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F4B0" w14:textId="77777777" w:rsidR="00F07D5E" w:rsidRDefault="00F07D5E">
      <w:pPr>
        <w:rPr>
          <w:b/>
          <w:bCs/>
        </w:rPr>
      </w:pPr>
    </w:p>
    <w:p w14:paraId="5FB5E7AC" w14:textId="77777777" w:rsidR="006674BD" w:rsidRDefault="006674BD">
      <w:pPr>
        <w:rPr>
          <w:rFonts w:ascii="Century Gothic" w:hAnsi="Century Gothic" w:cstheme="majorHAnsi"/>
          <w:b/>
          <w:bCs/>
        </w:rPr>
      </w:pPr>
    </w:p>
    <w:p w14:paraId="3EAB4302" w14:textId="4A795876" w:rsidR="00657565" w:rsidRDefault="00194B67">
      <w:pPr>
        <w:rPr>
          <w:rFonts w:ascii="Century Gothic" w:hAnsi="Century Gothic" w:cstheme="majorHAnsi"/>
          <w:b/>
          <w:bCs/>
        </w:rPr>
      </w:pPr>
      <w:r>
        <w:rPr>
          <w:rFonts w:ascii="Century Gothic" w:hAnsi="Century Gothic" w:cstheme="majorHAnsi"/>
          <w:b/>
          <w:bCs/>
        </w:rPr>
        <w:t xml:space="preserve">BRCGS </w:t>
      </w:r>
      <w:r w:rsidR="00F07D5E" w:rsidRPr="00D729FB">
        <w:rPr>
          <w:rFonts w:ascii="Century Gothic" w:hAnsi="Century Gothic" w:cstheme="majorHAnsi"/>
          <w:b/>
          <w:bCs/>
        </w:rPr>
        <w:t xml:space="preserve">Food Safety Culture Excellence </w:t>
      </w:r>
      <w:r>
        <w:rPr>
          <w:rFonts w:ascii="Century Gothic" w:hAnsi="Century Gothic" w:cstheme="majorHAnsi"/>
          <w:b/>
          <w:bCs/>
        </w:rPr>
        <w:t xml:space="preserve">- </w:t>
      </w:r>
      <w:r w:rsidR="009056DA" w:rsidRPr="00D729FB">
        <w:rPr>
          <w:rFonts w:ascii="Century Gothic" w:hAnsi="Century Gothic" w:cstheme="majorHAnsi"/>
          <w:b/>
          <w:bCs/>
        </w:rPr>
        <w:t>Action Plan</w:t>
      </w:r>
      <w:r w:rsidR="00F07D5E" w:rsidRPr="00D729FB">
        <w:rPr>
          <w:rFonts w:ascii="Century Gothic" w:hAnsi="Century Gothic" w:cstheme="majorHAnsi"/>
          <w:b/>
          <w:bCs/>
        </w:rPr>
        <w:t xml:space="preserve"> Template</w:t>
      </w:r>
    </w:p>
    <w:p w14:paraId="3A800458" w14:textId="5C337ABC" w:rsidR="00D729FB" w:rsidRDefault="00D729FB">
      <w:pPr>
        <w:rPr>
          <w:rFonts w:ascii="Century Gothic" w:hAnsi="Century Gothic" w:cstheme="majorHAnsi"/>
          <w:b/>
          <w:bCs/>
        </w:rPr>
      </w:pPr>
    </w:p>
    <w:p w14:paraId="3DF8652D" w14:textId="5ACF14D8" w:rsidR="00D729FB" w:rsidRDefault="00D729FB">
      <w:pPr>
        <w:rPr>
          <w:rFonts w:ascii="Century Gothic" w:hAnsi="Century Gothic" w:cstheme="majorHAnsi"/>
          <w:sz w:val="20"/>
          <w:szCs w:val="20"/>
        </w:rPr>
      </w:pPr>
      <w:r w:rsidRPr="00D729FB">
        <w:rPr>
          <w:rFonts w:ascii="Century Gothic" w:hAnsi="Century Gothic" w:cstheme="majorHAnsi"/>
          <w:sz w:val="20"/>
          <w:szCs w:val="20"/>
        </w:rPr>
        <w:t>This template can be used to meet the requirements for Food Safety i8, clause 1.1.2</w:t>
      </w:r>
      <w:r>
        <w:rPr>
          <w:rFonts w:ascii="Century Gothic" w:hAnsi="Century Gothic" w:cstheme="majorHAnsi"/>
          <w:sz w:val="20"/>
          <w:szCs w:val="20"/>
        </w:rPr>
        <w:t xml:space="preserve"> and is designed to be used post the initial and ongoing annual culture assessments using the BRCGS/TSI model</w:t>
      </w:r>
      <w:r w:rsidR="006674BD">
        <w:rPr>
          <w:rFonts w:ascii="Century Gothic" w:hAnsi="Century Gothic" w:cstheme="majorHAnsi"/>
          <w:sz w:val="20"/>
          <w:szCs w:val="20"/>
        </w:rPr>
        <w:t>, when the site’s food safety culture strengths and weaknesses have been evaluated.</w:t>
      </w:r>
    </w:p>
    <w:p w14:paraId="44B7E564" w14:textId="77777777" w:rsidR="00D729FB" w:rsidRPr="00D729FB" w:rsidRDefault="00D729FB">
      <w:pPr>
        <w:rPr>
          <w:rFonts w:ascii="Century Gothic" w:hAnsi="Century Gothic" w:cstheme="majorHAnsi"/>
          <w:sz w:val="20"/>
          <w:szCs w:val="20"/>
        </w:rPr>
      </w:pPr>
    </w:p>
    <w:p w14:paraId="632B8A05" w14:textId="185ACA1F" w:rsidR="00BB68AE" w:rsidRPr="00D729FB" w:rsidRDefault="00BB68AE">
      <w:pPr>
        <w:rPr>
          <w:rFonts w:ascii="Century Gothic" w:hAnsi="Century Gothic" w:cstheme="majorHAnsi"/>
          <w:b/>
          <w:bCs/>
          <w:sz w:val="20"/>
          <w:szCs w:val="20"/>
        </w:rPr>
      </w:pP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2689"/>
        <w:gridCol w:w="4536"/>
        <w:gridCol w:w="2834"/>
        <w:gridCol w:w="5529"/>
      </w:tblGrid>
      <w:tr w:rsidR="006674BD" w:rsidRPr="00D729FB" w14:paraId="4D1AD78F" w14:textId="6D44CBAD" w:rsidTr="006674BD">
        <w:trPr>
          <w:jc w:val="center"/>
        </w:trPr>
        <w:tc>
          <w:tcPr>
            <w:tcW w:w="2689" w:type="dxa"/>
            <w:vMerge w:val="restart"/>
            <w:shd w:val="clear" w:color="auto" w:fill="ED7D31" w:themeFill="accent2"/>
            <w:vAlign w:val="center"/>
          </w:tcPr>
          <w:p w14:paraId="60AD01F8" w14:textId="735E4F1E" w:rsidR="006674BD" w:rsidRPr="00D729FB" w:rsidRDefault="006674BD" w:rsidP="00BA0A6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GFSI Site Number (if known) and </w:t>
            </w:r>
            <w: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Site N</w:t>
            </w: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83179CF" w14:textId="7BD8B143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Number:</w:t>
            </w:r>
          </w:p>
        </w:tc>
        <w:tc>
          <w:tcPr>
            <w:tcW w:w="2834" w:type="dxa"/>
            <w:vMerge w:val="restart"/>
            <w:shd w:val="clear" w:color="auto" w:fill="ED7D31" w:themeFill="accent2"/>
            <w:vAlign w:val="center"/>
          </w:tcPr>
          <w:p w14:paraId="04EFE600" w14:textId="5E9BC2BA" w:rsidR="006674BD" w:rsidRPr="006674BD" w:rsidRDefault="006674BD" w:rsidP="00BA0A6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6674BD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Last survey conducted</w:t>
            </w:r>
            <w: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(using the BRCGS/TSI model)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346A95B" w14:textId="4C7B276E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Date:</w:t>
            </w:r>
          </w:p>
        </w:tc>
      </w:tr>
      <w:tr w:rsidR="006674BD" w:rsidRPr="00D729FB" w14:paraId="0C52FB35" w14:textId="48DBC520" w:rsidTr="006674BD">
        <w:trPr>
          <w:trHeight w:val="194"/>
          <w:jc w:val="center"/>
        </w:trPr>
        <w:tc>
          <w:tcPr>
            <w:tcW w:w="2689" w:type="dxa"/>
            <w:vMerge/>
            <w:shd w:val="clear" w:color="auto" w:fill="ED7D31" w:themeFill="accent2"/>
          </w:tcPr>
          <w:p w14:paraId="19CC6F3B" w14:textId="77777777" w:rsidR="006674BD" w:rsidRPr="00D729FB" w:rsidRDefault="006674BD" w:rsidP="00BA0A68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52D3DB96" w14:textId="30AFD675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Name:</w:t>
            </w:r>
          </w:p>
          <w:p w14:paraId="249BE954" w14:textId="77777777" w:rsidR="006674BD" w:rsidRPr="00D729FB" w:rsidRDefault="006674BD" w:rsidP="00BA0A68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ED7D31" w:themeFill="accent2"/>
          </w:tcPr>
          <w:p w14:paraId="6755640D" w14:textId="77777777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22637E4" w14:textId="6CB2EB1F" w:rsidR="006674BD" w:rsidRPr="00D729FB" w:rsidRDefault="006674BD" w:rsidP="006674BD">
            <w:pPr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Overall Score:</w:t>
            </w:r>
          </w:p>
        </w:tc>
      </w:tr>
      <w:tr w:rsidR="006674BD" w:rsidRPr="00D729FB" w14:paraId="65FB9795" w14:textId="77777777" w:rsidTr="006674BD">
        <w:trPr>
          <w:trHeight w:val="247"/>
          <w:jc w:val="center"/>
        </w:trPr>
        <w:tc>
          <w:tcPr>
            <w:tcW w:w="2689" w:type="dxa"/>
            <w:vMerge/>
            <w:shd w:val="clear" w:color="auto" w:fill="ED7D31" w:themeFill="accent2"/>
          </w:tcPr>
          <w:p w14:paraId="2E67D01D" w14:textId="77777777" w:rsidR="006674BD" w:rsidRPr="00D729FB" w:rsidRDefault="006674BD" w:rsidP="00BA0A68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FA7A4DA" w14:textId="77777777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ED7D31" w:themeFill="accent2"/>
          </w:tcPr>
          <w:p w14:paraId="3D6C2180" w14:textId="77777777" w:rsidR="006674BD" w:rsidRPr="00D729FB" w:rsidRDefault="006674BD" w:rsidP="00BA0A6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84E1153" w14:textId="450F0801" w:rsidR="006674BD" w:rsidRPr="00D729FB" w:rsidRDefault="006674BD" w:rsidP="006674BD">
            <w:pPr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Target Score:</w:t>
            </w:r>
          </w:p>
        </w:tc>
      </w:tr>
    </w:tbl>
    <w:p w14:paraId="39BB247B" w14:textId="77777777" w:rsidR="00D729FB" w:rsidRPr="00D729FB" w:rsidRDefault="00D729FB">
      <w:pPr>
        <w:rPr>
          <w:rFonts w:ascii="Century Gothic" w:hAnsi="Century Gothic" w:cstheme="majorHAnsi"/>
          <w:sz w:val="20"/>
          <w:szCs w:val="20"/>
        </w:rPr>
      </w:pPr>
    </w:p>
    <w:p w14:paraId="6E08B4BE" w14:textId="63692144" w:rsidR="00BB68AE" w:rsidRPr="00D729FB" w:rsidRDefault="00DE7BCD">
      <w:pPr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(</w:t>
      </w:r>
      <w:r w:rsidR="00BB68AE" w:rsidRPr="00D729FB">
        <w:rPr>
          <w:rFonts w:ascii="Century Gothic" w:hAnsi="Century Gothic" w:cstheme="majorHAnsi"/>
          <w:sz w:val="20"/>
          <w:szCs w:val="20"/>
        </w:rPr>
        <w:t xml:space="preserve">Duplicate </w:t>
      </w:r>
      <w:r>
        <w:rPr>
          <w:rFonts w:ascii="Century Gothic" w:hAnsi="Century Gothic" w:cstheme="majorHAnsi"/>
          <w:sz w:val="20"/>
          <w:szCs w:val="20"/>
        </w:rPr>
        <w:t xml:space="preserve">tables listed in the template </w:t>
      </w:r>
      <w:r w:rsidR="00BB68AE" w:rsidRPr="00D729FB">
        <w:rPr>
          <w:rFonts w:ascii="Century Gothic" w:hAnsi="Century Gothic" w:cstheme="majorHAnsi"/>
          <w:sz w:val="20"/>
          <w:szCs w:val="20"/>
        </w:rPr>
        <w:t>as required</w:t>
      </w:r>
      <w:r>
        <w:rPr>
          <w:rFonts w:ascii="Century Gothic" w:hAnsi="Century Gothic" w:cstheme="majorHAnsi"/>
          <w:sz w:val="20"/>
          <w:szCs w:val="20"/>
        </w:rPr>
        <w:t xml:space="preserve"> to design your own action plan)</w:t>
      </w:r>
    </w:p>
    <w:p w14:paraId="1723DF31" w14:textId="6517FA8E" w:rsidR="003009FC" w:rsidRPr="00D729FB" w:rsidRDefault="003009FC" w:rsidP="005030D2">
      <w:pPr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89"/>
        <w:gridCol w:w="13041"/>
      </w:tblGrid>
      <w:tr w:rsidR="00F07D5E" w:rsidRPr="00D729FB" w14:paraId="2CC9B869" w14:textId="77777777" w:rsidTr="00DE7BCD">
        <w:tc>
          <w:tcPr>
            <w:tcW w:w="2689" w:type="dxa"/>
            <w:vMerge w:val="restart"/>
            <w:shd w:val="clear" w:color="auto" w:fill="ED7D31" w:themeFill="accent2"/>
            <w:vAlign w:val="center"/>
          </w:tcPr>
          <w:p w14:paraId="2BC3DB9B" w14:textId="7FCC0909" w:rsidR="00F07D5E" w:rsidRPr="00D729FB" w:rsidRDefault="00F07D5E" w:rsidP="00F07D5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Area</w:t>
            </w:r>
            <w:r w:rsidR="00D729FB"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for improvement</w:t>
            </w:r>
          </w:p>
        </w:tc>
        <w:tc>
          <w:tcPr>
            <w:tcW w:w="13041" w:type="dxa"/>
            <w:shd w:val="clear" w:color="auto" w:fill="D9D9D9" w:themeFill="background1" w:themeFillShade="D9"/>
          </w:tcPr>
          <w:p w14:paraId="13CCA459" w14:textId="4D83D190" w:rsidR="00F07D5E" w:rsidRPr="00D729FB" w:rsidRDefault="00F07D5E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Describe the current status of lowest </w:t>
            </w:r>
            <w:r w:rsidR="005B073D" w:rsidRPr="00D729FB">
              <w:rPr>
                <w:rFonts w:ascii="Century Gothic" w:hAnsi="Century Gothic" w:cstheme="majorHAnsi"/>
                <w:sz w:val="20"/>
                <w:szCs w:val="20"/>
              </w:rPr>
              <w:t>D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imension(s) and </w:t>
            </w:r>
            <w:r w:rsidR="005B073D" w:rsidRPr="00D729FB">
              <w:rPr>
                <w:rFonts w:ascii="Century Gothic" w:hAnsi="Century Gothic" w:cstheme="majorHAnsi"/>
                <w:sz w:val="20"/>
                <w:szCs w:val="20"/>
              </w:rPr>
              <w:t>E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>lement(s</w:t>
            </w:r>
            <w:r w:rsidR="006674BD">
              <w:rPr>
                <w:rFonts w:ascii="Century Gothic" w:hAnsi="Century Gothic" w:cstheme="majorHAnsi"/>
                <w:sz w:val="20"/>
                <w:szCs w:val="20"/>
              </w:rPr>
              <w:t>)*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>, issues and qualitative goals for the future.</w:t>
            </w:r>
          </w:p>
        </w:tc>
      </w:tr>
      <w:tr w:rsidR="00F07D5E" w:rsidRPr="00D729FB" w14:paraId="25CEE694" w14:textId="77777777" w:rsidTr="00DE7BCD">
        <w:tc>
          <w:tcPr>
            <w:tcW w:w="2689" w:type="dxa"/>
            <w:vMerge/>
            <w:shd w:val="clear" w:color="auto" w:fill="ED7D31" w:themeFill="accent2"/>
          </w:tcPr>
          <w:p w14:paraId="60C11696" w14:textId="77777777" w:rsidR="00F07D5E" w:rsidRPr="00D729FB" w:rsidRDefault="00F07D5E" w:rsidP="002D4069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1" w:type="dxa"/>
          </w:tcPr>
          <w:p w14:paraId="36D5DF60" w14:textId="77777777" w:rsidR="00F07D5E" w:rsidRPr="00D729FB" w:rsidRDefault="00F07D5E" w:rsidP="00AE34BC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  <w:p w14:paraId="6A8C5CBE" w14:textId="7A62AEB9" w:rsidR="00BB68AE" w:rsidRPr="00D729FB" w:rsidRDefault="00BB68AE" w:rsidP="00AE34BC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</w:tc>
      </w:tr>
    </w:tbl>
    <w:p w14:paraId="01652BD3" w14:textId="1A6B7C23" w:rsidR="00482E81" w:rsidRDefault="006674BD" w:rsidP="005030D2">
      <w:pPr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*Element results would be accessible to customer on the premium FSCE product, or who have upgraded from the standard module</w:t>
      </w:r>
    </w:p>
    <w:p w14:paraId="2885FB32" w14:textId="77777777" w:rsidR="006674BD" w:rsidRPr="00D729FB" w:rsidRDefault="006674BD" w:rsidP="005030D2">
      <w:pPr>
        <w:rPr>
          <w:rFonts w:ascii="Century Gothic" w:hAnsi="Century Gothic" w:cstheme="majorHAnsi"/>
          <w:sz w:val="20"/>
          <w:szCs w:val="20"/>
        </w:rPr>
      </w:pPr>
    </w:p>
    <w:p w14:paraId="34313E2E" w14:textId="77777777" w:rsidR="00D729FB" w:rsidRPr="00D729FB" w:rsidRDefault="00D729FB" w:rsidP="005030D2">
      <w:pPr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9"/>
        <w:gridCol w:w="1658"/>
        <w:gridCol w:w="1696"/>
        <w:gridCol w:w="3975"/>
        <w:gridCol w:w="1777"/>
        <w:gridCol w:w="1654"/>
        <w:gridCol w:w="2257"/>
      </w:tblGrid>
      <w:tr w:rsidR="003009FC" w:rsidRPr="00D729FB" w14:paraId="003BF786" w14:textId="77777777" w:rsidTr="00EC179E">
        <w:tc>
          <w:tcPr>
            <w:tcW w:w="853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0699217F" w14:textId="5D44AA46" w:rsidR="003009FC" w:rsidRPr="00D729FB" w:rsidRDefault="003009FC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Lowest culture </w:t>
            </w:r>
            <w:r w:rsidR="005B073D"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lement(s)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3BA6C43A" w14:textId="7EFD993B" w:rsidR="003009FC" w:rsidRPr="00D729FB" w:rsidRDefault="006A0244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Current s</w:t>
            </w:r>
            <w:r w:rsidR="003009FC"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core (%)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07C2BCAA" w14:textId="5DB33CB8" w:rsidR="003009FC" w:rsidRPr="00D729FB" w:rsidRDefault="003009FC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Target </w:t>
            </w:r>
            <w:r w:rsidR="006A0244"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next year </w:t>
            </w: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(%)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54CC8632" w14:textId="763F5706" w:rsidR="003009FC" w:rsidRPr="00D729FB" w:rsidRDefault="006A0244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Planned activities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45450E18" w14:textId="3AE35457" w:rsidR="003009FC" w:rsidRPr="00D729FB" w:rsidRDefault="003009FC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Person</w:t>
            </w:r>
            <w:r w:rsidR="006A0244"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(s)</w:t>
            </w: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053A9812" w14:textId="77777777" w:rsidR="003009FC" w:rsidRPr="00D729FB" w:rsidRDefault="003009FC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33E8ACDA" w14:textId="77777777" w:rsidR="003009FC" w:rsidRPr="00D729FB" w:rsidRDefault="003009FC" w:rsidP="00A63C9A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Monitoring</w:t>
            </w:r>
          </w:p>
        </w:tc>
      </w:tr>
      <w:tr w:rsidR="006A0244" w:rsidRPr="00D729FB" w14:paraId="2D1DB433" w14:textId="77777777" w:rsidTr="00EC179E">
        <w:tc>
          <w:tcPr>
            <w:tcW w:w="853" w:type="pct"/>
            <w:shd w:val="clear" w:color="auto" w:fill="D9D9D9" w:themeFill="background1" w:themeFillShade="D9"/>
          </w:tcPr>
          <w:p w14:paraId="1793785E" w14:textId="646BC26F" w:rsidR="003009FC" w:rsidRPr="00D729FB" w:rsidRDefault="00F07D5E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="005B073D"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Select </w:t>
            </w:r>
            <w:r w:rsidR="00EB031A"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the 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>lowest culture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Dimension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>(s)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and / or Element(s)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that are necessary to improve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152BFCC4" w14:textId="77777777" w:rsidR="003009FC" w:rsidRPr="00D729FB" w:rsidRDefault="00F07D5E" w:rsidP="00A63C9A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</w:p>
          <w:p w14:paraId="0F7D79D5" w14:textId="4056496F" w:rsidR="00F07D5E" w:rsidRPr="00D729FB" w:rsidRDefault="00F07D5E" w:rsidP="00A63C9A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Enter the score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14:paraId="50C4CE1F" w14:textId="77777777" w:rsidR="00F07D5E" w:rsidRPr="00D729FB" w:rsidRDefault="00F07D5E" w:rsidP="00F07D5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</w:p>
          <w:p w14:paraId="5BB78D64" w14:textId="29245B22" w:rsidR="003009FC" w:rsidRPr="00D729FB" w:rsidRDefault="00F07D5E" w:rsidP="00F07D5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Enter the score</w:t>
            </w:r>
          </w:p>
        </w:tc>
        <w:tc>
          <w:tcPr>
            <w:tcW w:w="1266" w:type="pct"/>
            <w:shd w:val="clear" w:color="auto" w:fill="D9D9D9" w:themeFill="background1" w:themeFillShade="D9"/>
          </w:tcPr>
          <w:p w14:paraId="2BB81D63" w14:textId="1367E6B0" w:rsidR="003009FC" w:rsidRPr="00D729FB" w:rsidRDefault="00F07D5E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="005B073D"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>Identify</w:t>
            </w:r>
            <w:r w:rsidR="00D729FB"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and list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a</w:t>
            </w:r>
            <w:r w:rsidR="00D729FB" w:rsidRPr="00D729FB">
              <w:rPr>
                <w:rFonts w:ascii="Century Gothic" w:hAnsi="Century Gothic" w:cstheme="majorHAnsi"/>
                <w:sz w:val="20"/>
                <w:szCs w:val="20"/>
              </w:rPr>
              <w:t>ll a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>ctions and activities that will be initiated to facilitate improvement.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14:paraId="556759C0" w14:textId="77777777" w:rsidR="00F07D5E" w:rsidRPr="00D729FB" w:rsidRDefault="00F07D5E" w:rsidP="00F07D5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</w:p>
          <w:p w14:paraId="514C25C5" w14:textId="1C3BEC09" w:rsidR="003009FC" w:rsidRPr="00D729FB" w:rsidRDefault="00FB2171" w:rsidP="00F07D5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Identify person(s) responsible.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1CF2B071" w14:textId="77777777" w:rsidR="00F07D5E" w:rsidRPr="00D729FB" w:rsidRDefault="00F07D5E" w:rsidP="00F07D5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</w:p>
          <w:p w14:paraId="7151E95B" w14:textId="5E77FAD5" w:rsidR="003009FC" w:rsidRPr="00D729FB" w:rsidRDefault="00FB2171" w:rsidP="00A63C9A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sz w:val="20"/>
                <w:szCs w:val="20"/>
              </w:rPr>
              <w:t>Set reasonable deadline (pilot if necessary).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6E722C63" w14:textId="6827FA1F" w:rsidR="003009FC" w:rsidRPr="00D729FB" w:rsidRDefault="00F07D5E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="005B073D"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FB2171" w:rsidRPr="00D729FB">
              <w:rPr>
                <w:rFonts w:ascii="Century Gothic" w:hAnsi="Century Gothic" w:cstheme="majorHAnsi"/>
                <w:sz w:val="20"/>
                <w:szCs w:val="20"/>
              </w:rPr>
              <w:t>Identify monitoring steps to see if actions are working.</w:t>
            </w:r>
          </w:p>
        </w:tc>
      </w:tr>
      <w:tr w:rsidR="006A0244" w:rsidRPr="00D729FB" w14:paraId="7906FFB8" w14:textId="77777777" w:rsidTr="00EC179E">
        <w:tc>
          <w:tcPr>
            <w:tcW w:w="853" w:type="pct"/>
          </w:tcPr>
          <w:p w14:paraId="03B5EA78" w14:textId="77777777" w:rsidR="00BB68AE" w:rsidRDefault="00BB68AE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F786036" w14:textId="77777777" w:rsidR="006674BD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47E292B" w14:textId="77777777" w:rsidR="006674BD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6B76A01" w14:textId="77777777" w:rsidR="006674BD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F4BD682" w14:textId="77777777" w:rsidR="006674BD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9350487" w14:textId="0EF78CDC" w:rsidR="006674BD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00AFB67" w14:textId="77777777" w:rsidR="00685D9F" w:rsidRDefault="00685D9F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796C119" w14:textId="3B7100B5" w:rsidR="006674BD" w:rsidRPr="00D729FB" w:rsidRDefault="006674BD" w:rsidP="0072631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D7ABB3E" w14:textId="18C1F0E3" w:rsidR="003009FC" w:rsidRPr="00D729FB" w:rsidRDefault="003009FC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40" w:type="pct"/>
          </w:tcPr>
          <w:p w14:paraId="086E073A" w14:textId="1227B7C6" w:rsidR="00F07D5E" w:rsidRPr="00D729FB" w:rsidRDefault="00F07D5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266" w:type="pct"/>
          </w:tcPr>
          <w:p w14:paraId="0017FD69" w14:textId="7152D7A5" w:rsidR="003009FC" w:rsidRPr="00D729FB" w:rsidRDefault="003009FC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361679B" w14:textId="7F336266" w:rsidR="005539FF" w:rsidRPr="00D729FB" w:rsidRDefault="005539FF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527" w:type="pct"/>
          </w:tcPr>
          <w:p w14:paraId="3AD08392" w14:textId="01CBB6E0" w:rsidR="005539FF" w:rsidRPr="00D729FB" w:rsidRDefault="005539FF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719" w:type="pct"/>
          </w:tcPr>
          <w:p w14:paraId="6C544C7B" w14:textId="1B6160CF" w:rsidR="005539FF" w:rsidRPr="00D729FB" w:rsidRDefault="005539FF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69233445" w14:textId="5F54571E" w:rsidR="003009FC" w:rsidRPr="00D729FB" w:rsidRDefault="003009FC" w:rsidP="005030D2">
      <w:pPr>
        <w:rPr>
          <w:rFonts w:ascii="Century Gothic" w:hAnsi="Century Gothic" w:cstheme="majorHAnsi"/>
          <w:sz w:val="20"/>
          <w:szCs w:val="20"/>
        </w:rPr>
      </w:pPr>
    </w:p>
    <w:p w14:paraId="419F0BB7" w14:textId="77777777" w:rsidR="00D729FB" w:rsidRPr="00D729FB" w:rsidRDefault="00D729FB" w:rsidP="005030D2">
      <w:pPr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96"/>
        <w:gridCol w:w="5387"/>
        <w:gridCol w:w="2551"/>
        <w:gridCol w:w="2977"/>
        <w:gridCol w:w="3119"/>
      </w:tblGrid>
      <w:tr w:rsidR="00EC179E" w:rsidRPr="00D729FB" w14:paraId="0E69F772" w14:textId="77777777" w:rsidTr="00EC179E">
        <w:tc>
          <w:tcPr>
            <w:tcW w:w="1696" w:type="dxa"/>
            <w:vMerge w:val="restart"/>
            <w:shd w:val="clear" w:color="auto" w:fill="ED7D31" w:themeFill="accent2"/>
            <w:vAlign w:val="center"/>
          </w:tcPr>
          <w:p w14:paraId="2DBEBAEE" w14:textId="270F53DD" w:rsidR="00EC179E" w:rsidRPr="00D729FB" w:rsidRDefault="00EC179E" w:rsidP="00EC179E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Barrier</w:t>
            </w:r>
          </w:p>
        </w:tc>
        <w:tc>
          <w:tcPr>
            <w:tcW w:w="14034" w:type="dxa"/>
            <w:gridSpan w:val="4"/>
            <w:shd w:val="clear" w:color="auto" w:fill="D9D9D9" w:themeFill="background1" w:themeFillShade="D9"/>
          </w:tcPr>
          <w:p w14:paraId="30177180" w14:textId="59966954" w:rsidR="00EC179E" w:rsidRPr="00D729FB" w:rsidRDefault="00EC179E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Identify barriers and how they can be reduced / mitigated / considered for action plans to be successful.</w:t>
            </w:r>
          </w:p>
        </w:tc>
      </w:tr>
      <w:tr w:rsidR="00EC179E" w:rsidRPr="00D729FB" w14:paraId="42170235" w14:textId="77777777" w:rsidTr="00EC179E">
        <w:tc>
          <w:tcPr>
            <w:tcW w:w="1696" w:type="dxa"/>
            <w:vMerge/>
            <w:shd w:val="clear" w:color="auto" w:fill="ED7D31" w:themeFill="accent2"/>
            <w:vAlign w:val="center"/>
          </w:tcPr>
          <w:p w14:paraId="47E0C4D6" w14:textId="40B97D79" w:rsidR="00EC179E" w:rsidRPr="00D729FB" w:rsidRDefault="00EC179E" w:rsidP="0065569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34" w:type="dxa"/>
            <w:gridSpan w:val="4"/>
            <w:tcBorders>
              <w:bottom w:val="single" w:sz="4" w:space="0" w:color="auto"/>
            </w:tcBorders>
          </w:tcPr>
          <w:p w14:paraId="5BE259A1" w14:textId="77777777" w:rsidR="00EC179E" w:rsidRPr="00D729FB" w:rsidRDefault="00EC179E" w:rsidP="00AE34BC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  <w:p w14:paraId="14EC2368" w14:textId="25A8E83E" w:rsidR="00BB68AE" w:rsidRPr="00D729FB" w:rsidRDefault="00BB68AE" w:rsidP="00AE34BC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</w:tc>
      </w:tr>
      <w:tr w:rsidR="00EC179E" w:rsidRPr="00D729FB" w14:paraId="5DFD52E0" w14:textId="77777777" w:rsidTr="000253C1">
        <w:tc>
          <w:tcPr>
            <w:tcW w:w="1696" w:type="dxa"/>
            <w:vMerge/>
            <w:shd w:val="clear" w:color="auto" w:fill="ED7D31" w:themeFill="accent2"/>
            <w:vAlign w:val="center"/>
          </w:tcPr>
          <w:p w14:paraId="05AF9D66" w14:textId="77777777" w:rsidR="00EC179E" w:rsidRPr="00D729FB" w:rsidRDefault="00EC179E" w:rsidP="00B17AC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D7D31" w:themeFill="accent2"/>
          </w:tcPr>
          <w:p w14:paraId="75AD7F35" w14:textId="4B923B89" w:rsidR="00EC179E" w:rsidRPr="00D729FB" w:rsidRDefault="00EC179E" w:rsidP="00B17AC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Planned activities</w:t>
            </w:r>
          </w:p>
        </w:tc>
        <w:tc>
          <w:tcPr>
            <w:tcW w:w="2551" w:type="dxa"/>
            <w:shd w:val="clear" w:color="auto" w:fill="ED7D31" w:themeFill="accent2"/>
          </w:tcPr>
          <w:p w14:paraId="1BF5FDAE" w14:textId="3D5FA772" w:rsidR="00EC179E" w:rsidRPr="00D729FB" w:rsidRDefault="00EC179E" w:rsidP="00B17AC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Person(s) responsible</w:t>
            </w:r>
          </w:p>
        </w:tc>
        <w:tc>
          <w:tcPr>
            <w:tcW w:w="2977" w:type="dxa"/>
            <w:shd w:val="clear" w:color="auto" w:fill="ED7D31" w:themeFill="accent2"/>
          </w:tcPr>
          <w:p w14:paraId="4711C591" w14:textId="4BCA58D2" w:rsidR="00EC179E" w:rsidRPr="00D729FB" w:rsidRDefault="00EC179E" w:rsidP="00B17AC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3119" w:type="dxa"/>
            <w:shd w:val="clear" w:color="auto" w:fill="ED7D31" w:themeFill="accent2"/>
          </w:tcPr>
          <w:p w14:paraId="3D360F7F" w14:textId="1E4801F8" w:rsidR="00EC179E" w:rsidRPr="00D729FB" w:rsidRDefault="00EC179E" w:rsidP="00B17AC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Monitoring</w:t>
            </w:r>
          </w:p>
        </w:tc>
      </w:tr>
      <w:tr w:rsidR="00EC179E" w:rsidRPr="00D729FB" w14:paraId="7FDF76FF" w14:textId="77777777" w:rsidTr="000253C1">
        <w:tc>
          <w:tcPr>
            <w:tcW w:w="1696" w:type="dxa"/>
            <w:vMerge/>
            <w:shd w:val="clear" w:color="auto" w:fill="ED7D31" w:themeFill="accent2"/>
          </w:tcPr>
          <w:p w14:paraId="4C93B0A4" w14:textId="39CF32EB" w:rsidR="00EC179E" w:rsidRPr="00D729FB" w:rsidRDefault="00EC179E" w:rsidP="0090580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F35FFF4" w14:textId="77777777" w:rsidR="00EC179E" w:rsidRPr="00D729FB" w:rsidRDefault="00EC179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184D62D" w14:textId="4C34588D" w:rsidR="00BB68AE" w:rsidRPr="00D729FB" w:rsidRDefault="00BB68A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195A62" w14:textId="7C62E555" w:rsidR="00EC179E" w:rsidRPr="00D729FB" w:rsidRDefault="00EC179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AD39DD" w14:textId="3C7F5815" w:rsidR="00EC179E" w:rsidRPr="00D729FB" w:rsidRDefault="00EC179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EC64AF" w14:textId="23422B2E" w:rsidR="00EC179E" w:rsidRPr="00D729FB" w:rsidRDefault="00EC179E" w:rsidP="00AE34B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0E10DED5" w14:textId="0D9141F3" w:rsidR="005B073D" w:rsidRPr="00D729FB" w:rsidRDefault="005B073D" w:rsidP="005B073D">
      <w:pPr>
        <w:rPr>
          <w:rFonts w:ascii="Century Gothic" w:hAnsi="Century Gothic" w:cstheme="majorHAnsi"/>
          <w:sz w:val="20"/>
          <w:szCs w:val="20"/>
        </w:rPr>
      </w:pPr>
    </w:p>
    <w:p w14:paraId="189BD249" w14:textId="2CDEE72E" w:rsidR="00D729FB" w:rsidRPr="00D729FB" w:rsidRDefault="00D729FB" w:rsidP="005B073D">
      <w:pPr>
        <w:rPr>
          <w:rFonts w:ascii="Century Gothic" w:hAnsi="Century Gothic" w:cstheme="majorHAnsi"/>
          <w:sz w:val="20"/>
          <w:szCs w:val="20"/>
        </w:rPr>
      </w:pPr>
    </w:p>
    <w:p w14:paraId="7E578D13" w14:textId="77777777" w:rsidR="00D729FB" w:rsidRPr="00D729FB" w:rsidRDefault="00D729FB" w:rsidP="005B073D">
      <w:pPr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96"/>
        <w:gridCol w:w="5387"/>
        <w:gridCol w:w="2551"/>
        <w:gridCol w:w="2977"/>
        <w:gridCol w:w="3119"/>
      </w:tblGrid>
      <w:tr w:rsidR="005B073D" w:rsidRPr="00D729FB" w14:paraId="40E730BF" w14:textId="77777777" w:rsidTr="00905805">
        <w:tc>
          <w:tcPr>
            <w:tcW w:w="1696" w:type="dxa"/>
            <w:vMerge w:val="restart"/>
            <w:shd w:val="clear" w:color="auto" w:fill="ED7D31" w:themeFill="accent2"/>
            <w:vAlign w:val="center"/>
          </w:tcPr>
          <w:p w14:paraId="384146A7" w14:textId="5AE4C7F3" w:rsidR="005B073D" w:rsidRPr="00D729FB" w:rsidRDefault="005B073D" w:rsidP="0090580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Positive</w:t>
            </w:r>
          </w:p>
        </w:tc>
        <w:tc>
          <w:tcPr>
            <w:tcW w:w="14034" w:type="dxa"/>
            <w:gridSpan w:val="4"/>
            <w:shd w:val="clear" w:color="auto" w:fill="D9D9D9" w:themeFill="background1" w:themeFillShade="D9"/>
          </w:tcPr>
          <w:p w14:paraId="2DE83933" w14:textId="20BE3D54" w:rsidR="005B073D" w:rsidRPr="00D729FB" w:rsidRDefault="005B073D" w:rsidP="005B07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Instruction:</w:t>
            </w:r>
            <w:r w:rsidRPr="00D729FB">
              <w:rPr>
                <w:rFonts w:ascii="Century Gothic" w:hAnsi="Century Gothic" w:cstheme="majorHAnsi"/>
                <w:sz w:val="20"/>
                <w:szCs w:val="20"/>
              </w:rPr>
              <w:t xml:space="preserve"> Identify positives and how they can be utilised / considered to increase the success of the action plan</w:t>
            </w:r>
          </w:p>
        </w:tc>
      </w:tr>
      <w:tr w:rsidR="005B073D" w:rsidRPr="00D729FB" w14:paraId="05DDB558" w14:textId="77777777" w:rsidTr="00905805">
        <w:tc>
          <w:tcPr>
            <w:tcW w:w="1696" w:type="dxa"/>
            <w:vMerge/>
            <w:shd w:val="clear" w:color="auto" w:fill="ED7D31" w:themeFill="accent2"/>
            <w:vAlign w:val="center"/>
          </w:tcPr>
          <w:p w14:paraId="0045D35A" w14:textId="77777777" w:rsidR="005B073D" w:rsidRPr="00D729FB" w:rsidRDefault="005B073D" w:rsidP="0090580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34" w:type="dxa"/>
            <w:gridSpan w:val="4"/>
            <w:tcBorders>
              <w:bottom w:val="single" w:sz="4" w:space="0" w:color="auto"/>
            </w:tcBorders>
          </w:tcPr>
          <w:p w14:paraId="776B4F26" w14:textId="77777777" w:rsidR="005B073D" w:rsidRPr="00D729FB" w:rsidRDefault="005B073D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  <w:p w14:paraId="11C9CD82" w14:textId="530B6695" w:rsidR="00BB68AE" w:rsidRPr="00D729FB" w:rsidRDefault="00BB68AE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</w:p>
        </w:tc>
      </w:tr>
      <w:tr w:rsidR="005B073D" w:rsidRPr="00D729FB" w14:paraId="036AF64D" w14:textId="77777777" w:rsidTr="00905805">
        <w:tc>
          <w:tcPr>
            <w:tcW w:w="1696" w:type="dxa"/>
            <w:vMerge/>
            <w:shd w:val="clear" w:color="auto" w:fill="ED7D31" w:themeFill="accent2"/>
            <w:vAlign w:val="center"/>
          </w:tcPr>
          <w:p w14:paraId="2582ACE5" w14:textId="77777777" w:rsidR="005B073D" w:rsidRPr="00D729FB" w:rsidRDefault="005B073D" w:rsidP="00905805">
            <w:pPr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D7D31" w:themeFill="accent2"/>
          </w:tcPr>
          <w:p w14:paraId="212F9482" w14:textId="77777777" w:rsidR="005B073D" w:rsidRPr="00D729FB" w:rsidRDefault="005B073D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Planned activities</w:t>
            </w:r>
          </w:p>
        </w:tc>
        <w:tc>
          <w:tcPr>
            <w:tcW w:w="2551" w:type="dxa"/>
            <w:shd w:val="clear" w:color="auto" w:fill="ED7D31" w:themeFill="accent2"/>
          </w:tcPr>
          <w:p w14:paraId="3960F793" w14:textId="77777777" w:rsidR="005B073D" w:rsidRPr="00D729FB" w:rsidRDefault="005B073D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Person(s) responsible</w:t>
            </w:r>
          </w:p>
        </w:tc>
        <w:tc>
          <w:tcPr>
            <w:tcW w:w="2977" w:type="dxa"/>
            <w:shd w:val="clear" w:color="auto" w:fill="ED7D31" w:themeFill="accent2"/>
          </w:tcPr>
          <w:p w14:paraId="58068CA8" w14:textId="77777777" w:rsidR="005B073D" w:rsidRPr="00D729FB" w:rsidRDefault="005B073D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3119" w:type="dxa"/>
            <w:shd w:val="clear" w:color="auto" w:fill="ED7D31" w:themeFill="accent2"/>
          </w:tcPr>
          <w:p w14:paraId="0E4EE319" w14:textId="77777777" w:rsidR="005B073D" w:rsidRPr="00D729FB" w:rsidRDefault="005B073D" w:rsidP="00905805">
            <w:pPr>
              <w:rPr>
                <w:rFonts w:ascii="Century Gothic" w:hAnsi="Century Gothic" w:cstheme="majorHAnsi"/>
                <w:i/>
                <w:iCs/>
                <w:sz w:val="20"/>
                <w:szCs w:val="20"/>
              </w:rPr>
            </w:pPr>
            <w:r w:rsidRPr="00D729FB">
              <w:rPr>
                <w:rFonts w:ascii="Century Gothic" w:hAnsi="Century Gothic" w:cstheme="majorHAnsi"/>
                <w:b/>
                <w:bCs/>
                <w:color w:val="FFFFFF" w:themeColor="background1"/>
                <w:sz w:val="20"/>
                <w:szCs w:val="20"/>
              </w:rPr>
              <w:t>Monitoring</w:t>
            </w:r>
          </w:p>
        </w:tc>
      </w:tr>
      <w:tr w:rsidR="00172555" w:rsidRPr="00D729FB" w14:paraId="661AA177" w14:textId="77777777" w:rsidTr="00905805">
        <w:tc>
          <w:tcPr>
            <w:tcW w:w="1696" w:type="dxa"/>
            <w:vMerge/>
            <w:shd w:val="clear" w:color="auto" w:fill="ED7D31" w:themeFill="accent2"/>
          </w:tcPr>
          <w:p w14:paraId="39778EA3" w14:textId="77777777" w:rsidR="005B073D" w:rsidRPr="00D729FB" w:rsidRDefault="005B073D" w:rsidP="00905805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35F6C9" w14:textId="77777777" w:rsidR="005B073D" w:rsidRPr="00D729FB" w:rsidRDefault="005B073D" w:rsidP="00905805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AA7D291" w14:textId="4C32500E" w:rsidR="0032538F" w:rsidRPr="00D729FB" w:rsidRDefault="0032538F" w:rsidP="00905805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45C5DD" w14:textId="4BDD1B2B" w:rsidR="005B073D" w:rsidRPr="00D729FB" w:rsidRDefault="005B073D" w:rsidP="00905805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C48A2D" w14:textId="20BE9EC1" w:rsidR="005B073D" w:rsidRPr="00D729FB" w:rsidRDefault="005B073D" w:rsidP="00905805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F5A07D" w14:textId="6AC849A8" w:rsidR="005B073D" w:rsidRPr="00D729FB" w:rsidRDefault="005B073D" w:rsidP="00905805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26B14C11" w14:textId="77777777" w:rsidR="005B073D" w:rsidRPr="00D729FB" w:rsidRDefault="005B073D" w:rsidP="005B073D">
      <w:pPr>
        <w:rPr>
          <w:rFonts w:ascii="Century Gothic" w:hAnsi="Century Gothic"/>
          <w:sz w:val="20"/>
          <w:szCs w:val="20"/>
        </w:rPr>
      </w:pPr>
    </w:p>
    <w:p w14:paraId="37908330" w14:textId="77777777" w:rsidR="005B073D" w:rsidRPr="00D729FB" w:rsidRDefault="005B073D" w:rsidP="005B073D">
      <w:pPr>
        <w:rPr>
          <w:rFonts w:ascii="Century Gothic" w:hAnsi="Century Gothic"/>
          <w:b/>
          <w:bCs/>
          <w:sz w:val="20"/>
          <w:szCs w:val="20"/>
        </w:rPr>
      </w:pPr>
    </w:p>
    <w:sectPr w:rsidR="005B073D" w:rsidRPr="00D729FB" w:rsidSect="00685D9F">
      <w:headerReference w:type="default" r:id="rId10"/>
      <w:footerReference w:type="default" r:id="rId11"/>
      <w:pgSz w:w="16840" w:h="11901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B923" w14:textId="77777777" w:rsidR="00775CD5" w:rsidRDefault="00775CD5" w:rsidP="00F07D5E">
      <w:r>
        <w:separator/>
      </w:r>
    </w:p>
  </w:endnote>
  <w:endnote w:type="continuationSeparator" w:id="0">
    <w:p w14:paraId="2A7EB603" w14:textId="77777777" w:rsidR="00775CD5" w:rsidRDefault="00775CD5" w:rsidP="00F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-Light"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7513"/>
    </w:tblGrid>
    <w:tr w:rsidR="00F07D5E" w:rsidRPr="00051F63" w14:paraId="30D4C2C9" w14:textId="77777777" w:rsidTr="00F07D5E">
      <w:tc>
        <w:tcPr>
          <w:tcW w:w="7655" w:type="dxa"/>
        </w:tcPr>
        <w:p w14:paraId="0BD94BBA" w14:textId="77777777" w:rsidR="00F07D5E" w:rsidRPr="00EF7797" w:rsidRDefault="00F07D5E" w:rsidP="00F07D5E">
          <w:pPr>
            <w:pStyle w:val="Header"/>
            <w:rPr>
              <w:rFonts w:asciiTheme="majorHAnsi" w:hAnsiTheme="majorHAnsi"/>
              <w:b/>
              <w:color w:val="FF0000"/>
            </w:rPr>
          </w:pPr>
        </w:p>
      </w:tc>
      <w:tc>
        <w:tcPr>
          <w:tcW w:w="7513" w:type="dxa"/>
        </w:tcPr>
        <w:p w14:paraId="2A3AE7A1" w14:textId="6E3F266A" w:rsidR="00F07D5E" w:rsidRPr="00051F63" w:rsidRDefault="00F07D5E" w:rsidP="00F07D5E">
          <w:pPr>
            <w:jc w:val="right"/>
            <w:rPr>
              <w:color w:val="808080" w:themeColor="background1" w:themeShade="80"/>
            </w:rPr>
          </w:pPr>
        </w:p>
      </w:tc>
    </w:tr>
    <w:tr w:rsidR="00F07D5E" w14:paraId="3DCF8EE8" w14:textId="77777777" w:rsidTr="00F07D5E">
      <w:tc>
        <w:tcPr>
          <w:tcW w:w="7655" w:type="dxa"/>
        </w:tcPr>
        <w:p w14:paraId="6D4174CE" w14:textId="77777777" w:rsidR="00F07D5E" w:rsidRDefault="00F07D5E" w:rsidP="00F07D5E">
          <w:pPr>
            <w:pStyle w:val="BasicParagraph"/>
            <w:suppressAutoHyphens/>
            <w:rPr>
              <w:rFonts w:asciiTheme="majorHAnsi" w:hAnsiTheme="majorHAnsi" w:cs="Gotham-Light"/>
              <w:color w:val="004593"/>
              <w:sz w:val="20"/>
              <w:szCs w:val="20"/>
            </w:rPr>
          </w:pPr>
        </w:p>
        <w:p w14:paraId="032AF03C" w14:textId="77777777" w:rsidR="00F07D5E" w:rsidRDefault="00F07D5E" w:rsidP="00F07D5E">
          <w:pPr>
            <w:pStyle w:val="BasicParagraph"/>
            <w:suppressAutoHyphens/>
            <w:rPr>
              <w:rFonts w:asciiTheme="majorHAnsi" w:hAnsiTheme="majorHAnsi" w:cs="Gotham-Light"/>
              <w:color w:val="004593"/>
              <w:sz w:val="20"/>
              <w:szCs w:val="20"/>
            </w:rPr>
          </w:pPr>
        </w:p>
        <w:p w14:paraId="214EE8C5" w14:textId="68D60B4E" w:rsidR="00F07D5E" w:rsidRPr="00285791" w:rsidRDefault="00F07D5E" w:rsidP="00F07D5E">
          <w:pPr>
            <w:pStyle w:val="BasicParagraph"/>
            <w:suppressAutoHyphens/>
            <w:rPr>
              <w:rFonts w:asciiTheme="majorHAnsi" w:hAnsiTheme="majorHAnsi" w:cs="Gotham-Light"/>
              <w:color w:val="auto"/>
              <w:sz w:val="20"/>
              <w:szCs w:val="20"/>
            </w:rPr>
          </w:pPr>
          <w:r w:rsidRPr="00C044DB">
            <w:rPr>
              <w:rFonts w:asciiTheme="majorHAnsi" w:hAnsiTheme="majorHAnsi" w:cs="Gotham-Light"/>
              <w:color w:val="auto"/>
              <w:sz w:val="20"/>
              <w:szCs w:val="20"/>
            </w:rPr>
            <w:t>© Copyright 2016</w:t>
          </w:r>
          <w:r>
            <w:rPr>
              <w:rFonts w:asciiTheme="majorHAnsi" w:hAnsiTheme="majorHAnsi" w:cs="Gotham-Light"/>
              <w:color w:val="auto"/>
              <w:sz w:val="20"/>
              <w:szCs w:val="20"/>
            </w:rPr>
            <w:t xml:space="preserve"> - 2020</w:t>
          </w:r>
          <w:r w:rsidRPr="00C044DB">
            <w:rPr>
              <w:rFonts w:asciiTheme="majorHAnsi" w:hAnsiTheme="majorHAnsi" w:cs="Gotham-Light"/>
              <w:color w:val="auto"/>
              <w:sz w:val="20"/>
              <w:szCs w:val="20"/>
            </w:rPr>
            <w:t xml:space="preserve"> TSI Quality Services.</w:t>
          </w:r>
          <w:r>
            <w:rPr>
              <w:rFonts w:asciiTheme="majorHAnsi" w:hAnsiTheme="majorHAnsi" w:cs="Gotham-Light"/>
              <w:color w:val="auto"/>
              <w:sz w:val="20"/>
              <w:szCs w:val="20"/>
            </w:rPr>
            <w:t xml:space="preserve"> BRCGS FSCE Action Plan Template Issue 1</w:t>
          </w:r>
        </w:p>
      </w:tc>
      <w:tc>
        <w:tcPr>
          <w:tcW w:w="7513" w:type="dxa"/>
        </w:tcPr>
        <w:p w14:paraId="6B447F2B" w14:textId="094D1C31" w:rsidR="00F07D5E" w:rsidRDefault="00F07D5E" w:rsidP="00F07D5E">
          <w:pPr>
            <w:jc w:val="right"/>
          </w:pPr>
        </w:p>
      </w:tc>
    </w:tr>
  </w:tbl>
  <w:p w14:paraId="5EAA1E8A" w14:textId="77777777" w:rsidR="00F07D5E" w:rsidRDefault="00F07D5E" w:rsidP="00F07D5E">
    <w:pPr>
      <w:pStyle w:val="Footer"/>
    </w:pPr>
  </w:p>
  <w:p w14:paraId="59F3EDE4" w14:textId="77777777" w:rsidR="00F07D5E" w:rsidRDefault="00F0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D22D" w14:textId="77777777" w:rsidR="00775CD5" w:rsidRDefault="00775CD5" w:rsidP="00F07D5E">
      <w:r>
        <w:separator/>
      </w:r>
    </w:p>
  </w:footnote>
  <w:footnote w:type="continuationSeparator" w:id="0">
    <w:p w14:paraId="41334FDD" w14:textId="77777777" w:rsidR="00775CD5" w:rsidRDefault="00775CD5" w:rsidP="00F0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4EB5" w14:textId="77777777" w:rsidR="00F07D5E" w:rsidRDefault="00F07D5E">
    <w:pPr>
      <w:pStyle w:val="Header"/>
    </w:pPr>
  </w:p>
  <w:p w14:paraId="43241613" w14:textId="4AD70652" w:rsidR="00F07D5E" w:rsidRDefault="00F07D5E" w:rsidP="00E74E2E">
    <w:pPr>
      <w:pStyle w:val="Header"/>
      <w:jc w:val="right"/>
    </w:pPr>
    <w:r>
      <w:rPr>
        <w:noProof/>
      </w:rPr>
      <w:drawing>
        <wp:inline distT="0" distB="0" distL="0" distR="0" wp14:anchorId="26456696" wp14:editId="02964564">
          <wp:extent cx="1413510" cy="450150"/>
          <wp:effectExtent l="0" t="0" r="0" b="762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CGS_Logo_App_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360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B2"/>
    <w:rsid w:val="00022FD4"/>
    <w:rsid w:val="000253C1"/>
    <w:rsid w:val="000F7396"/>
    <w:rsid w:val="00172555"/>
    <w:rsid w:val="00194B67"/>
    <w:rsid w:val="001C43F0"/>
    <w:rsid w:val="001C6B37"/>
    <w:rsid w:val="001E6BCE"/>
    <w:rsid w:val="003009FC"/>
    <w:rsid w:val="0032538F"/>
    <w:rsid w:val="00376C9C"/>
    <w:rsid w:val="0041601A"/>
    <w:rsid w:val="00482E81"/>
    <w:rsid w:val="004857E6"/>
    <w:rsid w:val="004C776B"/>
    <w:rsid w:val="0050072D"/>
    <w:rsid w:val="005030D2"/>
    <w:rsid w:val="00510978"/>
    <w:rsid w:val="005344CC"/>
    <w:rsid w:val="005539FF"/>
    <w:rsid w:val="005B073D"/>
    <w:rsid w:val="00655695"/>
    <w:rsid w:val="00657565"/>
    <w:rsid w:val="006674BD"/>
    <w:rsid w:val="00677B7C"/>
    <w:rsid w:val="00685D9F"/>
    <w:rsid w:val="006A0244"/>
    <w:rsid w:val="006A4017"/>
    <w:rsid w:val="006C185D"/>
    <w:rsid w:val="00700461"/>
    <w:rsid w:val="00726312"/>
    <w:rsid w:val="00775CD5"/>
    <w:rsid w:val="008211E4"/>
    <w:rsid w:val="00826CB2"/>
    <w:rsid w:val="008C37BA"/>
    <w:rsid w:val="008F4413"/>
    <w:rsid w:val="009056DA"/>
    <w:rsid w:val="0091648E"/>
    <w:rsid w:val="00A83D2B"/>
    <w:rsid w:val="00AE34BC"/>
    <w:rsid w:val="00B17AC5"/>
    <w:rsid w:val="00BB68AE"/>
    <w:rsid w:val="00BF4054"/>
    <w:rsid w:val="00C50261"/>
    <w:rsid w:val="00CE1C7C"/>
    <w:rsid w:val="00D729FB"/>
    <w:rsid w:val="00DE7BCD"/>
    <w:rsid w:val="00E25305"/>
    <w:rsid w:val="00E278E1"/>
    <w:rsid w:val="00E74705"/>
    <w:rsid w:val="00E74E2E"/>
    <w:rsid w:val="00EB031A"/>
    <w:rsid w:val="00EC179E"/>
    <w:rsid w:val="00EC7C5F"/>
    <w:rsid w:val="00F07D5E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8B99"/>
  <w15:chartTrackingRefBased/>
  <w15:docId w15:val="{5E40D629-E935-4047-929E-72CF326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0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5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F07D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2A66080B4BF4B83B120B2C547EABF" ma:contentTypeVersion="18" ma:contentTypeDescription="Create a new document." ma:contentTypeScope="" ma:versionID="b510b9313b11e7a9e48726edbab6ba8e">
  <xsd:schema xmlns:xsd="http://www.w3.org/2001/XMLSchema" xmlns:xs="http://www.w3.org/2001/XMLSchema" xmlns:p="http://schemas.microsoft.com/office/2006/metadata/properties" xmlns:ns3="96e9778f-f4fe-4468-927b-c965e1debfb2" xmlns:ns4="bbba793d-0d86-4216-bae3-c9ddfae7d708" targetNamespace="http://schemas.microsoft.com/office/2006/metadata/properties" ma:root="true" ma:fieldsID="63e2a4914edda08821c8db70c3379f10" ns3:_="" ns4:_="">
    <xsd:import namespace="96e9778f-f4fe-4468-927b-c965e1debfb2"/>
    <xsd:import namespace="bbba793d-0d86-4216-bae3-c9ddfae7d70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778f-f4fe-4468-927b-c965e1debf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793d-0d86-4216-bae3-c9ddfae7d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96e9778f-f4fe-4468-927b-c965e1debfb2" xsi:nil="true"/>
    <MigrationWizIdPermissionLevels xmlns="96e9778f-f4fe-4468-927b-c965e1debfb2" xsi:nil="true"/>
    <MigrationWizId xmlns="96e9778f-f4fe-4468-927b-c965e1debfb2" xsi:nil="true"/>
    <MigrationWizIdDocumentLibraryPermissions xmlns="96e9778f-f4fe-4468-927b-c965e1debfb2" xsi:nil="true"/>
    <MigrationWizIdSecurityGroups xmlns="96e9778f-f4fe-4468-927b-c965e1debf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2C9-FD69-446E-B29F-C2C687C14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9778f-f4fe-4468-927b-c965e1debfb2"/>
    <ds:schemaRef ds:uri="bbba793d-0d86-4216-bae3-c9ddfae7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A3105-AE71-466B-BBB7-8B5B5C78D36F}">
  <ds:schemaRefs>
    <ds:schemaRef ds:uri="http://schemas.microsoft.com/office/2006/metadata/properties"/>
    <ds:schemaRef ds:uri="http://schemas.microsoft.com/office/infopath/2007/PartnerControls"/>
    <ds:schemaRef ds:uri="96e9778f-f4fe-4468-927b-c965e1debfb2"/>
  </ds:schemaRefs>
</ds:datastoreItem>
</file>

<file path=customXml/itemProps3.xml><?xml version="1.0" encoding="utf-8"?>
<ds:datastoreItem xmlns:ds="http://schemas.openxmlformats.org/officeDocument/2006/customXml" ds:itemID="{6066EE88-2965-4169-A1BE-C0ACF9B0E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83BC9-F867-46AD-ADE5-FDF9BD3D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Shannon</dc:creator>
  <cp:keywords/>
  <dc:description/>
  <cp:lastModifiedBy>Jon Murthy</cp:lastModifiedBy>
  <cp:revision>2</cp:revision>
  <dcterms:created xsi:type="dcterms:W3CDTF">2020-06-10T16:15:00Z</dcterms:created>
  <dcterms:modified xsi:type="dcterms:W3CDTF">2020-06-10T16:15:00Z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0x0101004572A66080B4BF4B83B120B2C547EABF</vt:lpwstr>
  </property>
</Properties>
</file>