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54D5" w14:textId="77777777" w:rsidR="009337CC" w:rsidRPr="00186F92" w:rsidRDefault="009337CC" w:rsidP="00196DCF">
      <w:pPr>
        <w:pStyle w:val="Title"/>
        <w:spacing w:before="120" w:after="120"/>
        <w:jc w:val="right"/>
        <w:rPr>
          <w:rFonts w:asciiTheme="minorHAnsi" w:hAnsiTheme="minorHAnsi" w:cstheme="minorHAnsi"/>
          <w:color w:val="auto"/>
        </w:rPr>
      </w:pPr>
    </w:p>
    <w:p w14:paraId="47A04DF0" w14:textId="77777777" w:rsidR="009337CC" w:rsidRPr="00186F92" w:rsidRDefault="009337CC" w:rsidP="00196DCF">
      <w:pPr>
        <w:pStyle w:val="Title"/>
        <w:spacing w:before="120" w:after="120"/>
        <w:jc w:val="right"/>
        <w:rPr>
          <w:rFonts w:asciiTheme="minorHAnsi" w:hAnsiTheme="minorHAnsi" w:cstheme="minorHAnsi"/>
          <w:color w:val="auto"/>
        </w:rPr>
      </w:pPr>
    </w:p>
    <w:p w14:paraId="2C1EA74E" w14:textId="4244A179" w:rsidR="00E64385" w:rsidRPr="008425CC" w:rsidRDefault="00E64385" w:rsidP="00D56679">
      <w:pPr>
        <w:pStyle w:val="Title1"/>
        <w:rPr>
          <w:rFonts w:ascii="Century Gothic" w:hAnsi="Century Gothic"/>
          <w:b/>
          <w:color w:val="auto"/>
          <w:sz w:val="52"/>
        </w:rPr>
      </w:pPr>
      <w:r w:rsidRPr="008425CC">
        <w:rPr>
          <w:rFonts w:ascii="Century Gothic" w:hAnsi="Century Gothic"/>
          <w:b/>
          <w:color w:val="auto"/>
          <w:sz w:val="52"/>
        </w:rPr>
        <w:t>BRC</w:t>
      </w:r>
      <w:r w:rsidR="0030725E" w:rsidRPr="008425CC">
        <w:rPr>
          <w:rFonts w:ascii="Century Gothic" w:hAnsi="Century Gothic"/>
          <w:b/>
          <w:color w:val="auto"/>
          <w:sz w:val="52"/>
        </w:rPr>
        <w:t xml:space="preserve">GS </w:t>
      </w:r>
      <w:r w:rsidRPr="008425CC">
        <w:rPr>
          <w:rFonts w:ascii="Century Gothic" w:hAnsi="Century Gothic"/>
          <w:b/>
          <w:i/>
          <w:iCs/>
          <w:color w:val="auto"/>
          <w:sz w:val="52"/>
        </w:rPr>
        <w:t>START!</w:t>
      </w:r>
      <w:r w:rsidRPr="008425CC">
        <w:rPr>
          <w:rFonts w:ascii="Century Gothic" w:hAnsi="Century Gothic"/>
          <w:b/>
          <w:color w:val="auto"/>
          <w:sz w:val="52"/>
        </w:rPr>
        <w:t xml:space="preserve"> </w:t>
      </w:r>
    </w:p>
    <w:p w14:paraId="556E9A8C" w14:textId="1CBD7AD9" w:rsidR="00E64385" w:rsidRPr="008425CC" w:rsidRDefault="00E64385" w:rsidP="00D56679">
      <w:pPr>
        <w:pStyle w:val="Title1"/>
        <w:rPr>
          <w:rFonts w:ascii="Century Gothic" w:hAnsi="Century Gothic"/>
          <w:b/>
          <w:color w:val="auto"/>
          <w:sz w:val="52"/>
        </w:rPr>
      </w:pPr>
      <w:r w:rsidRPr="008425CC">
        <w:rPr>
          <w:rFonts w:ascii="Century Gothic" w:hAnsi="Century Gothic"/>
          <w:b/>
          <w:color w:val="auto"/>
          <w:sz w:val="52"/>
        </w:rPr>
        <w:t>Global Markets – Food Safety</w:t>
      </w:r>
    </w:p>
    <w:p w14:paraId="44D870F4" w14:textId="6718DC44" w:rsidR="00DB4B11" w:rsidRPr="008425CC" w:rsidRDefault="00D56679" w:rsidP="00196DCF">
      <w:pPr>
        <w:pStyle w:val="Title"/>
        <w:spacing w:before="120" w:after="120"/>
        <w:jc w:val="right"/>
        <w:rPr>
          <w:rFonts w:ascii="Century Gothic" w:hAnsi="Century Gothic" w:cstheme="minorHAnsi"/>
          <w:color w:val="auto"/>
          <w:sz w:val="48"/>
          <w:szCs w:val="48"/>
        </w:rPr>
      </w:pPr>
      <w:r w:rsidRPr="008425CC">
        <w:rPr>
          <w:rFonts w:ascii="Century Gothic" w:hAnsi="Century Gothic" w:cstheme="minorHAnsi"/>
          <w:color w:val="auto"/>
          <w:sz w:val="48"/>
          <w:szCs w:val="48"/>
        </w:rPr>
        <w:t>F81</w:t>
      </w:r>
      <w:r w:rsidR="00BF6DBC" w:rsidRPr="008425CC">
        <w:rPr>
          <w:rFonts w:ascii="Century Gothic" w:hAnsi="Century Gothic" w:cstheme="minorHAnsi"/>
          <w:color w:val="auto"/>
          <w:sz w:val="48"/>
          <w:szCs w:val="48"/>
        </w:rPr>
        <w:t>6</w:t>
      </w:r>
      <w:r w:rsidR="00B74B9F" w:rsidRPr="008425CC">
        <w:rPr>
          <w:rFonts w:ascii="Century Gothic" w:hAnsi="Century Gothic" w:cstheme="minorHAnsi"/>
          <w:color w:val="auto"/>
          <w:sz w:val="48"/>
          <w:szCs w:val="48"/>
        </w:rPr>
        <w:t>a</w:t>
      </w:r>
      <w:r w:rsidR="009337CC" w:rsidRPr="008425CC">
        <w:rPr>
          <w:rFonts w:ascii="Century Gothic" w:hAnsi="Century Gothic" w:cstheme="minorHAnsi"/>
          <w:color w:val="auto"/>
          <w:sz w:val="48"/>
          <w:szCs w:val="48"/>
        </w:rPr>
        <w:t xml:space="preserve">: </w:t>
      </w:r>
      <w:r w:rsidR="0048023E" w:rsidRPr="008425CC">
        <w:rPr>
          <w:rFonts w:ascii="Century Gothic" w:hAnsi="Century Gothic" w:cstheme="minorHAnsi"/>
          <w:color w:val="auto"/>
          <w:sz w:val="48"/>
          <w:szCs w:val="48"/>
        </w:rPr>
        <w:t xml:space="preserve">BASIC </w:t>
      </w:r>
      <w:r w:rsidR="00305B64" w:rsidRPr="008425CC">
        <w:rPr>
          <w:rFonts w:ascii="Century Gothic" w:hAnsi="Century Gothic" w:cstheme="minorHAnsi"/>
          <w:color w:val="auto"/>
          <w:sz w:val="48"/>
          <w:szCs w:val="48"/>
        </w:rPr>
        <w:t>START</w:t>
      </w:r>
      <w:r w:rsidR="00E64385" w:rsidRPr="008425CC">
        <w:rPr>
          <w:rFonts w:ascii="Century Gothic" w:hAnsi="Century Gothic" w:cstheme="minorHAnsi"/>
          <w:color w:val="auto"/>
          <w:sz w:val="48"/>
          <w:szCs w:val="48"/>
        </w:rPr>
        <w:t>!</w:t>
      </w:r>
      <w:r w:rsidR="00305B64" w:rsidRPr="008425CC">
        <w:rPr>
          <w:rFonts w:ascii="Century Gothic" w:hAnsi="Century Gothic" w:cstheme="minorHAnsi"/>
          <w:color w:val="auto"/>
          <w:sz w:val="48"/>
          <w:szCs w:val="48"/>
        </w:rPr>
        <w:t xml:space="preserve"> </w:t>
      </w:r>
      <w:r w:rsidR="00441C0C" w:rsidRPr="008425CC">
        <w:rPr>
          <w:rFonts w:ascii="Century Gothic" w:hAnsi="Century Gothic" w:cstheme="minorHAnsi"/>
          <w:color w:val="auto"/>
          <w:sz w:val="48"/>
          <w:szCs w:val="48"/>
        </w:rPr>
        <w:t xml:space="preserve">Auditor </w:t>
      </w:r>
      <w:r w:rsidR="00196DCF" w:rsidRPr="008425CC">
        <w:rPr>
          <w:rFonts w:ascii="Century Gothic" w:hAnsi="Century Gothic" w:cstheme="minorHAnsi"/>
          <w:color w:val="auto"/>
          <w:sz w:val="48"/>
          <w:szCs w:val="48"/>
        </w:rPr>
        <w:t>Checklist</w:t>
      </w:r>
      <w:r w:rsidR="00305B64" w:rsidRPr="008425CC">
        <w:rPr>
          <w:rFonts w:ascii="Century Gothic" w:hAnsi="Century Gothic" w:cstheme="minorHAnsi"/>
          <w:color w:val="auto"/>
          <w:sz w:val="48"/>
          <w:szCs w:val="48"/>
        </w:rPr>
        <w:t xml:space="preserve"> </w:t>
      </w:r>
      <w:r w:rsidR="00441C0C" w:rsidRPr="008425CC">
        <w:rPr>
          <w:rFonts w:ascii="Century Gothic" w:hAnsi="Century Gothic" w:cstheme="minorHAnsi"/>
          <w:color w:val="auto"/>
          <w:sz w:val="48"/>
          <w:szCs w:val="48"/>
        </w:rPr>
        <w:t>and</w:t>
      </w:r>
      <w:r w:rsidR="00305B64" w:rsidRPr="008425CC">
        <w:rPr>
          <w:rFonts w:ascii="Century Gothic" w:hAnsi="Century Gothic" w:cstheme="minorHAnsi"/>
          <w:color w:val="auto"/>
          <w:sz w:val="48"/>
          <w:szCs w:val="48"/>
        </w:rPr>
        <w:t xml:space="preserve"> </w:t>
      </w:r>
      <w:r w:rsidR="00441C0C" w:rsidRPr="008425CC">
        <w:rPr>
          <w:rFonts w:ascii="Century Gothic" w:hAnsi="Century Gothic" w:cstheme="minorHAnsi"/>
          <w:color w:val="auto"/>
          <w:sz w:val="48"/>
          <w:szCs w:val="48"/>
        </w:rPr>
        <w:t>Site Self-Assessment Tool</w:t>
      </w:r>
      <w:r w:rsidR="00196DCF" w:rsidRPr="008425CC">
        <w:rPr>
          <w:rFonts w:ascii="Century Gothic" w:hAnsi="Century Gothic" w:cstheme="minorHAnsi"/>
          <w:color w:val="auto"/>
          <w:sz w:val="48"/>
          <w:szCs w:val="48"/>
        </w:rPr>
        <w:t xml:space="preserve"> </w:t>
      </w:r>
    </w:p>
    <w:p w14:paraId="3E722678" w14:textId="77777777" w:rsidR="00441C0C" w:rsidRPr="008425CC" w:rsidRDefault="00441C0C" w:rsidP="00EC1F4A">
      <w:pPr>
        <w:spacing w:before="120" w:after="120" w:line="240" w:lineRule="auto"/>
        <w:rPr>
          <w:rFonts w:ascii="Century Gothic" w:hAnsi="Century Gothic" w:cstheme="minorHAnsi"/>
        </w:rPr>
      </w:pPr>
    </w:p>
    <w:p w14:paraId="3C3A9DAA" w14:textId="77777777" w:rsidR="00076DB6" w:rsidRPr="008425CC" w:rsidRDefault="00076DB6" w:rsidP="00441C0C">
      <w:pPr>
        <w:spacing w:before="120" w:after="120" w:line="240" w:lineRule="auto"/>
        <w:rPr>
          <w:rFonts w:ascii="Century Gothic" w:hAnsi="Century Gothic" w:cstheme="minorHAnsi"/>
        </w:rPr>
      </w:pPr>
    </w:p>
    <w:p w14:paraId="2FBF54F5" w14:textId="77777777" w:rsidR="00076DB6" w:rsidRPr="008425CC" w:rsidRDefault="00076DB6" w:rsidP="00441C0C">
      <w:pPr>
        <w:spacing w:before="120" w:after="120" w:line="240" w:lineRule="auto"/>
        <w:rPr>
          <w:rFonts w:ascii="Century Gothic" w:hAnsi="Century Gothic" w:cstheme="minorHAnsi"/>
        </w:rPr>
      </w:pPr>
    </w:p>
    <w:p w14:paraId="5A2AF872" w14:textId="77777777" w:rsidR="00076DB6" w:rsidRPr="008425CC" w:rsidRDefault="00076DB6" w:rsidP="00441C0C">
      <w:pPr>
        <w:spacing w:before="120" w:after="120" w:line="240" w:lineRule="auto"/>
        <w:rPr>
          <w:rFonts w:ascii="Century Gothic" w:hAnsi="Century Gothic" w:cstheme="minorHAnsi"/>
        </w:rPr>
      </w:pPr>
    </w:p>
    <w:p w14:paraId="3D8A0528" w14:textId="77777777" w:rsidR="00076DB6" w:rsidRPr="008425CC" w:rsidRDefault="00076DB6" w:rsidP="00441C0C">
      <w:pPr>
        <w:spacing w:before="120" w:after="120" w:line="240" w:lineRule="auto"/>
        <w:rPr>
          <w:rFonts w:ascii="Century Gothic" w:hAnsi="Century Gothic" w:cstheme="minorHAnsi"/>
        </w:rPr>
      </w:pPr>
    </w:p>
    <w:p w14:paraId="72F49DE7" w14:textId="77777777" w:rsidR="00076DB6" w:rsidRPr="008425CC" w:rsidRDefault="00076DB6" w:rsidP="00441C0C">
      <w:pPr>
        <w:spacing w:before="120" w:after="120" w:line="240" w:lineRule="auto"/>
        <w:rPr>
          <w:rFonts w:ascii="Century Gothic" w:hAnsi="Century Gothic" w:cstheme="minorHAnsi"/>
        </w:rPr>
      </w:pPr>
    </w:p>
    <w:p w14:paraId="2D5AA6F9" w14:textId="77777777" w:rsidR="00076DB6" w:rsidRPr="008425CC" w:rsidRDefault="00076DB6" w:rsidP="00441C0C">
      <w:pPr>
        <w:spacing w:before="120" w:after="120" w:line="240" w:lineRule="auto"/>
        <w:rPr>
          <w:rFonts w:ascii="Century Gothic" w:hAnsi="Century Gothic" w:cstheme="minorHAnsi"/>
        </w:rPr>
      </w:pPr>
    </w:p>
    <w:p w14:paraId="09C46245" w14:textId="77777777" w:rsidR="00076DB6" w:rsidRPr="008425CC" w:rsidRDefault="00076DB6" w:rsidP="00441C0C">
      <w:pPr>
        <w:spacing w:before="120" w:after="120" w:line="240" w:lineRule="auto"/>
        <w:rPr>
          <w:rFonts w:ascii="Century Gothic" w:hAnsi="Century Gothic" w:cstheme="minorHAnsi"/>
        </w:rPr>
      </w:pPr>
    </w:p>
    <w:p w14:paraId="4DFAB34D" w14:textId="77777777" w:rsidR="00076DB6" w:rsidRPr="008425CC" w:rsidRDefault="00076DB6" w:rsidP="00441C0C">
      <w:pPr>
        <w:spacing w:before="120" w:after="120" w:line="240" w:lineRule="auto"/>
        <w:rPr>
          <w:rFonts w:ascii="Century Gothic" w:hAnsi="Century Gothic" w:cstheme="minorHAnsi"/>
        </w:rPr>
      </w:pPr>
    </w:p>
    <w:p w14:paraId="25BD80B1" w14:textId="77777777" w:rsidR="00076DB6" w:rsidRPr="008425CC" w:rsidRDefault="00076DB6" w:rsidP="00441C0C">
      <w:pPr>
        <w:spacing w:before="120" w:after="120" w:line="240" w:lineRule="auto"/>
        <w:rPr>
          <w:rFonts w:ascii="Century Gothic" w:hAnsi="Century Gothic" w:cstheme="minorHAnsi"/>
        </w:rPr>
      </w:pPr>
    </w:p>
    <w:p w14:paraId="71FED978" w14:textId="77777777" w:rsidR="009337CC" w:rsidRPr="008425CC" w:rsidRDefault="009337CC" w:rsidP="00196DCF">
      <w:pPr>
        <w:spacing w:before="120" w:after="120" w:line="240" w:lineRule="auto"/>
        <w:rPr>
          <w:rFonts w:ascii="Century Gothic" w:hAnsi="Century Gothic" w:cstheme="minorHAnsi"/>
        </w:rPr>
      </w:pPr>
    </w:p>
    <w:p w14:paraId="58E9C242" w14:textId="77777777" w:rsidR="00076DB6" w:rsidRPr="008425CC" w:rsidRDefault="00076DB6" w:rsidP="00196DCF">
      <w:pPr>
        <w:spacing w:before="120" w:after="120" w:line="240" w:lineRule="auto"/>
        <w:rPr>
          <w:rFonts w:ascii="Century Gothic" w:hAnsi="Century Gothic" w:cstheme="minorHAnsi"/>
        </w:rPr>
      </w:pPr>
    </w:p>
    <w:p w14:paraId="1ACE4CF3" w14:textId="77777777" w:rsidR="00076DB6" w:rsidRPr="008425CC" w:rsidRDefault="00076DB6" w:rsidP="00196DCF">
      <w:pPr>
        <w:spacing w:before="120" w:after="120" w:line="240" w:lineRule="auto"/>
        <w:rPr>
          <w:rFonts w:ascii="Century Gothic" w:hAnsi="Century Gothic" w:cstheme="minorHAnsi"/>
        </w:rPr>
      </w:pPr>
    </w:p>
    <w:p w14:paraId="776ABA20" w14:textId="77777777" w:rsidR="00076DB6" w:rsidRPr="008425CC" w:rsidRDefault="00076DB6" w:rsidP="00196DCF">
      <w:pPr>
        <w:spacing w:before="120" w:after="120" w:line="240" w:lineRule="auto"/>
        <w:rPr>
          <w:rFonts w:ascii="Century Gothic" w:hAnsi="Century Gothic" w:cstheme="minorHAnsi"/>
        </w:rPr>
      </w:pPr>
    </w:p>
    <w:p w14:paraId="54735223" w14:textId="77777777" w:rsidR="00076DB6" w:rsidRPr="008425CC" w:rsidRDefault="00076DB6" w:rsidP="00196DCF">
      <w:pPr>
        <w:spacing w:before="120" w:after="120" w:line="240" w:lineRule="auto"/>
        <w:rPr>
          <w:rFonts w:ascii="Century Gothic" w:hAnsi="Century Gothic" w:cstheme="minorHAnsi"/>
        </w:rPr>
      </w:pPr>
    </w:p>
    <w:p w14:paraId="6722F3EF" w14:textId="77777777" w:rsidR="00076DB6" w:rsidRPr="008425CC" w:rsidRDefault="00076DB6" w:rsidP="00196DCF">
      <w:pPr>
        <w:spacing w:before="120" w:after="120" w:line="240" w:lineRule="auto"/>
        <w:rPr>
          <w:rFonts w:ascii="Century Gothic" w:hAnsi="Century Gothic" w:cstheme="minorHAnsi"/>
        </w:rPr>
      </w:pPr>
    </w:p>
    <w:p w14:paraId="42F51541" w14:textId="77777777" w:rsidR="00076DB6" w:rsidRPr="008425CC" w:rsidRDefault="00076DB6" w:rsidP="00196DCF">
      <w:pPr>
        <w:spacing w:before="120" w:after="120" w:line="240" w:lineRule="auto"/>
        <w:rPr>
          <w:rFonts w:ascii="Century Gothic" w:hAnsi="Century Gothic" w:cstheme="minorHAnsi"/>
        </w:rPr>
      </w:pPr>
    </w:p>
    <w:p w14:paraId="4F3D3B00" w14:textId="77777777" w:rsidR="00076DB6" w:rsidRPr="008425CC" w:rsidRDefault="00076DB6" w:rsidP="00196DCF">
      <w:pPr>
        <w:spacing w:before="120" w:after="120" w:line="240" w:lineRule="auto"/>
        <w:rPr>
          <w:rFonts w:ascii="Century Gothic" w:hAnsi="Century Gothic" w:cstheme="minorHAnsi"/>
        </w:rPr>
      </w:pPr>
    </w:p>
    <w:p w14:paraId="7B0D4769" w14:textId="77777777" w:rsidR="00076DB6" w:rsidRPr="008425CC" w:rsidRDefault="00076DB6" w:rsidP="00196DCF">
      <w:pPr>
        <w:spacing w:before="120" w:after="120" w:line="240" w:lineRule="auto"/>
        <w:rPr>
          <w:rFonts w:ascii="Century Gothic" w:hAnsi="Century Gothic" w:cstheme="minorHAnsi"/>
        </w:rPr>
      </w:pPr>
    </w:p>
    <w:p w14:paraId="4779943C" w14:textId="77777777" w:rsidR="00076DB6" w:rsidRPr="008425CC" w:rsidRDefault="00076DB6" w:rsidP="00196DCF">
      <w:pPr>
        <w:spacing w:before="120" w:after="120" w:line="240" w:lineRule="auto"/>
        <w:rPr>
          <w:rFonts w:ascii="Century Gothic" w:hAnsi="Century Gothic" w:cstheme="minorHAnsi"/>
        </w:rPr>
      </w:pPr>
    </w:p>
    <w:p w14:paraId="1E389CD6" w14:textId="77777777" w:rsidR="00076DB6" w:rsidRPr="008425CC" w:rsidRDefault="00076DB6" w:rsidP="00196DCF">
      <w:pPr>
        <w:spacing w:before="120" w:after="120" w:line="240" w:lineRule="auto"/>
        <w:rPr>
          <w:rFonts w:ascii="Century Gothic" w:hAnsi="Century Gothic" w:cstheme="minorHAnsi"/>
        </w:rPr>
      </w:pPr>
    </w:p>
    <w:p w14:paraId="7CE58BD0" w14:textId="77777777" w:rsidR="00076DB6" w:rsidRPr="008425CC" w:rsidRDefault="00076DB6" w:rsidP="00196DCF">
      <w:pPr>
        <w:spacing w:before="120" w:after="120" w:line="240" w:lineRule="auto"/>
        <w:rPr>
          <w:rFonts w:ascii="Century Gothic" w:hAnsi="Century Gothic" w:cstheme="minorHAnsi"/>
        </w:rPr>
      </w:pPr>
    </w:p>
    <w:p w14:paraId="0D31B51C" w14:textId="77777777" w:rsidR="00076DB6" w:rsidRPr="008425CC" w:rsidRDefault="00076DB6" w:rsidP="00196DCF">
      <w:pPr>
        <w:spacing w:before="120" w:after="120" w:line="240" w:lineRule="auto"/>
        <w:rPr>
          <w:rFonts w:ascii="Century Gothic" w:hAnsi="Century Gothic" w:cstheme="minorHAnsi"/>
        </w:rPr>
      </w:pPr>
    </w:p>
    <w:p w14:paraId="46FDA11A" w14:textId="77777777" w:rsidR="009337CC" w:rsidRPr="008425CC" w:rsidRDefault="009337CC" w:rsidP="00196DCF">
      <w:pPr>
        <w:spacing w:before="120" w:after="120" w:line="240" w:lineRule="auto"/>
        <w:rPr>
          <w:rFonts w:ascii="Century Gothic" w:hAnsi="Century Gothic" w:cstheme="minorHAnsi"/>
        </w:rPr>
      </w:pPr>
    </w:p>
    <w:p w14:paraId="0B1A498D" w14:textId="77777777" w:rsidR="009337CC" w:rsidRPr="008425CC" w:rsidRDefault="009337CC" w:rsidP="00196DCF">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1555"/>
        <w:gridCol w:w="3686"/>
        <w:gridCol w:w="1161"/>
        <w:gridCol w:w="114"/>
        <w:gridCol w:w="3374"/>
      </w:tblGrid>
      <w:tr w:rsidR="008425CC" w:rsidRPr="008425CC" w14:paraId="7276B660" w14:textId="77777777" w:rsidTr="00C0178B">
        <w:trPr>
          <w:trHeight w:val="397"/>
        </w:trPr>
        <w:tc>
          <w:tcPr>
            <w:tcW w:w="1555" w:type="dxa"/>
            <w:shd w:val="clear" w:color="auto" w:fill="92D050"/>
            <w:tcMar>
              <w:top w:w="108" w:type="dxa"/>
              <w:bottom w:w="108" w:type="dxa"/>
            </w:tcMar>
          </w:tcPr>
          <w:p w14:paraId="4F2CD28D" w14:textId="77777777" w:rsidR="00B52374" w:rsidRPr="008425CC" w:rsidRDefault="00B52374" w:rsidP="00C0178B">
            <w:pPr>
              <w:spacing w:before="120" w:after="120" w:line="240" w:lineRule="auto"/>
              <w:rPr>
                <w:rFonts w:ascii="Century Gothic" w:hAnsi="Century Gothic" w:cs="Calibri"/>
                <w:b/>
                <w:bCs/>
                <w:lang w:val="en-US"/>
              </w:rPr>
            </w:pPr>
            <w:r w:rsidRPr="008425CC">
              <w:rPr>
                <w:rFonts w:ascii="Century Gothic" w:hAnsi="Century Gothic" w:cs="Calibri"/>
                <w:b/>
                <w:bCs/>
                <w:lang w:val="en-US"/>
              </w:rPr>
              <w:t>1</w:t>
            </w:r>
          </w:p>
        </w:tc>
        <w:tc>
          <w:tcPr>
            <w:tcW w:w="8335" w:type="dxa"/>
            <w:gridSpan w:val="4"/>
            <w:shd w:val="clear" w:color="auto" w:fill="92D050"/>
          </w:tcPr>
          <w:p w14:paraId="05964F8E" w14:textId="77777777" w:rsidR="00B52374" w:rsidRPr="008425CC" w:rsidRDefault="00B52374" w:rsidP="00C0178B">
            <w:pPr>
              <w:spacing w:before="120" w:after="120" w:line="240" w:lineRule="auto"/>
              <w:rPr>
                <w:rFonts w:ascii="Century Gothic" w:hAnsi="Century Gothic" w:cs="Calibri"/>
                <w:b/>
                <w:bCs/>
                <w:sz w:val="24"/>
                <w:szCs w:val="24"/>
                <w:lang w:val="en-US"/>
              </w:rPr>
            </w:pPr>
            <w:r w:rsidRPr="008425CC">
              <w:rPr>
                <w:rFonts w:ascii="Century Gothic" w:hAnsi="Century Gothic" w:cs="Calibri"/>
                <w:b/>
                <w:bCs/>
                <w:sz w:val="24"/>
                <w:szCs w:val="24"/>
                <w:lang w:val="en-US"/>
              </w:rPr>
              <w:t>Senior management commitment</w:t>
            </w:r>
          </w:p>
        </w:tc>
      </w:tr>
      <w:tr w:rsidR="008425CC" w:rsidRPr="008425CC" w14:paraId="6FC4C84A" w14:textId="77777777" w:rsidTr="00C0178B">
        <w:trPr>
          <w:trHeight w:val="397"/>
        </w:trPr>
        <w:tc>
          <w:tcPr>
            <w:tcW w:w="1555" w:type="dxa"/>
            <w:shd w:val="clear" w:color="auto" w:fill="92D050"/>
            <w:tcMar>
              <w:top w:w="0" w:type="dxa"/>
              <w:bottom w:w="0" w:type="dxa"/>
            </w:tcMar>
          </w:tcPr>
          <w:p w14:paraId="4F3F7F21" w14:textId="77777777" w:rsidR="00B52374" w:rsidRPr="008425CC" w:rsidRDefault="00B52374" w:rsidP="00C0178B">
            <w:pPr>
              <w:spacing w:before="120" w:after="120" w:line="240" w:lineRule="auto"/>
              <w:rPr>
                <w:rFonts w:ascii="Century Gothic" w:hAnsi="Century Gothic" w:cs="Calibri"/>
              </w:rPr>
            </w:pPr>
            <w:r w:rsidRPr="008425CC">
              <w:rPr>
                <w:rFonts w:ascii="Century Gothic" w:hAnsi="Century Gothic" w:cs="Calibri"/>
              </w:rPr>
              <w:t>1.1</w:t>
            </w:r>
          </w:p>
        </w:tc>
        <w:tc>
          <w:tcPr>
            <w:tcW w:w="8335" w:type="dxa"/>
            <w:gridSpan w:val="4"/>
            <w:shd w:val="clear" w:color="auto" w:fill="92D050"/>
          </w:tcPr>
          <w:p w14:paraId="51FCF160" w14:textId="77777777" w:rsidR="00B52374" w:rsidRPr="008425CC" w:rsidRDefault="00B52374" w:rsidP="00C0178B">
            <w:pPr>
              <w:spacing w:before="120" w:after="120" w:line="240" w:lineRule="auto"/>
              <w:rPr>
                <w:rFonts w:ascii="Century Gothic" w:hAnsi="Century Gothic" w:cs="Calibri"/>
              </w:rPr>
            </w:pPr>
            <w:r w:rsidRPr="008425CC">
              <w:rPr>
                <w:rFonts w:ascii="Century Gothic" w:hAnsi="Century Gothic" w:cs="Calibri"/>
              </w:rPr>
              <w:t>Senior management commitment and continual improvement</w:t>
            </w:r>
          </w:p>
        </w:tc>
      </w:tr>
      <w:tr w:rsidR="008425CC" w:rsidRPr="008425CC" w14:paraId="6D107A45" w14:textId="77777777" w:rsidTr="00C0178B">
        <w:trPr>
          <w:trHeight w:val="397"/>
        </w:trPr>
        <w:tc>
          <w:tcPr>
            <w:tcW w:w="1555" w:type="dxa"/>
            <w:shd w:val="clear" w:color="auto" w:fill="D6E9B2"/>
            <w:tcMar>
              <w:top w:w="108" w:type="dxa"/>
              <w:bottom w:w="108" w:type="dxa"/>
            </w:tcMar>
          </w:tcPr>
          <w:p w14:paraId="6196DABC" w14:textId="77777777" w:rsidR="00B52374" w:rsidRPr="008425CC" w:rsidRDefault="00B52374" w:rsidP="00B52374">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Fundamental </w:t>
            </w:r>
          </w:p>
          <w:p w14:paraId="3109E84B" w14:textId="735257FA" w:rsidR="00B52374" w:rsidRPr="008425CC" w:rsidRDefault="00B52374" w:rsidP="00B52374">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SOI </w:t>
            </w:r>
          </w:p>
        </w:tc>
        <w:tc>
          <w:tcPr>
            <w:tcW w:w="8335" w:type="dxa"/>
            <w:gridSpan w:val="4"/>
            <w:shd w:val="clear" w:color="auto" w:fill="D6E9B2"/>
            <w:tcMar>
              <w:top w:w="108" w:type="dxa"/>
              <w:bottom w:w="108" w:type="dxa"/>
            </w:tcMar>
          </w:tcPr>
          <w:p w14:paraId="6421503F" w14:textId="38D742F6" w:rsidR="00B52374" w:rsidRPr="008425CC" w:rsidRDefault="00B52374" w:rsidP="00B52374">
            <w:pPr>
              <w:pStyle w:val="para"/>
              <w:rPr>
                <w:rFonts w:ascii="Century Gothic" w:hAnsi="Century Gothic" w:cs="Calibri"/>
                <w:b/>
                <w:color w:val="auto"/>
                <w:lang w:val="en-US"/>
              </w:rPr>
            </w:pPr>
            <w:r w:rsidRPr="008425CC">
              <w:rPr>
                <w:rFonts w:ascii="Century Gothic" w:hAnsi="Century Gothic" w:cs="Calibri"/>
                <w:color w:val="auto"/>
              </w:rPr>
              <w:t>The site’s senior management shall demonstrate they are fully committed to the implementation of the requirements of the Global Standard for Food Safety and to processes which facilitate continual improvement of food safety and quality management.</w:t>
            </w:r>
          </w:p>
        </w:tc>
      </w:tr>
      <w:tr w:rsidR="008425CC" w:rsidRPr="008425CC" w14:paraId="5004E303" w14:textId="77777777" w:rsidTr="00C03838">
        <w:trPr>
          <w:trHeight w:val="397"/>
        </w:trPr>
        <w:tc>
          <w:tcPr>
            <w:tcW w:w="1555" w:type="dxa"/>
            <w:shd w:val="clear" w:color="auto" w:fill="D6E9B2"/>
            <w:tcMar>
              <w:top w:w="108" w:type="dxa"/>
              <w:bottom w:w="108" w:type="dxa"/>
            </w:tcMar>
          </w:tcPr>
          <w:p w14:paraId="2C2F8CCC" w14:textId="77777777" w:rsidR="00DB4468" w:rsidRPr="008425CC" w:rsidRDefault="00DB4468" w:rsidP="00196DCF">
            <w:pPr>
              <w:spacing w:before="120" w:after="120" w:line="240" w:lineRule="auto"/>
              <w:rPr>
                <w:rFonts w:ascii="Century Gothic" w:hAnsi="Century Gothic" w:cs="Calibri"/>
                <w:b/>
                <w:lang w:val="en-US"/>
              </w:rPr>
            </w:pPr>
            <w:r w:rsidRPr="008425CC">
              <w:rPr>
                <w:rFonts w:ascii="Century Gothic" w:hAnsi="Century Gothic" w:cs="Calibri"/>
                <w:b/>
                <w:lang w:val="en-US"/>
              </w:rPr>
              <w:t>Clause</w:t>
            </w:r>
          </w:p>
        </w:tc>
        <w:tc>
          <w:tcPr>
            <w:tcW w:w="3686" w:type="dxa"/>
            <w:shd w:val="clear" w:color="auto" w:fill="auto"/>
            <w:tcMar>
              <w:top w:w="108" w:type="dxa"/>
              <w:bottom w:w="108" w:type="dxa"/>
            </w:tcMar>
          </w:tcPr>
          <w:p w14:paraId="37393EF5" w14:textId="704FA8BC" w:rsidR="00DB4468" w:rsidRPr="008425CC" w:rsidRDefault="00DB4468" w:rsidP="00196DCF">
            <w:pPr>
              <w:spacing w:before="120" w:after="120" w:line="240" w:lineRule="auto"/>
              <w:rPr>
                <w:rFonts w:ascii="Century Gothic" w:eastAsia="Frutiger-Light" w:hAnsi="Century Gothic" w:cs="Calibri"/>
                <w:b/>
                <w:lang w:eastAsia="en-GB"/>
              </w:rPr>
            </w:pPr>
            <w:r w:rsidRPr="008425CC">
              <w:rPr>
                <w:rFonts w:ascii="Century Gothic" w:eastAsia="Frutiger-Light" w:hAnsi="Century Gothic" w:cs="Calibri"/>
                <w:b/>
                <w:lang w:eastAsia="en-GB"/>
              </w:rPr>
              <w:t>Requirements</w:t>
            </w:r>
            <w:r w:rsidR="00B52374" w:rsidRPr="008425CC">
              <w:rPr>
                <w:rFonts w:ascii="Century Gothic" w:eastAsia="Frutiger-Light" w:hAnsi="Century Gothic" w:cs="Calibri"/>
                <w:b/>
                <w:lang w:eastAsia="en-GB"/>
              </w:rPr>
              <w:t xml:space="preserve"> </w:t>
            </w:r>
          </w:p>
        </w:tc>
        <w:tc>
          <w:tcPr>
            <w:tcW w:w="1275" w:type="dxa"/>
            <w:gridSpan w:val="2"/>
            <w:tcBorders>
              <w:right w:val="single" w:sz="4" w:space="0" w:color="auto"/>
            </w:tcBorders>
            <w:shd w:val="clear" w:color="auto" w:fill="auto"/>
          </w:tcPr>
          <w:p w14:paraId="2A311678" w14:textId="77777777" w:rsidR="00DB4468" w:rsidRPr="008425CC" w:rsidRDefault="00DB4468" w:rsidP="00196DCF">
            <w:pPr>
              <w:spacing w:before="120" w:after="120" w:line="240" w:lineRule="auto"/>
              <w:rPr>
                <w:rFonts w:ascii="Century Gothic" w:hAnsi="Century Gothic" w:cs="Calibri"/>
                <w:b/>
              </w:rPr>
            </w:pPr>
            <w:r w:rsidRPr="008425CC">
              <w:rPr>
                <w:rFonts w:ascii="Century Gothic" w:hAnsi="Century Gothic" w:cs="Calibri"/>
                <w:b/>
              </w:rPr>
              <w:t>Conforms</w:t>
            </w:r>
          </w:p>
        </w:tc>
        <w:tc>
          <w:tcPr>
            <w:tcW w:w="3374" w:type="dxa"/>
            <w:tcBorders>
              <w:left w:val="single" w:sz="4" w:space="0" w:color="auto"/>
            </w:tcBorders>
            <w:shd w:val="clear" w:color="auto" w:fill="auto"/>
          </w:tcPr>
          <w:p w14:paraId="3837CECA" w14:textId="77777777" w:rsidR="00DB4468" w:rsidRPr="008425CC" w:rsidRDefault="00076DB6" w:rsidP="00DB4468">
            <w:pPr>
              <w:spacing w:before="120" w:after="120" w:line="240" w:lineRule="auto"/>
              <w:rPr>
                <w:rFonts w:ascii="Century Gothic" w:hAnsi="Century Gothic" w:cs="Calibri"/>
                <w:b/>
              </w:rPr>
            </w:pPr>
            <w:r w:rsidRPr="008425CC">
              <w:rPr>
                <w:rFonts w:ascii="Century Gothic" w:hAnsi="Century Gothic" w:cs="Calibri"/>
                <w:b/>
              </w:rPr>
              <w:t>Comments</w:t>
            </w:r>
          </w:p>
        </w:tc>
      </w:tr>
      <w:tr w:rsidR="008425CC" w:rsidRPr="008425CC" w14:paraId="6FA3BDC4" w14:textId="77777777" w:rsidTr="00C03838">
        <w:trPr>
          <w:trHeight w:val="397"/>
        </w:trPr>
        <w:tc>
          <w:tcPr>
            <w:tcW w:w="1555" w:type="dxa"/>
            <w:shd w:val="clear" w:color="auto" w:fill="D6E9B2"/>
            <w:tcMar>
              <w:top w:w="108" w:type="dxa"/>
              <w:bottom w:w="108" w:type="dxa"/>
            </w:tcMar>
          </w:tcPr>
          <w:p w14:paraId="6685DCCE" w14:textId="77777777" w:rsidR="00DB4468" w:rsidRPr="008425CC" w:rsidRDefault="00DB4468" w:rsidP="00196DCF">
            <w:pPr>
              <w:spacing w:before="120" w:after="120" w:line="240" w:lineRule="auto"/>
              <w:rPr>
                <w:rFonts w:ascii="Century Gothic" w:hAnsi="Century Gothic" w:cs="Calibri"/>
                <w:b/>
                <w:lang w:val="en-US"/>
              </w:rPr>
            </w:pPr>
            <w:r w:rsidRPr="008425CC">
              <w:rPr>
                <w:rFonts w:ascii="Century Gothic" w:hAnsi="Century Gothic" w:cs="Calibri"/>
                <w:b/>
                <w:lang w:val="en-US"/>
              </w:rPr>
              <w:t>1.1.1</w:t>
            </w:r>
          </w:p>
        </w:tc>
        <w:tc>
          <w:tcPr>
            <w:tcW w:w="3686" w:type="dxa"/>
            <w:shd w:val="clear" w:color="auto" w:fill="auto"/>
            <w:tcMar>
              <w:top w:w="108" w:type="dxa"/>
              <w:bottom w:w="108" w:type="dxa"/>
            </w:tcMar>
          </w:tcPr>
          <w:p w14:paraId="3874A833" w14:textId="77777777" w:rsidR="00DB4468" w:rsidRPr="008425CC" w:rsidRDefault="00DB4468" w:rsidP="00F1207D">
            <w:pPr>
              <w:pStyle w:val="para"/>
              <w:spacing w:line="240" w:lineRule="auto"/>
              <w:rPr>
                <w:rFonts w:ascii="Century Gothic" w:hAnsi="Century Gothic" w:cs="Calibri"/>
                <w:color w:val="auto"/>
              </w:rPr>
            </w:pPr>
            <w:r w:rsidRPr="008425CC">
              <w:rPr>
                <w:rFonts w:ascii="Century Gothic" w:hAnsi="Century Gothic" w:cs="Calibri"/>
                <w:color w:val="auto"/>
              </w:rPr>
              <w:t>The site shall have a documented policy which states the site’s intention to meet its obligation to produce safe, legal and authentic products to the specified quality, and its responsibility to its customers. This shall be:</w:t>
            </w:r>
          </w:p>
          <w:p w14:paraId="6E656C70" w14:textId="77777777" w:rsidR="00DB4468" w:rsidRPr="008425CC" w:rsidRDefault="00DB4468" w:rsidP="00CF20A3">
            <w:pPr>
              <w:pStyle w:val="ListBullet"/>
              <w:rPr>
                <w:rFonts w:ascii="Century Gothic" w:eastAsia="Frutiger-Light" w:hAnsi="Century Gothic"/>
                <w:lang w:eastAsia="en-GB"/>
              </w:rPr>
            </w:pPr>
            <w:r w:rsidRPr="008425CC">
              <w:rPr>
                <w:rFonts w:ascii="Century Gothic" w:hAnsi="Century Gothic"/>
              </w:rPr>
              <w:t>signed by the person with overall responsibility for the site</w:t>
            </w:r>
          </w:p>
          <w:p w14:paraId="43FE0291" w14:textId="77777777" w:rsidR="00DB4468" w:rsidRPr="008425CC" w:rsidRDefault="00DB4468" w:rsidP="00CF20A3">
            <w:pPr>
              <w:pStyle w:val="ListBullet"/>
              <w:rPr>
                <w:rFonts w:ascii="Century Gothic" w:eastAsia="Frutiger-Light" w:hAnsi="Century Gothic"/>
                <w:lang w:eastAsia="en-GB"/>
              </w:rPr>
            </w:pPr>
            <w:r w:rsidRPr="008425CC">
              <w:rPr>
                <w:rFonts w:ascii="Century Gothic" w:hAnsi="Century Gothic"/>
              </w:rPr>
              <w:t>communicated to all staff.</w:t>
            </w:r>
          </w:p>
        </w:tc>
        <w:tc>
          <w:tcPr>
            <w:tcW w:w="1275" w:type="dxa"/>
            <w:gridSpan w:val="2"/>
            <w:tcBorders>
              <w:right w:val="single" w:sz="4" w:space="0" w:color="auto"/>
            </w:tcBorders>
            <w:shd w:val="clear" w:color="auto" w:fill="auto"/>
          </w:tcPr>
          <w:p w14:paraId="02B55483" w14:textId="77777777" w:rsidR="00DB4468" w:rsidRPr="008425CC" w:rsidRDefault="00DB4468" w:rsidP="00196DCF">
            <w:pPr>
              <w:spacing w:before="120" w:after="120" w:line="240" w:lineRule="auto"/>
              <w:rPr>
                <w:rFonts w:ascii="Century Gothic" w:hAnsi="Century Gothic" w:cs="Calibri"/>
              </w:rPr>
            </w:pPr>
          </w:p>
        </w:tc>
        <w:tc>
          <w:tcPr>
            <w:tcW w:w="3374" w:type="dxa"/>
            <w:tcBorders>
              <w:left w:val="single" w:sz="4" w:space="0" w:color="auto"/>
            </w:tcBorders>
            <w:shd w:val="clear" w:color="auto" w:fill="auto"/>
          </w:tcPr>
          <w:p w14:paraId="0177E548" w14:textId="77777777" w:rsidR="00DB4468" w:rsidRPr="008425CC" w:rsidRDefault="00DB4468" w:rsidP="00196DCF">
            <w:pPr>
              <w:spacing w:before="120" w:after="120" w:line="240" w:lineRule="auto"/>
              <w:rPr>
                <w:rFonts w:ascii="Century Gothic" w:hAnsi="Century Gothic" w:cs="Calibri"/>
              </w:rPr>
            </w:pPr>
          </w:p>
        </w:tc>
      </w:tr>
      <w:tr w:rsidR="008425CC" w:rsidRPr="008425CC" w14:paraId="2594E2DE" w14:textId="77777777" w:rsidTr="00C03838">
        <w:trPr>
          <w:trHeight w:val="397"/>
        </w:trPr>
        <w:tc>
          <w:tcPr>
            <w:tcW w:w="1555" w:type="dxa"/>
            <w:shd w:val="clear" w:color="auto" w:fill="92D050"/>
            <w:tcMar>
              <w:top w:w="0" w:type="dxa"/>
              <w:bottom w:w="0" w:type="dxa"/>
            </w:tcMar>
          </w:tcPr>
          <w:p w14:paraId="135A840E" w14:textId="77777777" w:rsidR="00F73E3C" w:rsidRPr="008425CC" w:rsidRDefault="00F73E3C" w:rsidP="00F73E3C">
            <w:pPr>
              <w:spacing w:before="120" w:after="120" w:line="240" w:lineRule="auto"/>
              <w:rPr>
                <w:rFonts w:ascii="Century Gothic" w:hAnsi="Century Gothic" w:cs="Calibri"/>
                <w:lang w:val="en-US"/>
              </w:rPr>
            </w:pPr>
            <w:r w:rsidRPr="008425CC">
              <w:rPr>
                <w:rFonts w:ascii="Century Gothic" w:hAnsi="Century Gothic" w:cs="Calibri"/>
                <w:lang w:val="en-US"/>
              </w:rPr>
              <w:t>1.2</w:t>
            </w:r>
          </w:p>
        </w:tc>
        <w:tc>
          <w:tcPr>
            <w:tcW w:w="8335" w:type="dxa"/>
            <w:gridSpan w:val="4"/>
            <w:shd w:val="clear" w:color="auto" w:fill="92D050"/>
          </w:tcPr>
          <w:p w14:paraId="1288CFB4" w14:textId="77777777" w:rsidR="00F73E3C" w:rsidRPr="008425CC" w:rsidRDefault="003B5C62" w:rsidP="003B5C62">
            <w:pPr>
              <w:pStyle w:val="hdg2"/>
              <w:rPr>
                <w:rFonts w:ascii="Century Gothic" w:hAnsi="Century Gothic" w:cs="Calibri"/>
                <w:color w:val="auto"/>
                <w:lang w:val="en-US"/>
              </w:rPr>
            </w:pPr>
            <w:r w:rsidRPr="008425CC">
              <w:rPr>
                <w:rFonts w:ascii="Century Gothic" w:hAnsi="Century Gothic" w:cs="Calibri"/>
                <w:color w:val="auto"/>
                <w:sz w:val="22"/>
              </w:rPr>
              <w:t>Organisational structure, responsibilities and management authority</w:t>
            </w:r>
          </w:p>
        </w:tc>
      </w:tr>
      <w:tr w:rsidR="008425CC" w:rsidRPr="008425CC" w14:paraId="50E1930C" w14:textId="77777777" w:rsidTr="00C03838">
        <w:trPr>
          <w:trHeight w:val="397"/>
        </w:trPr>
        <w:tc>
          <w:tcPr>
            <w:tcW w:w="1555" w:type="dxa"/>
            <w:shd w:val="clear" w:color="auto" w:fill="D6E9B2"/>
            <w:tcMar>
              <w:top w:w="0" w:type="dxa"/>
              <w:bottom w:w="0" w:type="dxa"/>
            </w:tcMar>
          </w:tcPr>
          <w:p w14:paraId="5BD01425" w14:textId="77777777" w:rsidR="003B5C62" w:rsidRPr="008425CC" w:rsidRDefault="003B5C62" w:rsidP="003B5C62">
            <w:pPr>
              <w:spacing w:before="120" w:after="120" w:line="240" w:lineRule="auto"/>
              <w:rPr>
                <w:rFonts w:ascii="Century Gothic" w:hAnsi="Century Gothic" w:cs="Calibri"/>
                <w:b/>
                <w:lang w:val="en-US"/>
              </w:rPr>
            </w:pPr>
            <w:r w:rsidRPr="008425CC">
              <w:rPr>
                <w:rFonts w:ascii="Century Gothic" w:hAnsi="Century Gothic" w:cs="Calibri"/>
                <w:b/>
                <w:lang w:val="en-US"/>
              </w:rPr>
              <w:t>SOI</w:t>
            </w:r>
          </w:p>
        </w:tc>
        <w:tc>
          <w:tcPr>
            <w:tcW w:w="8335" w:type="dxa"/>
            <w:gridSpan w:val="4"/>
            <w:shd w:val="clear" w:color="auto" w:fill="D6E9B2"/>
          </w:tcPr>
          <w:p w14:paraId="58A1C3CE" w14:textId="77777777" w:rsidR="003B5C62" w:rsidRPr="008425CC" w:rsidRDefault="003B5C62" w:rsidP="003B5C62">
            <w:pPr>
              <w:pStyle w:val="para"/>
              <w:rPr>
                <w:rFonts w:ascii="Century Gothic" w:hAnsi="Century Gothic" w:cs="Calibri"/>
                <w:b/>
                <w:bCs/>
                <w:color w:val="auto"/>
                <w:sz w:val="24"/>
                <w:szCs w:val="24"/>
                <w:lang w:val="en-US"/>
              </w:rPr>
            </w:pPr>
            <w:r w:rsidRPr="008425CC">
              <w:rPr>
                <w:rFonts w:ascii="Century Gothic" w:hAnsi="Century Gothic" w:cs="Calibri"/>
                <w:color w:val="auto"/>
              </w:rPr>
              <w:t>The company shall have a clear organisational structure and lines of communication to enable effective management of product safety, legality and quality.</w:t>
            </w:r>
          </w:p>
        </w:tc>
      </w:tr>
      <w:tr w:rsidR="008425CC" w:rsidRPr="008425CC" w14:paraId="0ECD9ABD" w14:textId="77777777" w:rsidTr="00C03838">
        <w:trPr>
          <w:trHeight w:val="397"/>
        </w:trPr>
        <w:tc>
          <w:tcPr>
            <w:tcW w:w="1555" w:type="dxa"/>
            <w:shd w:val="clear" w:color="auto" w:fill="D6E9B2"/>
            <w:tcMar>
              <w:top w:w="0" w:type="dxa"/>
              <w:bottom w:w="0" w:type="dxa"/>
            </w:tcMar>
          </w:tcPr>
          <w:p w14:paraId="78D30BB2" w14:textId="77777777" w:rsidR="00D40600" w:rsidRPr="008425CC" w:rsidRDefault="00D40600" w:rsidP="003B5C62">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Clause </w:t>
            </w:r>
          </w:p>
        </w:tc>
        <w:tc>
          <w:tcPr>
            <w:tcW w:w="3686" w:type="dxa"/>
            <w:shd w:val="clear" w:color="auto" w:fill="auto"/>
          </w:tcPr>
          <w:p w14:paraId="5374B1C9" w14:textId="77777777" w:rsidR="00D40600" w:rsidRPr="008425CC" w:rsidRDefault="00D40600" w:rsidP="003B5C62">
            <w:pPr>
              <w:pStyle w:val="para"/>
              <w:rPr>
                <w:rFonts w:ascii="Century Gothic" w:hAnsi="Century Gothic" w:cs="Calibri"/>
                <w:b/>
                <w:color w:val="auto"/>
              </w:rPr>
            </w:pPr>
            <w:r w:rsidRPr="008425CC">
              <w:rPr>
                <w:rFonts w:ascii="Century Gothic" w:hAnsi="Century Gothic" w:cs="Calibri"/>
                <w:b/>
                <w:color w:val="auto"/>
              </w:rPr>
              <w:t>Requirements</w:t>
            </w:r>
          </w:p>
        </w:tc>
        <w:tc>
          <w:tcPr>
            <w:tcW w:w="1161" w:type="dxa"/>
            <w:tcBorders>
              <w:right w:val="single" w:sz="4" w:space="0" w:color="auto"/>
            </w:tcBorders>
            <w:shd w:val="clear" w:color="auto" w:fill="auto"/>
          </w:tcPr>
          <w:p w14:paraId="3ED54B41" w14:textId="77777777" w:rsidR="00D40600" w:rsidRPr="008425CC" w:rsidRDefault="00D40600" w:rsidP="003B5C62">
            <w:pPr>
              <w:pStyle w:val="para"/>
              <w:rPr>
                <w:rFonts w:ascii="Century Gothic" w:hAnsi="Century Gothic" w:cs="Calibri"/>
                <w:b/>
                <w:color w:val="auto"/>
              </w:rPr>
            </w:pPr>
            <w:r w:rsidRPr="008425CC">
              <w:rPr>
                <w:rFonts w:ascii="Century Gothic" w:hAnsi="Century Gothic" w:cs="Calibri"/>
                <w:b/>
                <w:color w:val="auto"/>
              </w:rPr>
              <w:t>Conforms</w:t>
            </w:r>
          </w:p>
        </w:tc>
        <w:tc>
          <w:tcPr>
            <w:tcW w:w="3488" w:type="dxa"/>
            <w:gridSpan w:val="2"/>
            <w:tcBorders>
              <w:left w:val="single" w:sz="4" w:space="0" w:color="auto"/>
            </w:tcBorders>
            <w:shd w:val="clear" w:color="auto" w:fill="auto"/>
          </w:tcPr>
          <w:p w14:paraId="17B4D149" w14:textId="77777777" w:rsidR="00D40600" w:rsidRPr="008425CC" w:rsidRDefault="00D40600" w:rsidP="00D40600">
            <w:pPr>
              <w:pStyle w:val="para"/>
              <w:rPr>
                <w:rFonts w:ascii="Century Gothic" w:hAnsi="Century Gothic" w:cs="Calibri"/>
                <w:b/>
                <w:color w:val="auto"/>
              </w:rPr>
            </w:pPr>
          </w:p>
        </w:tc>
      </w:tr>
      <w:tr w:rsidR="008425CC" w:rsidRPr="008425CC" w14:paraId="1A1E3B22" w14:textId="77777777" w:rsidTr="00C03838">
        <w:trPr>
          <w:trHeight w:val="397"/>
        </w:trPr>
        <w:tc>
          <w:tcPr>
            <w:tcW w:w="1555" w:type="dxa"/>
            <w:shd w:val="clear" w:color="auto" w:fill="D6E9B2"/>
            <w:tcMar>
              <w:top w:w="0" w:type="dxa"/>
              <w:bottom w:w="0" w:type="dxa"/>
            </w:tcMar>
          </w:tcPr>
          <w:p w14:paraId="00B60780" w14:textId="77777777" w:rsidR="00DB4468" w:rsidRPr="008425CC" w:rsidRDefault="00DB4468" w:rsidP="00513A93">
            <w:pPr>
              <w:spacing w:before="120" w:after="120" w:line="240" w:lineRule="auto"/>
              <w:rPr>
                <w:rFonts w:ascii="Century Gothic" w:hAnsi="Century Gothic" w:cs="Calibri"/>
                <w:b/>
                <w:lang w:val="en-US"/>
              </w:rPr>
            </w:pPr>
            <w:r w:rsidRPr="008425CC">
              <w:rPr>
                <w:rFonts w:ascii="Century Gothic" w:hAnsi="Century Gothic" w:cs="Calibri"/>
                <w:b/>
                <w:lang w:val="en-US"/>
              </w:rPr>
              <w:lastRenderedPageBreak/>
              <w:t>1.2.1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4A6DE0" w14:textId="77777777" w:rsidR="00DB4468" w:rsidRPr="008425CC" w:rsidRDefault="00DB4468" w:rsidP="00513A93">
            <w:pPr>
              <w:pStyle w:val="para"/>
              <w:rPr>
                <w:rFonts w:ascii="Century Gothic" w:hAnsi="Century Gothic" w:cs="Calibri"/>
                <w:color w:val="auto"/>
              </w:rPr>
            </w:pPr>
            <w:r w:rsidRPr="008425CC">
              <w:rPr>
                <w:rFonts w:ascii="Century Gothic" w:hAnsi="Century Gothic" w:cs="Calibri"/>
                <w:color w:val="auto"/>
              </w:rPr>
              <w:t>The company shall have an organisation chart demonstrating the management structure of the company. The responsibilities for the management of activities which ensure food safety, integrity, legality and quality shall be clearly allocated and understood by the managers responsible. It shall be clearly documented who deputises in the absence of the responsible person.</w:t>
            </w:r>
          </w:p>
        </w:tc>
        <w:tc>
          <w:tcPr>
            <w:tcW w:w="1161" w:type="dxa"/>
            <w:tcBorders>
              <w:right w:val="single" w:sz="4" w:space="0" w:color="auto"/>
            </w:tcBorders>
            <w:shd w:val="clear" w:color="auto" w:fill="auto"/>
          </w:tcPr>
          <w:p w14:paraId="5C6602F1" w14:textId="77777777" w:rsidR="00DB4468" w:rsidRPr="008425CC" w:rsidRDefault="00DB4468" w:rsidP="00513A93">
            <w:pPr>
              <w:pStyle w:val="para"/>
              <w:rPr>
                <w:rFonts w:ascii="Century Gothic" w:hAnsi="Century Gothic" w:cs="Calibri"/>
                <w:color w:val="auto"/>
              </w:rPr>
            </w:pPr>
          </w:p>
        </w:tc>
        <w:tc>
          <w:tcPr>
            <w:tcW w:w="3488" w:type="dxa"/>
            <w:gridSpan w:val="2"/>
            <w:tcBorders>
              <w:left w:val="single" w:sz="4" w:space="0" w:color="auto"/>
            </w:tcBorders>
            <w:shd w:val="clear" w:color="auto" w:fill="auto"/>
          </w:tcPr>
          <w:p w14:paraId="508BB150" w14:textId="77777777" w:rsidR="00DB4468" w:rsidRPr="008425CC" w:rsidRDefault="00DB4468" w:rsidP="00513A93">
            <w:pPr>
              <w:pStyle w:val="para"/>
              <w:rPr>
                <w:rFonts w:ascii="Century Gothic" w:hAnsi="Century Gothic" w:cs="Calibri"/>
                <w:color w:val="auto"/>
              </w:rPr>
            </w:pPr>
          </w:p>
        </w:tc>
      </w:tr>
      <w:tr w:rsidR="008425CC" w:rsidRPr="008425CC" w14:paraId="677D9A99" w14:textId="77777777" w:rsidTr="00C03838">
        <w:trPr>
          <w:trHeight w:val="397"/>
        </w:trPr>
        <w:tc>
          <w:tcPr>
            <w:tcW w:w="1555" w:type="dxa"/>
            <w:shd w:val="clear" w:color="auto" w:fill="D6E9B2"/>
            <w:tcMar>
              <w:top w:w="0" w:type="dxa"/>
              <w:bottom w:w="0" w:type="dxa"/>
            </w:tcMar>
          </w:tcPr>
          <w:p w14:paraId="14CF3E80" w14:textId="77777777" w:rsidR="00DB4468" w:rsidRPr="008425CC" w:rsidRDefault="00DB4468" w:rsidP="00513A93">
            <w:pPr>
              <w:spacing w:before="120" w:after="120" w:line="240" w:lineRule="auto"/>
              <w:rPr>
                <w:rFonts w:ascii="Century Gothic" w:hAnsi="Century Gothic" w:cs="Calibri"/>
                <w:b/>
                <w:lang w:val="en-US"/>
              </w:rPr>
            </w:pPr>
            <w:r w:rsidRPr="008425CC">
              <w:rPr>
                <w:rFonts w:ascii="Century Gothic" w:hAnsi="Century Gothic" w:cs="Calibri"/>
                <w:b/>
                <w:lang w:val="en-US"/>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9D8259" w14:textId="77777777" w:rsidR="00DB4468" w:rsidRPr="008425CC" w:rsidRDefault="00DB4468" w:rsidP="00513A93">
            <w:pPr>
              <w:pStyle w:val="para"/>
              <w:rPr>
                <w:rFonts w:ascii="Century Gothic" w:hAnsi="Century Gothic" w:cs="Calibri"/>
                <w:color w:val="auto"/>
              </w:rPr>
            </w:pPr>
            <w:r w:rsidRPr="008425CC">
              <w:rPr>
                <w:rFonts w:ascii="Century Gothic" w:hAnsi="Century Gothic" w:cs="Calibri"/>
                <w:color w:val="auto"/>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161" w:type="dxa"/>
            <w:tcBorders>
              <w:right w:val="single" w:sz="4" w:space="0" w:color="auto"/>
            </w:tcBorders>
            <w:shd w:val="clear" w:color="auto" w:fill="auto"/>
          </w:tcPr>
          <w:p w14:paraId="4E9E85F8" w14:textId="77777777" w:rsidR="00DB4468" w:rsidRPr="008425CC" w:rsidRDefault="00DB4468" w:rsidP="00513A93">
            <w:pPr>
              <w:pStyle w:val="para"/>
              <w:rPr>
                <w:rFonts w:ascii="Century Gothic" w:hAnsi="Century Gothic" w:cs="Calibri"/>
                <w:color w:val="auto"/>
              </w:rPr>
            </w:pPr>
          </w:p>
        </w:tc>
        <w:tc>
          <w:tcPr>
            <w:tcW w:w="3488" w:type="dxa"/>
            <w:gridSpan w:val="2"/>
            <w:tcBorders>
              <w:left w:val="single" w:sz="4" w:space="0" w:color="auto"/>
            </w:tcBorders>
            <w:shd w:val="clear" w:color="auto" w:fill="auto"/>
          </w:tcPr>
          <w:p w14:paraId="32865BD4" w14:textId="77777777" w:rsidR="00DB4468" w:rsidRPr="008425CC" w:rsidRDefault="00DB4468" w:rsidP="00513A93">
            <w:pPr>
              <w:pStyle w:val="para"/>
              <w:rPr>
                <w:rFonts w:ascii="Century Gothic" w:hAnsi="Century Gothic" w:cs="Calibri"/>
                <w:color w:val="auto"/>
              </w:rPr>
            </w:pPr>
          </w:p>
        </w:tc>
      </w:tr>
    </w:tbl>
    <w:p w14:paraId="58A0BD77" w14:textId="77777777" w:rsidR="008A1F0E" w:rsidRPr="008425CC" w:rsidRDefault="008A1F0E">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481"/>
        <w:gridCol w:w="653"/>
        <w:gridCol w:w="6"/>
        <w:gridCol w:w="3509"/>
      </w:tblGrid>
      <w:tr w:rsidR="008425CC" w:rsidRPr="008425CC" w14:paraId="384A25A9" w14:textId="77777777" w:rsidTr="00F5428A">
        <w:trPr>
          <w:trHeight w:val="533"/>
        </w:trPr>
        <w:tc>
          <w:tcPr>
            <w:tcW w:w="1555" w:type="dxa"/>
            <w:gridSpan w:val="2"/>
            <w:shd w:val="clear" w:color="auto" w:fill="92D050"/>
            <w:tcMar>
              <w:top w:w="0" w:type="dxa"/>
              <w:bottom w:w="0" w:type="dxa"/>
            </w:tcMar>
          </w:tcPr>
          <w:p w14:paraId="29916EED" w14:textId="77777777" w:rsidR="00504B1D" w:rsidRPr="008425CC" w:rsidRDefault="00504B1D" w:rsidP="00504B1D">
            <w:pPr>
              <w:spacing w:before="120" w:after="120" w:line="240" w:lineRule="auto"/>
              <w:rPr>
                <w:rFonts w:ascii="Century Gothic" w:hAnsi="Century Gothic" w:cs="Calibri"/>
                <w:b/>
                <w:bCs/>
                <w:lang w:val="en-US"/>
              </w:rPr>
            </w:pPr>
            <w:r w:rsidRPr="008425CC">
              <w:rPr>
                <w:rFonts w:ascii="Century Gothic" w:hAnsi="Century Gothic" w:cs="Calibri"/>
                <w:b/>
                <w:bCs/>
                <w:lang w:val="en-US"/>
              </w:rPr>
              <w:t>2</w:t>
            </w:r>
          </w:p>
        </w:tc>
        <w:tc>
          <w:tcPr>
            <w:tcW w:w="8335" w:type="dxa"/>
            <w:gridSpan w:val="5"/>
            <w:shd w:val="clear" w:color="auto" w:fill="92D050"/>
          </w:tcPr>
          <w:p w14:paraId="4B5934C4" w14:textId="77777777" w:rsidR="00504B1D" w:rsidRPr="008425CC" w:rsidRDefault="00504B1D" w:rsidP="00504B1D">
            <w:pPr>
              <w:spacing w:before="120" w:after="120" w:line="240" w:lineRule="auto"/>
              <w:rPr>
                <w:rFonts w:ascii="Century Gothic" w:hAnsi="Century Gothic" w:cs="Calibri"/>
                <w:b/>
                <w:bCs/>
                <w:sz w:val="24"/>
                <w:szCs w:val="24"/>
                <w:lang w:val="en-US"/>
              </w:rPr>
            </w:pPr>
            <w:r w:rsidRPr="008425CC">
              <w:rPr>
                <w:rFonts w:ascii="Century Gothic" w:hAnsi="Century Gothic" w:cs="Calibri"/>
                <w:sz w:val="24"/>
                <w:szCs w:val="24"/>
              </w:rPr>
              <w:t>The food safety plan – HACCP</w:t>
            </w:r>
          </w:p>
        </w:tc>
      </w:tr>
      <w:tr w:rsidR="008425CC" w:rsidRPr="008425CC" w14:paraId="0FA6311E" w14:textId="77777777" w:rsidTr="00F5428A">
        <w:trPr>
          <w:trHeight w:val="533"/>
        </w:trPr>
        <w:tc>
          <w:tcPr>
            <w:tcW w:w="1555" w:type="dxa"/>
            <w:gridSpan w:val="2"/>
            <w:shd w:val="clear" w:color="auto" w:fill="D6E9B2"/>
            <w:tcMar>
              <w:top w:w="0" w:type="dxa"/>
              <w:bottom w:w="0" w:type="dxa"/>
            </w:tcMar>
          </w:tcPr>
          <w:p w14:paraId="0F9391CC" w14:textId="77777777" w:rsidR="009C03E6" w:rsidRPr="008425CC" w:rsidRDefault="009C03E6" w:rsidP="009C03E6">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Fundamental </w:t>
            </w:r>
          </w:p>
          <w:p w14:paraId="2B4D0AF0" w14:textId="77777777" w:rsidR="009C03E6" w:rsidRPr="008425CC" w:rsidRDefault="009C03E6" w:rsidP="009C03E6">
            <w:pPr>
              <w:spacing w:before="120" w:after="120" w:line="240" w:lineRule="auto"/>
              <w:rPr>
                <w:rFonts w:ascii="Century Gothic" w:hAnsi="Century Gothic" w:cs="Calibri"/>
                <w:b/>
                <w:bCs/>
                <w:lang w:val="en-US"/>
              </w:rPr>
            </w:pPr>
            <w:r w:rsidRPr="008425CC">
              <w:rPr>
                <w:rFonts w:ascii="Century Gothic" w:hAnsi="Century Gothic" w:cs="Calibri"/>
                <w:b/>
                <w:lang w:val="en-US"/>
              </w:rPr>
              <w:t>SOI</w:t>
            </w:r>
          </w:p>
        </w:tc>
        <w:tc>
          <w:tcPr>
            <w:tcW w:w="8335" w:type="dxa"/>
            <w:gridSpan w:val="5"/>
            <w:shd w:val="clear" w:color="auto" w:fill="D6E9B2"/>
          </w:tcPr>
          <w:p w14:paraId="45A96C22" w14:textId="77777777" w:rsidR="009C03E6" w:rsidRPr="008425CC" w:rsidRDefault="009C03E6" w:rsidP="00504B1D">
            <w:pPr>
              <w:spacing w:before="120" w:after="120" w:line="240" w:lineRule="auto"/>
              <w:rPr>
                <w:rFonts w:ascii="Century Gothic" w:hAnsi="Century Gothic" w:cs="Calibri"/>
                <w:sz w:val="24"/>
                <w:szCs w:val="24"/>
              </w:rPr>
            </w:pPr>
            <w:r w:rsidRPr="008425CC">
              <w:rPr>
                <w:rFonts w:ascii="Century Gothic" w:hAnsi="Century Gothic" w:cs="Calibri"/>
              </w:rPr>
              <w:t>The company shall have a fully implemented and effective food safety plan incorporating the Codex Alimentarius HACCP principles.</w:t>
            </w:r>
          </w:p>
        </w:tc>
      </w:tr>
      <w:tr w:rsidR="00F5428A" w:rsidRPr="008425CC" w14:paraId="6FD13EB3" w14:textId="77777777" w:rsidTr="00F5428A">
        <w:trPr>
          <w:trHeight w:val="533"/>
        </w:trPr>
        <w:tc>
          <w:tcPr>
            <w:tcW w:w="1555" w:type="dxa"/>
            <w:gridSpan w:val="2"/>
            <w:shd w:val="clear" w:color="auto" w:fill="92D050"/>
            <w:tcMar>
              <w:top w:w="0" w:type="dxa"/>
              <w:bottom w:w="0" w:type="dxa"/>
            </w:tcMar>
          </w:tcPr>
          <w:p w14:paraId="232EF117" w14:textId="5DD8BA87" w:rsidR="00F5428A" w:rsidRPr="00F5428A" w:rsidRDefault="00F5428A" w:rsidP="00F5428A">
            <w:pPr>
              <w:spacing w:before="120" w:after="120" w:line="240" w:lineRule="auto"/>
              <w:rPr>
                <w:rFonts w:ascii="Century Gothic" w:hAnsi="Century Gothic" w:cs="Calibri"/>
                <w:b/>
                <w:bCs/>
                <w:lang w:val="en-US"/>
              </w:rPr>
            </w:pPr>
            <w:r w:rsidRPr="00F5428A">
              <w:rPr>
                <w:rFonts w:ascii="Century Gothic" w:hAnsi="Century Gothic" w:cs="Calibri"/>
                <w:b/>
                <w:bCs/>
              </w:rPr>
              <w:t>2.1</w:t>
            </w:r>
          </w:p>
        </w:tc>
        <w:tc>
          <w:tcPr>
            <w:tcW w:w="8335" w:type="dxa"/>
            <w:gridSpan w:val="5"/>
            <w:shd w:val="clear" w:color="auto" w:fill="92D050"/>
          </w:tcPr>
          <w:p w14:paraId="5AE3CA35" w14:textId="5578FFD7" w:rsidR="00F5428A" w:rsidRPr="00F5428A" w:rsidRDefault="00F5428A" w:rsidP="00F5428A">
            <w:pPr>
              <w:spacing w:before="120" w:after="120" w:line="240" w:lineRule="auto"/>
              <w:rPr>
                <w:rFonts w:ascii="Century Gothic" w:hAnsi="Century Gothic" w:cs="Calibri"/>
                <w:b/>
                <w:bCs/>
                <w:lang w:val="en-US"/>
              </w:rPr>
            </w:pPr>
            <w:r w:rsidRPr="00BF27A0">
              <w:rPr>
                <w:rFonts w:ascii="Century Gothic" w:hAnsi="Century Gothic" w:cs="Calibri"/>
              </w:rPr>
              <w:t>The HACCP Food Safety team (equivalent to codex Alimentarius Step 1)</w:t>
            </w:r>
          </w:p>
        </w:tc>
      </w:tr>
      <w:tr w:rsidR="00F5428A" w:rsidRPr="008425CC" w14:paraId="215C267C" w14:textId="46098CE9" w:rsidTr="00F5428A">
        <w:trPr>
          <w:trHeight w:val="533"/>
        </w:trPr>
        <w:tc>
          <w:tcPr>
            <w:tcW w:w="1555" w:type="dxa"/>
            <w:gridSpan w:val="2"/>
            <w:shd w:val="clear" w:color="auto" w:fill="FFFFFF" w:themeFill="background1"/>
            <w:tcMar>
              <w:top w:w="0" w:type="dxa"/>
              <w:bottom w:w="0" w:type="dxa"/>
            </w:tcMar>
          </w:tcPr>
          <w:p w14:paraId="192524BF" w14:textId="77777777" w:rsidR="00F5428A" w:rsidRPr="008425CC" w:rsidRDefault="00F5428A" w:rsidP="00F5428A">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2EE34459" w14:textId="77777777" w:rsidR="00F5428A" w:rsidRPr="008425CC" w:rsidRDefault="00F5428A" w:rsidP="00F5428A">
            <w:pPr>
              <w:spacing w:before="120" w:after="120" w:line="240" w:lineRule="auto"/>
              <w:rPr>
                <w:rFonts w:ascii="Century Gothic" w:hAnsi="Century Gothic" w:cs="Calibri"/>
              </w:rPr>
            </w:pPr>
          </w:p>
        </w:tc>
        <w:tc>
          <w:tcPr>
            <w:tcW w:w="4168" w:type="dxa"/>
            <w:gridSpan w:val="3"/>
            <w:shd w:val="clear" w:color="auto" w:fill="FFFFFF" w:themeFill="background1"/>
          </w:tcPr>
          <w:p w14:paraId="40FF6896" w14:textId="34604920" w:rsidR="00F5428A" w:rsidRPr="008425CC" w:rsidRDefault="00F5428A" w:rsidP="00F5428A">
            <w:pPr>
              <w:spacing w:before="120" w:after="120" w:line="240" w:lineRule="auto"/>
              <w:rPr>
                <w:rFonts w:ascii="Century Gothic" w:hAnsi="Century Gothic" w:cs="Calibri"/>
              </w:rPr>
            </w:pPr>
            <w:r w:rsidRPr="00BF27A0">
              <w:rPr>
                <w:rFonts w:ascii="Century Gothic" w:hAnsi="Century Gothic" w:cs="Calibri"/>
                <w:b/>
              </w:rPr>
              <w:t>Conforms</w:t>
            </w:r>
          </w:p>
        </w:tc>
      </w:tr>
      <w:tr w:rsidR="00F5428A" w:rsidRPr="00F5428A" w14:paraId="3DA39673" w14:textId="77777777" w:rsidTr="00D26130">
        <w:trPr>
          <w:trHeight w:val="533"/>
        </w:trPr>
        <w:tc>
          <w:tcPr>
            <w:tcW w:w="1555" w:type="dxa"/>
            <w:gridSpan w:val="2"/>
            <w:shd w:val="clear" w:color="auto" w:fill="92D050"/>
            <w:tcMar>
              <w:top w:w="0" w:type="dxa"/>
              <w:bottom w:w="0" w:type="dxa"/>
            </w:tcMar>
          </w:tcPr>
          <w:p w14:paraId="582A8E67" w14:textId="35E6B3AB" w:rsidR="00F5428A" w:rsidRPr="00F5428A" w:rsidRDefault="00F5428A" w:rsidP="00F5428A">
            <w:pPr>
              <w:spacing w:before="120" w:after="120" w:line="240" w:lineRule="auto"/>
              <w:rPr>
                <w:rFonts w:ascii="Century Gothic" w:hAnsi="Century Gothic" w:cs="Calibri"/>
                <w:b/>
                <w:bCs/>
                <w:lang w:val="en-US"/>
              </w:rPr>
            </w:pPr>
            <w:r w:rsidRPr="00BF27A0">
              <w:rPr>
                <w:rFonts w:ascii="Century Gothic" w:hAnsi="Century Gothic" w:cs="Calibri"/>
                <w:b/>
                <w:lang w:val="en-US"/>
              </w:rPr>
              <w:t>2.2</w:t>
            </w:r>
          </w:p>
        </w:tc>
        <w:tc>
          <w:tcPr>
            <w:tcW w:w="8335" w:type="dxa"/>
            <w:gridSpan w:val="5"/>
            <w:shd w:val="clear" w:color="auto" w:fill="92D050"/>
          </w:tcPr>
          <w:p w14:paraId="73A5E087" w14:textId="5DCA6D41" w:rsidR="00F5428A" w:rsidRPr="00F5428A" w:rsidRDefault="00F5428A" w:rsidP="00F5428A">
            <w:pPr>
              <w:spacing w:before="120" w:after="120" w:line="240" w:lineRule="auto"/>
              <w:rPr>
                <w:rFonts w:ascii="Century Gothic" w:hAnsi="Century Gothic" w:cs="Calibri"/>
                <w:b/>
                <w:bCs/>
                <w:lang w:val="en-US"/>
              </w:rPr>
            </w:pPr>
            <w:r w:rsidRPr="00BF27A0">
              <w:rPr>
                <w:rFonts w:ascii="Century Gothic" w:hAnsi="Century Gothic" w:cs="Calibri"/>
              </w:rPr>
              <w:t>Prerequisite programmes</w:t>
            </w:r>
          </w:p>
        </w:tc>
      </w:tr>
      <w:tr w:rsidR="00F5428A" w:rsidRPr="008425CC" w14:paraId="10D2DEB9" w14:textId="77777777" w:rsidTr="00F5428A">
        <w:trPr>
          <w:trHeight w:val="533"/>
        </w:trPr>
        <w:tc>
          <w:tcPr>
            <w:tcW w:w="1555" w:type="dxa"/>
            <w:gridSpan w:val="2"/>
            <w:shd w:val="clear" w:color="auto" w:fill="FFFFFF" w:themeFill="background1"/>
            <w:tcMar>
              <w:top w:w="0" w:type="dxa"/>
              <w:bottom w:w="0" w:type="dxa"/>
            </w:tcMar>
          </w:tcPr>
          <w:p w14:paraId="47CF99E9" w14:textId="77777777" w:rsidR="00F5428A" w:rsidRPr="008425CC" w:rsidRDefault="00F5428A" w:rsidP="00D26130">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02505B36" w14:textId="77777777" w:rsidR="00F5428A" w:rsidRPr="008425CC" w:rsidRDefault="00F5428A" w:rsidP="00D26130">
            <w:pPr>
              <w:spacing w:before="120" w:after="120" w:line="240" w:lineRule="auto"/>
              <w:rPr>
                <w:rFonts w:ascii="Century Gothic" w:hAnsi="Century Gothic" w:cs="Calibri"/>
              </w:rPr>
            </w:pPr>
          </w:p>
        </w:tc>
        <w:tc>
          <w:tcPr>
            <w:tcW w:w="4168" w:type="dxa"/>
            <w:gridSpan w:val="3"/>
            <w:shd w:val="clear" w:color="auto" w:fill="FFFFFF" w:themeFill="background1"/>
          </w:tcPr>
          <w:p w14:paraId="5FC7D8BE" w14:textId="77777777" w:rsidR="00F5428A" w:rsidRPr="008425CC" w:rsidRDefault="00F5428A" w:rsidP="00D26130">
            <w:pPr>
              <w:spacing w:before="120" w:after="120" w:line="240" w:lineRule="auto"/>
              <w:rPr>
                <w:rFonts w:ascii="Century Gothic" w:hAnsi="Century Gothic" w:cs="Calibri"/>
              </w:rPr>
            </w:pPr>
            <w:r w:rsidRPr="00BF27A0">
              <w:rPr>
                <w:rFonts w:ascii="Century Gothic" w:hAnsi="Century Gothic" w:cs="Calibri"/>
                <w:b/>
              </w:rPr>
              <w:t>Conforms</w:t>
            </w:r>
          </w:p>
        </w:tc>
      </w:tr>
      <w:tr w:rsidR="00F5428A" w:rsidRPr="008425CC" w14:paraId="5548C71E" w14:textId="77777777" w:rsidTr="00F5428A">
        <w:trPr>
          <w:trHeight w:val="397"/>
        </w:trPr>
        <w:tc>
          <w:tcPr>
            <w:tcW w:w="1555" w:type="dxa"/>
            <w:gridSpan w:val="2"/>
            <w:shd w:val="clear" w:color="auto" w:fill="92D050"/>
            <w:tcMar>
              <w:top w:w="0" w:type="dxa"/>
              <w:bottom w:w="0" w:type="dxa"/>
            </w:tcMar>
          </w:tcPr>
          <w:p w14:paraId="26415BD7"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2.3</w:t>
            </w:r>
          </w:p>
        </w:tc>
        <w:tc>
          <w:tcPr>
            <w:tcW w:w="8335" w:type="dxa"/>
            <w:gridSpan w:val="5"/>
            <w:shd w:val="clear" w:color="auto" w:fill="92D050"/>
          </w:tcPr>
          <w:p w14:paraId="346D043F"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rPr>
              <w:t>Describe the pro</w:t>
            </w:r>
            <w:bookmarkStart w:id="0" w:name="_GoBack"/>
            <w:bookmarkEnd w:id="0"/>
            <w:r w:rsidRPr="008425CC">
              <w:rPr>
                <w:rFonts w:ascii="Century Gothic" w:hAnsi="Century Gothic" w:cs="Calibri"/>
              </w:rPr>
              <w:t>duct (equivalent to Codex Alimentarius Step 2)</w:t>
            </w:r>
          </w:p>
        </w:tc>
      </w:tr>
      <w:tr w:rsidR="00F5428A" w:rsidRPr="008425CC" w14:paraId="46EE64B9" w14:textId="77777777" w:rsidTr="00F5428A">
        <w:trPr>
          <w:trHeight w:val="397"/>
        </w:trPr>
        <w:tc>
          <w:tcPr>
            <w:tcW w:w="1555" w:type="dxa"/>
            <w:gridSpan w:val="2"/>
            <w:shd w:val="clear" w:color="auto" w:fill="D6E9B2"/>
            <w:tcMar>
              <w:top w:w="0" w:type="dxa"/>
              <w:bottom w:w="0" w:type="dxa"/>
            </w:tcMar>
          </w:tcPr>
          <w:p w14:paraId="640BA8C1"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lastRenderedPageBreak/>
              <w:t>Clause</w:t>
            </w:r>
          </w:p>
        </w:tc>
        <w:tc>
          <w:tcPr>
            <w:tcW w:w="3686" w:type="dxa"/>
            <w:shd w:val="clear" w:color="auto" w:fill="auto"/>
          </w:tcPr>
          <w:p w14:paraId="2E55F2AB"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Requirements</w:t>
            </w:r>
          </w:p>
        </w:tc>
        <w:tc>
          <w:tcPr>
            <w:tcW w:w="1134" w:type="dxa"/>
            <w:gridSpan w:val="2"/>
            <w:tcBorders>
              <w:right w:val="single" w:sz="4" w:space="0" w:color="auto"/>
            </w:tcBorders>
            <w:shd w:val="clear" w:color="auto" w:fill="auto"/>
          </w:tcPr>
          <w:p w14:paraId="324B5BF2"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Conforms</w:t>
            </w:r>
          </w:p>
        </w:tc>
        <w:tc>
          <w:tcPr>
            <w:tcW w:w="3515" w:type="dxa"/>
            <w:gridSpan w:val="2"/>
            <w:tcBorders>
              <w:left w:val="single" w:sz="4" w:space="0" w:color="auto"/>
            </w:tcBorders>
            <w:shd w:val="clear" w:color="auto" w:fill="auto"/>
          </w:tcPr>
          <w:p w14:paraId="101313E1"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62FBAB75" w14:textId="77777777" w:rsidTr="00F5428A">
        <w:trPr>
          <w:trHeight w:val="397"/>
        </w:trPr>
        <w:tc>
          <w:tcPr>
            <w:tcW w:w="1555" w:type="dxa"/>
            <w:gridSpan w:val="2"/>
            <w:shd w:val="clear" w:color="auto" w:fill="D6E9B2"/>
            <w:tcMar>
              <w:top w:w="0" w:type="dxa"/>
              <w:bottom w:w="0" w:type="dxa"/>
            </w:tcMar>
          </w:tcPr>
          <w:p w14:paraId="429AD9B6"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9EE00D" w14:textId="77777777" w:rsidR="00F5428A" w:rsidRPr="008425CC" w:rsidRDefault="00F5428A" w:rsidP="00F5428A">
            <w:pPr>
              <w:pStyle w:val="para"/>
              <w:rPr>
                <w:rFonts w:ascii="Century Gothic" w:hAnsi="Century Gothic" w:cs="Calibri"/>
                <w:color w:val="auto"/>
              </w:rPr>
            </w:pPr>
            <w:r w:rsidRPr="008425CC">
              <w:rPr>
                <w:rFonts w:ascii="Century Gothic" w:hAnsi="Century Gothic" w:cs="Calibri"/>
                <w:color w:val="auto"/>
              </w:rPr>
              <w:t>A full description for each product or group of products shall be developed, which includes all relevant information on food safety. As a guide, this may include the following, although this is not an exhaustive list:</w:t>
            </w:r>
          </w:p>
          <w:p w14:paraId="6F0630C1" w14:textId="77777777" w:rsidR="00F5428A" w:rsidRPr="008425CC" w:rsidRDefault="00F5428A" w:rsidP="00F5428A">
            <w:pPr>
              <w:pStyle w:val="ListBullet"/>
              <w:rPr>
                <w:rFonts w:ascii="Century Gothic" w:hAnsi="Century Gothic"/>
              </w:rPr>
            </w:pPr>
            <w:r w:rsidRPr="008425CC">
              <w:rPr>
                <w:rFonts w:ascii="Century Gothic" w:hAnsi="Century Gothic"/>
              </w:rPr>
              <w:t>composition (e.g. raw materials, ingredients, allergens, recipe)</w:t>
            </w:r>
          </w:p>
          <w:p w14:paraId="5B895ABE" w14:textId="77777777" w:rsidR="00F5428A" w:rsidRPr="008425CC" w:rsidRDefault="00F5428A" w:rsidP="00F5428A">
            <w:pPr>
              <w:pStyle w:val="ListBullet"/>
              <w:rPr>
                <w:rFonts w:ascii="Century Gothic" w:hAnsi="Century Gothic"/>
              </w:rPr>
            </w:pPr>
            <w:r w:rsidRPr="008425CC">
              <w:rPr>
                <w:rFonts w:ascii="Century Gothic" w:hAnsi="Century Gothic"/>
              </w:rPr>
              <w:t>origin of ingredients</w:t>
            </w:r>
          </w:p>
          <w:p w14:paraId="3F6B03F7" w14:textId="77777777" w:rsidR="00F5428A" w:rsidRPr="008425CC" w:rsidRDefault="00F5428A" w:rsidP="00F5428A">
            <w:pPr>
              <w:pStyle w:val="ListBullet"/>
              <w:rPr>
                <w:rFonts w:ascii="Century Gothic" w:hAnsi="Century Gothic"/>
              </w:rPr>
            </w:pPr>
            <w:r w:rsidRPr="008425CC">
              <w:rPr>
                <w:rFonts w:ascii="Century Gothic" w:hAnsi="Century Gothic"/>
              </w:rPr>
              <w:t>physical or chemical properties that impact food safety (e.g. pH, aw)</w:t>
            </w:r>
          </w:p>
          <w:p w14:paraId="0783E583" w14:textId="77777777" w:rsidR="00F5428A" w:rsidRPr="008425CC" w:rsidRDefault="00F5428A" w:rsidP="00F5428A">
            <w:pPr>
              <w:pStyle w:val="ListBullet"/>
              <w:rPr>
                <w:rFonts w:ascii="Century Gothic" w:hAnsi="Century Gothic"/>
              </w:rPr>
            </w:pPr>
            <w:r w:rsidRPr="008425CC">
              <w:rPr>
                <w:rFonts w:ascii="Century Gothic" w:hAnsi="Century Gothic"/>
              </w:rPr>
              <w:t>treatment and processing (e.g. cooking, cooling)</w:t>
            </w:r>
          </w:p>
          <w:p w14:paraId="6A0890B4" w14:textId="77777777" w:rsidR="00F5428A" w:rsidRPr="008425CC" w:rsidRDefault="00F5428A" w:rsidP="00F5428A">
            <w:pPr>
              <w:pStyle w:val="ListBullet"/>
              <w:rPr>
                <w:rFonts w:ascii="Century Gothic" w:hAnsi="Century Gothic"/>
              </w:rPr>
            </w:pPr>
            <w:r w:rsidRPr="008425CC">
              <w:rPr>
                <w:rFonts w:ascii="Century Gothic" w:hAnsi="Century Gothic"/>
              </w:rPr>
              <w:t>packaging system (e.g. modified atmosphere, vacuum)</w:t>
            </w:r>
          </w:p>
          <w:p w14:paraId="65A4397B" w14:textId="77777777" w:rsidR="00F5428A" w:rsidRPr="008425CC" w:rsidRDefault="00F5428A" w:rsidP="00F5428A">
            <w:pPr>
              <w:pStyle w:val="ListBullet"/>
              <w:rPr>
                <w:rFonts w:ascii="Century Gothic" w:hAnsi="Century Gothic"/>
              </w:rPr>
            </w:pPr>
            <w:r w:rsidRPr="008425CC">
              <w:rPr>
                <w:rFonts w:ascii="Century Gothic" w:hAnsi="Century Gothic"/>
              </w:rPr>
              <w:t>storage and distribution conditions (e.g. chilled, ambient)</w:t>
            </w:r>
          </w:p>
          <w:p w14:paraId="683E19B2" w14:textId="77777777" w:rsidR="00F5428A" w:rsidRPr="008425CC" w:rsidRDefault="00F5428A" w:rsidP="00F5428A">
            <w:pPr>
              <w:pStyle w:val="ListBullet"/>
              <w:rPr>
                <w:rFonts w:ascii="Century Gothic" w:hAnsi="Century Gothic"/>
              </w:rPr>
            </w:pPr>
            <w:r w:rsidRPr="008425CC">
              <w:rPr>
                <w:rFonts w:ascii="Century Gothic" w:hAnsi="Century Gothic"/>
              </w:rPr>
              <w:t>maximum safe shelf life under prescribed storage and usage conditions.</w:t>
            </w:r>
          </w:p>
        </w:tc>
        <w:tc>
          <w:tcPr>
            <w:tcW w:w="1134" w:type="dxa"/>
            <w:gridSpan w:val="2"/>
            <w:tcBorders>
              <w:right w:val="single" w:sz="4" w:space="0" w:color="auto"/>
            </w:tcBorders>
            <w:shd w:val="clear" w:color="auto" w:fill="auto"/>
          </w:tcPr>
          <w:p w14:paraId="316C9EBA" w14:textId="77777777" w:rsidR="00F5428A" w:rsidRPr="008425CC" w:rsidRDefault="00F5428A" w:rsidP="00F5428A">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F120FFA"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5283EE55" w14:textId="77777777" w:rsidTr="00F5428A">
        <w:trPr>
          <w:trHeight w:val="397"/>
        </w:trPr>
        <w:tc>
          <w:tcPr>
            <w:tcW w:w="1555" w:type="dxa"/>
            <w:gridSpan w:val="2"/>
            <w:shd w:val="clear" w:color="auto" w:fill="92D050"/>
            <w:tcMar>
              <w:top w:w="0" w:type="dxa"/>
              <w:bottom w:w="0" w:type="dxa"/>
            </w:tcMar>
          </w:tcPr>
          <w:p w14:paraId="4B65DE2A"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2.5</w:t>
            </w:r>
          </w:p>
        </w:tc>
        <w:tc>
          <w:tcPr>
            <w:tcW w:w="8335" w:type="dxa"/>
            <w:gridSpan w:val="5"/>
            <w:shd w:val="clear" w:color="auto" w:fill="92D050"/>
          </w:tcPr>
          <w:p w14:paraId="1E08CBEC"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rPr>
              <w:t>Construct a process flow diagram (equivalent to Codex Alimentarius Step 4)</w:t>
            </w:r>
          </w:p>
        </w:tc>
      </w:tr>
      <w:tr w:rsidR="00F5428A" w:rsidRPr="008425CC" w14:paraId="79947AD9" w14:textId="77777777" w:rsidTr="00F5428A">
        <w:trPr>
          <w:trHeight w:val="397"/>
        </w:trPr>
        <w:tc>
          <w:tcPr>
            <w:tcW w:w="1555" w:type="dxa"/>
            <w:gridSpan w:val="2"/>
            <w:shd w:val="clear" w:color="auto" w:fill="D6E9B2"/>
            <w:tcMar>
              <w:top w:w="0" w:type="dxa"/>
              <w:bottom w:w="0" w:type="dxa"/>
            </w:tcMar>
          </w:tcPr>
          <w:p w14:paraId="2A5B054D"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Clause</w:t>
            </w:r>
          </w:p>
        </w:tc>
        <w:tc>
          <w:tcPr>
            <w:tcW w:w="3686" w:type="dxa"/>
            <w:shd w:val="clear" w:color="auto" w:fill="auto"/>
          </w:tcPr>
          <w:p w14:paraId="00E72D53"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Requirements</w:t>
            </w:r>
          </w:p>
        </w:tc>
        <w:tc>
          <w:tcPr>
            <w:tcW w:w="1134" w:type="dxa"/>
            <w:gridSpan w:val="2"/>
            <w:tcBorders>
              <w:right w:val="single" w:sz="4" w:space="0" w:color="auto"/>
            </w:tcBorders>
            <w:shd w:val="clear" w:color="auto" w:fill="auto"/>
          </w:tcPr>
          <w:p w14:paraId="3FC26E2B"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Conforms</w:t>
            </w:r>
          </w:p>
        </w:tc>
        <w:tc>
          <w:tcPr>
            <w:tcW w:w="3515" w:type="dxa"/>
            <w:gridSpan w:val="2"/>
            <w:tcBorders>
              <w:left w:val="single" w:sz="4" w:space="0" w:color="auto"/>
            </w:tcBorders>
            <w:shd w:val="clear" w:color="auto" w:fill="auto"/>
          </w:tcPr>
          <w:p w14:paraId="21093720"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581CB42E" w14:textId="77777777" w:rsidTr="00F5428A">
        <w:trPr>
          <w:trHeight w:val="397"/>
        </w:trPr>
        <w:tc>
          <w:tcPr>
            <w:tcW w:w="848" w:type="dxa"/>
            <w:shd w:val="clear" w:color="auto" w:fill="D6E9B2"/>
            <w:tcMar>
              <w:top w:w="0" w:type="dxa"/>
              <w:bottom w:w="0" w:type="dxa"/>
            </w:tcMar>
          </w:tcPr>
          <w:p w14:paraId="5039C7D3" w14:textId="77777777" w:rsidR="00F5428A" w:rsidRPr="008425CC" w:rsidRDefault="00F5428A" w:rsidP="00F5428A">
            <w:pPr>
              <w:spacing w:before="120" w:after="120" w:line="240" w:lineRule="auto"/>
              <w:rPr>
                <w:rFonts w:ascii="Century Gothic" w:hAnsi="Century Gothic" w:cs="Calibri"/>
                <w:b/>
                <w:lang w:eastAsia="en-GB"/>
              </w:rPr>
            </w:pPr>
            <w:r w:rsidRPr="008425CC">
              <w:rPr>
                <w:rFonts w:ascii="Century Gothic" w:hAnsi="Century Gothic" w:cs="Calibri"/>
                <w:b/>
                <w:lang w:eastAsia="en-GB"/>
              </w:rPr>
              <w:t>2.5.1</w:t>
            </w:r>
          </w:p>
        </w:tc>
        <w:tc>
          <w:tcPr>
            <w:tcW w:w="707" w:type="dxa"/>
            <w:shd w:val="clear" w:color="auto" w:fill="FBD4B4"/>
          </w:tcPr>
          <w:p w14:paraId="53B3C032" w14:textId="77777777" w:rsidR="00F5428A" w:rsidRPr="008425CC" w:rsidRDefault="00F5428A" w:rsidP="00F5428A">
            <w:pPr>
              <w:spacing w:before="120" w:after="120" w:line="240" w:lineRule="auto"/>
              <w:rPr>
                <w:rFonts w:ascii="Century Gothic" w:hAnsi="Century Gothic" w:cs="Calibri"/>
                <w:b/>
                <w:lang w:eastAsia="en-GB"/>
              </w:rPr>
            </w:pPr>
          </w:p>
        </w:tc>
        <w:tc>
          <w:tcPr>
            <w:tcW w:w="3686" w:type="dxa"/>
            <w:shd w:val="clear" w:color="auto" w:fill="auto"/>
          </w:tcPr>
          <w:p w14:paraId="31E11023" w14:textId="77777777" w:rsidR="00F5428A" w:rsidRPr="008425CC" w:rsidRDefault="00F5428A" w:rsidP="00F5428A">
            <w:pPr>
              <w:pStyle w:val="para"/>
              <w:rPr>
                <w:rFonts w:ascii="Century Gothic" w:hAnsi="Century Gothic" w:cs="Calibri"/>
                <w:color w:val="auto"/>
              </w:rPr>
            </w:pPr>
            <w:r w:rsidRPr="008425CC">
              <w:rPr>
                <w:rFonts w:ascii="Century Gothic" w:hAnsi="Century Gothic" w:cs="Calibri"/>
                <w:color w:val="auto"/>
              </w:rPr>
              <w:t xml:space="preserve">A flow diagram shall be prepared to cover each product, product category or process. This shall set out all aspects of the food process operation within the HACCP or food safety plan scope, from raw material receipt through to processing, storage and </w:t>
            </w:r>
            <w:r w:rsidRPr="008425CC">
              <w:rPr>
                <w:rFonts w:ascii="Century Gothic" w:hAnsi="Century Gothic" w:cs="Calibri"/>
                <w:color w:val="auto"/>
              </w:rPr>
              <w:lastRenderedPageBreak/>
              <w:t>distribution. As a guide, this should include the following, although this is not an exhaustive list:</w:t>
            </w:r>
          </w:p>
          <w:p w14:paraId="2234DD9E" w14:textId="77777777" w:rsidR="00F5428A" w:rsidRPr="008425CC" w:rsidRDefault="00F5428A" w:rsidP="00F5428A">
            <w:pPr>
              <w:pStyle w:val="ListBullet"/>
              <w:rPr>
                <w:rFonts w:ascii="Century Gothic" w:hAnsi="Century Gothic"/>
              </w:rPr>
            </w:pPr>
            <w:r w:rsidRPr="008425CC">
              <w:rPr>
                <w:rFonts w:ascii="Century Gothic" w:hAnsi="Century Gothic"/>
              </w:rPr>
              <w:t>plan of premises and equipment layout</w:t>
            </w:r>
          </w:p>
          <w:p w14:paraId="6126B423" w14:textId="77777777" w:rsidR="00F5428A" w:rsidRPr="008425CC" w:rsidRDefault="00F5428A" w:rsidP="00F5428A">
            <w:pPr>
              <w:pStyle w:val="ListBullet"/>
              <w:rPr>
                <w:rFonts w:ascii="Century Gothic" w:hAnsi="Century Gothic"/>
              </w:rPr>
            </w:pPr>
            <w:r w:rsidRPr="008425CC">
              <w:rPr>
                <w:rFonts w:ascii="Century Gothic" w:hAnsi="Century Gothic"/>
              </w:rPr>
              <w:t>raw materials, including introduction of utilities and other contact materials (e.g. water, packaging)</w:t>
            </w:r>
          </w:p>
          <w:p w14:paraId="24D99655" w14:textId="77777777" w:rsidR="00F5428A" w:rsidRPr="008425CC" w:rsidRDefault="00F5428A" w:rsidP="00F5428A">
            <w:pPr>
              <w:pStyle w:val="ListBullet"/>
              <w:rPr>
                <w:rFonts w:ascii="Century Gothic" w:hAnsi="Century Gothic"/>
              </w:rPr>
            </w:pPr>
            <w:r w:rsidRPr="008425CC">
              <w:rPr>
                <w:rFonts w:ascii="Century Gothic" w:hAnsi="Century Gothic"/>
              </w:rPr>
              <w:t>sequence and interaction of all process steps</w:t>
            </w:r>
          </w:p>
          <w:p w14:paraId="4A68F8C5" w14:textId="77777777" w:rsidR="00F5428A" w:rsidRPr="008425CC" w:rsidRDefault="00F5428A" w:rsidP="00F5428A">
            <w:pPr>
              <w:pStyle w:val="ListBullet"/>
              <w:rPr>
                <w:rFonts w:ascii="Century Gothic" w:hAnsi="Century Gothic"/>
              </w:rPr>
            </w:pPr>
            <w:r w:rsidRPr="008425CC">
              <w:rPr>
                <w:rFonts w:ascii="Century Gothic" w:hAnsi="Century Gothic"/>
              </w:rPr>
              <w:t>outsourced processes and subcontracted work</w:t>
            </w:r>
          </w:p>
          <w:p w14:paraId="381C78C1" w14:textId="77777777" w:rsidR="00F5428A" w:rsidRPr="008425CC" w:rsidRDefault="00F5428A" w:rsidP="00F5428A">
            <w:pPr>
              <w:pStyle w:val="ListBullet"/>
              <w:rPr>
                <w:rFonts w:ascii="Century Gothic" w:hAnsi="Century Gothic"/>
              </w:rPr>
            </w:pPr>
            <w:r w:rsidRPr="008425CC">
              <w:rPr>
                <w:rFonts w:ascii="Century Gothic" w:hAnsi="Century Gothic"/>
              </w:rPr>
              <w:t>potential for process delay</w:t>
            </w:r>
          </w:p>
          <w:p w14:paraId="37516020" w14:textId="77777777" w:rsidR="00F5428A" w:rsidRPr="008425CC" w:rsidRDefault="00F5428A" w:rsidP="00F5428A">
            <w:pPr>
              <w:pStyle w:val="ListBullet"/>
              <w:rPr>
                <w:rFonts w:ascii="Century Gothic" w:hAnsi="Century Gothic"/>
              </w:rPr>
            </w:pPr>
            <w:r w:rsidRPr="008425CC">
              <w:rPr>
                <w:rFonts w:ascii="Century Gothic" w:hAnsi="Century Gothic"/>
              </w:rPr>
              <w:t>rework and recycling</w:t>
            </w:r>
          </w:p>
          <w:p w14:paraId="47E18790" w14:textId="77777777" w:rsidR="00F5428A" w:rsidRPr="008425CC" w:rsidRDefault="00F5428A" w:rsidP="00F5428A">
            <w:pPr>
              <w:pStyle w:val="ListBullet"/>
              <w:rPr>
                <w:rFonts w:ascii="Century Gothic" w:hAnsi="Century Gothic"/>
              </w:rPr>
            </w:pPr>
            <w:r w:rsidRPr="008425CC">
              <w:rPr>
                <w:rFonts w:ascii="Century Gothic" w:hAnsi="Century Gothic"/>
              </w:rPr>
              <w:t>low-risk/high-risk/high-care area segregation</w:t>
            </w:r>
          </w:p>
          <w:p w14:paraId="321A7448"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rPr>
              <w:t>finished products, intermediate/semi-processed products, by-products and waste.</w:t>
            </w:r>
          </w:p>
        </w:tc>
        <w:tc>
          <w:tcPr>
            <w:tcW w:w="1134" w:type="dxa"/>
            <w:gridSpan w:val="2"/>
            <w:tcBorders>
              <w:right w:val="single" w:sz="4" w:space="0" w:color="auto"/>
            </w:tcBorders>
            <w:shd w:val="clear" w:color="auto" w:fill="auto"/>
          </w:tcPr>
          <w:p w14:paraId="3BEBC73F" w14:textId="77777777" w:rsidR="00F5428A" w:rsidRPr="008425CC" w:rsidRDefault="00F5428A" w:rsidP="00F5428A">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5F47949A"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65DEE5B6" w14:textId="77777777" w:rsidTr="00F5428A">
        <w:trPr>
          <w:trHeight w:val="397"/>
        </w:trPr>
        <w:tc>
          <w:tcPr>
            <w:tcW w:w="1555" w:type="dxa"/>
            <w:gridSpan w:val="2"/>
            <w:shd w:val="clear" w:color="auto" w:fill="92D050"/>
            <w:tcMar>
              <w:top w:w="0" w:type="dxa"/>
              <w:bottom w:w="0" w:type="dxa"/>
            </w:tcMar>
          </w:tcPr>
          <w:p w14:paraId="4B5938EA"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2.7</w:t>
            </w:r>
          </w:p>
        </w:tc>
        <w:tc>
          <w:tcPr>
            <w:tcW w:w="8335" w:type="dxa"/>
            <w:gridSpan w:val="5"/>
            <w:shd w:val="clear" w:color="auto" w:fill="92D050"/>
          </w:tcPr>
          <w:p w14:paraId="38E9368F"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rPr>
              <w:t>List all potential hazards associated with each process step, conduct a hazard analysis and consider any measures to control identified hazards (equivalent to Codex Alimentarius Step 6, Principle 1)</w:t>
            </w:r>
          </w:p>
        </w:tc>
      </w:tr>
      <w:tr w:rsidR="00F5428A" w:rsidRPr="008425CC" w14:paraId="0E5CC61C" w14:textId="77777777" w:rsidTr="00F5428A">
        <w:trPr>
          <w:trHeight w:val="397"/>
        </w:trPr>
        <w:tc>
          <w:tcPr>
            <w:tcW w:w="1555" w:type="dxa"/>
            <w:gridSpan w:val="2"/>
            <w:shd w:val="clear" w:color="auto" w:fill="D6E9B2"/>
            <w:tcMar>
              <w:top w:w="0" w:type="dxa"/>
              <w:bottom w:w="0" w:type="dxa"/>
            </w:tcMar>
          </w:tcPr>
          <w:p w14:paraId="331F682F"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Clause </w:t>
            </w:r>
          </w:p>
        </w:tc>
        <w:tc>
          <w:tcPr>
            <w:tcW w:w="3686" w:type="dxa"/>
            <w:shd w:val="clear" w:color="auto" w:fill="auto"/>
          </w:tcPr>
          <w:p w14:paraId="56ECB095"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Requirements</w:t>
            </w:r>
          </w:p>
        </w:tc>
        <w:tc>
          <w:tcPr>
            <w:tcW w:w="1134" w:type="dxa"/>
            <w:gridSpan w:val="2"/>
            <w:tcBorders>
              <w:right w:val="single" w:sz="4" w:space="0" w:color="auto"/>
            </w:tcBorders>
            <w:shd w:val="clear" w:color="auto" w:fill="auto"/>
          </w:tcPr>
          <w:p w14:paraId="513F3858"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Conforms</w:t>
            </w:r>
          </w:p>
        </w:tc>
        <w:tc>
          <w:tcPr>
            <w:tcW w:w="3515" w:type="dxa"/>
            <w:gridSpan w:val="2"/>
            <w:tcBorders>
              <w:left w:val="single" w:sz="4" w:space="0" w:color="auto"/>
            </w:tcBorders>
            <w:shd w:val="clear" w:color="auto" w:fill="auto"/>
          </w:tcPr>
          <w:p w14:paraId="0161573F"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2EDD79CD" w14:textId="77777777" w:rsidTr="00F5428A">
        <w:trPr>
          <w:trHeight w:val="397"/>
        </w:trPr>
        <w:tc>
          <w:tcPr>
            <w:tcW w:w="1555" w:type="dxa"/>
            <w:gridSpan w:val="2"/>
            <w:shd w:val="clear" w:color="auto" w:fill="D6E9B2"/>
            <w:tcMar>
              <w:top w:w="0" w:type="dxa"/>
              <w:bottom w:w="0" w:type="dxa"/>
            </w:tcMar>
          </w:tcPr>
          <w:p w14:paraId="10054AD0"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2.7.2</w:t>
            </w:r>
          </w:p>
        </w:tc>
        <w:tc>
          <w:tcPr>
            <w:tcW w:w="3686" w:type="dxa"/>
            <w:shd w:val="clear" w:color="auto" w:fill="auto"/>
          </w:tcPr>
          <w:p w14:paraId="3613BE31" w14:textId="77777777" w:rsidR="00F5428A" w:rsidRPr="008425CC" w:rsidRDefault="00F5428A" w:rsidP="00F5428A">
            <w:pPr>
              <w:pStyle w:val="para"/>
              <w:rPr>
                <w:rFonts w:ascii="Century Gothic" w:hAnsi="Century Gothic" w:cs="Calibri"/>
                <w:color w:val="auto"/>
              </w:rPr>
            </w:pPr>
            <w:r w:rsidRPr="008425CC">
              <w:rPr>
                <w:rFonts w:ascii="Century Gothic" w:hAnsi="Century Gothic" w:cs="Calibri"/>
                <w:color w:val="auto"/>
              </w:rPr>
              <w:t>The HACCP food safety team shall conduct a hazard analysis to identify hazards which need to be prevented, eliminated or reduced to acceptable levels. Consideration shall be given to the following:</w:t>
            </w:r>
          </w:p>
          <w:p w14:paraId="2E743338" w14:textId="77777777" w:rsidR="00F5428A" w:rsidRPr="008425CC" w:rsidRDefault="00F5428A" w:rsidP="00F5428A">
            <w:pPr>
              <w:pStyle w:val="ListBullet"/>
              <w:numPr>
                <w:ilvl w:val="0"/>
                <w:numId w:val="7"/>
              </w:numPr>
              <w:rPr>
                <w:rFonts w:ascii="Century Gothic" w:hAnsi="Century Gothic"/>
              </w:rPr>
            </w:pPr>
            <w:r w:rsidRPr="008425CC">
              <w:rPr>
                <w:rFonts w:ascii="Century Gothic" w:hAnsi="Century Gothic"/>
              </w:rPr>
              <w:t>likely occurrence of hazard</w:t>
            </w:r>
          </w:p>
          <w:p w14:paraId="3ADDC7E1" w14:textId="77777777" w:rsidR="00F5428A" w:rsidRPr="008425CC" w:rsidRDefault="00F5428A" w:rsidP="00F5428A">
            <w:pPr>
              <w:pStyle w:val="ListBullet"/>
              <w:numPr>
                <w:ilvl w:val="0"/>
                <w:numId w:val="7"/>
              </w:numPr>
              <w:rPr>
                <w:rFonts w:ascii="Century Gothic" w:hAnsi="Century Gothic"/>
              </w:rPr>
            </w:pPr>
            <w:r w:rsidRPr="008425CC">
              <w:rPr>
                <w:rFonts w:ascii="Century Gothic" w:hAnsi="Century Gothic"/>
              </w:rPr>
              <w:t>severity of the effects on consumer safety</w:t>
            </w:r>
          </w:p>
          <w:p w14:paraId="6949E917" w14:textId="77777777" w:rsidR="00F5428A" w:rsidRPr="008425CC" w:rsidRDefault="00F5428A" w:rsidP="00F5428A">
            <w:pPr>
              <w:pStyle w:val="ListBullet"/>
              <w:numPr>
                <w:ilvl w:val="0"/>
                <w:numId w:val="7"/>
              </w:numPr>
              <w:rPr>
                <w:rFonts w:ascii="Century Gothic" w:hAnsi="Century Gothic"/>
              </w:rPr>
            </w:pPr>
            <w:r w:rsidRPr="008425CC">
              <w:rPr>
                <w:rFonts w:ascii="Century Gothic" w:hAnsi="Century Gothic"/>
              </w:rPr>
              <w:lastRenderedPageBreak/>
              <w:t>vulnerability of those exposed</w:t>
            </w:r>
          </w:p>
          <w:p w14:paraId="537FF5D7" w14:textId="77777777" w:rsidR="00F5428A" w:rsidRPr="008425CC" w:rsidRDefault="00F5428A" w:rsidP="00F5428A">
            <w:pPr>
              <w:pStyle w:val="ListBullet"/>
              <w:numPr>
                <w:ilvl w:val="0"/>
                <w:numId w:val="7"/>
              </w:numPr>
              <w:rPr>
                <w:rFonts w:ascii="Century Gothic" w:hAnsi="Century Gothic"/>
              </w:rPr>
            </w:pPr>
            <w:r w:rsidRPr="008425CC">
              <w:rPr>
                <w:rFonts w:ascii="Century Gothic" w:hAnsi="Century Gothic"/>
              </w:rPr>
              <w:t>survival and multiplication of micro-organisms of specific concern to the product</w:t>
            </w:r>
          </w:p>
          <w:p w14:paraId="6F0714D1" w14:textId="77777777" w:rsidR="00F5428A" w:rsidRPr="008425CC" w:rsidRDefault="00F5428A" w:rsidP="00F5428A">
            <w:pPr>
              <w:pStyle w:val="ListBullet"/>
              <w:numPr>
                <w:ilvl w:val="0"/>
                <w:numId w:val="7"/>
              </w:numPr>
              <w:rPr>
                <w:rFonts w:ascii="Century Gothic" w:hAnsi="Century Gothic"/>
              </w:rPr>
            </w:pPr>
            <w:r w:rsidRPr="008425CC">
              <w:rPr>
                <w:rFonts w:ascii="Century Gothic" w:hAnsi="Century Gothic"/>
              </w:rPr>
              <w:t>presence or production of toxins, chemicals or foreign bodies</w:t>
            </w:r>
          </w:p>
          <w:p w14:paraId="7DB67C59" w14:textId="77777777" w:rsidR="00F5428A" w:rsidRPr="008425CC" w:rsidRDefault="00F5428A" w:rsidP="00F5428A">
            <w:pPr>
              <w:pStyle w:val="ListBullet"/>
              <w:numPr>
                <w:ilvl w:val="0"/>
                <w:numId w:val="7"/>
              </w:numPr>
              <w:rPr>
                <w:rFonts w:ascii="Century Gothic" w:hAnsi="Century Gothic"/>
              </w:rPr>
            </w:pPr>
            <w:r w:rsidRPr="008425CC">
              <w:rPr>
                <w:rFonts w:ascii="Century Gothic" w:hAnsi="Century Gothic"/>
              </w:rPr>
              <w:t>contamination of raw materials, intermediate/semi-processed product, or finished product.</w:t>
            </w:r>
          </w:p>
          <w:p w14:paraId="5CCD6E39" w14:textId="77777777" w:rsidR="00F5428A" w:rsidRPr="008425CC" w:rsidRDefault="00F5428A" w:rsidP="00F5428A">
            <w:pPr>
              <w:pStyle w:val="para"/>
              <w:rPr>
                <w:rFonts w:ascii="Century Gothic" w:hAnsi="Century Gothic"/>
                <w:color w:val="auto"/>
              </w:rPr>
            </w:pPr>
            <w:r w:rsidRPr="008425CC">
              <w:rPr>
                <w:rFonts w:ascii="Century Gothic" w:hAnsi="Century Gothic" w:cs="Calibri"/>
                <w:color w:val="auto"/>
              </w:rPr>
              <w:t>Where elimination of the hazard is not practical, justification for acceptable levels of the hazard in the finished product shall be determined and documented.</w:t>
            </w:r>
          </w:p>
        </w:tc>
        <w:tc>
          <w:tcPr>
            <w:tcW w:w="1140" w:type="dxa"/>
            <w:gridSpan w:val="3"/>
            <w:tcBorders>
              <w:right w:val="single" w:sz="4" w:space="0" w:color="auto"/>
            </w:tcBorders>
            <w:shd w:val="clear" w:color="auto" w:fill="auto"/>
          </w:tcPr>
          <w:p w14:paraId="500A5F57" w14:textId="77777777" w:rsidR="00F5428A" w:rsidRPr="008425CC" w:rsidRDefault="00F5428A" w:rsidP="00F5428A">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38F87641"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145F2F28" w14:textId="77777777" w:rsidTr="00F5428A">
        <w:trPr>
          <w:trHeight w:val="397"/>
        </w:trPr>
        <w:tc>
          <w:tcPr>
            <w:tcW w:w="1555" w:type="dxa"/>
            <w:gridSpan w:val="2"/>
            <w:shd w:val="clear" w:color="auto" w:fill="D6E9B2"/>
            <w:tcMar>
              <w:top w:w="0" w:type="dxa"/>
              <w:bottom w:w="0" w:type="dxa"/>
            </w:tcMar>
          </w:tcPr>
          <w:p w14:paraId="01966D51"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2.7.3</w:t>
            </w:r>
          </w:p>
        </w:tc>
        <w:tc>
          <w:tcPr>
            <w:tcW w:w="3686" w:type="dxa"/>
            <w:shd w:val="clear" w:color="auto" w:fill="auto"/>
          </w:tcPr>
          <w:p w14:paraId="02EC669D"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rPr>
              <w:t>The HACCP food safety team shall consider the control measures necessary to prevent or eliminate a food safety hazard or reduce it to an acceptable level. Where the control is achieved through existing prerequisite programmes, this shall be stated and the adequacy of the programme to control the specific hazard validated. Consideration may be given to using more than one control measure.</w:t>
            </w:r>
          </w:p>
        </w:tc>
        <w:tc>
          <w:tcPr>
            <w:tcW w:w="1134" w:type="dxa"/>
            <w:gridSpan w:val="2"/>
            <w:tcBorders>
              <w:right w:val="single" w:sz="4" w:space="0" w:color="auto"/>
            </w:tcBorders>
            <w:shd w:val="clear" w:color="auto" w:fill="auto"/>
          </w:tcPr>
          <w:p w14:paraId="422952A1" w14:textId="77777777" w:rsidR="00F5428A" w:rsidRPr="008425CC" w:rsidRDefault="00F5428A" w:rsidP="00F5428A">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653B54D"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F5428A" w14:paraId="4C7A340D" w14:textId="77777777" w:rsidTr="00D26130">
        <w:trPr>
          <w:trHeight w:val="533"/>
        </w:trPr>
        <w:tc>
          <w:tcPr>
            <w:tcW w:w="1555" w:type="dxa"/>
            <w:gridSpan w:val="2"/>
            <w:shd w:val="clear" w:color="auto" w:fill="92D050"/>
            <w:tcMar>
              <w:top w:w="0" w:type="dxa"/>
              <w:bottom w:w="0" w:type="dxa"/>
            </w:tcMar>
          </w:tcPr>
          <w:p w14:paraId="213480B8" w14:textId="61BFCD13" w:rsidR="00F5428A" w:rsidRPr="00F5428A" w:rsidRDefault="00F5428A" w:rsidP="00F5428A">
            <w:pPr>
              <w:spacing w:before="120" w:after="120" w:line="240" w:lineRule="auto"/>
              <w:rPr>
                <w:rFonts w:ascii="Century Gothic" w:hAnsi="Century Gothic" w:cs="Calibri"/>
                <w:b/>
                <w:bCs/>
                <w:lang w:val="en-US"/>
              </w:rPr>
            </w:pPr>
            <w:r w:rsidRPr="00BF27A0">
              <w:rPr>
                <w:rFonts w:ascii="Century Gothic" w:hAnsi="Century Gothic" w:cs="Calibri"/>
                <w:b/>
                <w:lang w:val="en-US"/>
              </w:rPr>
              <w:t>2.8</w:t>
            </w:r>
          </w:p>
        </w:tc>
        <w:tc>
          <w:tcPr>
            <w:tcW w:w="8335" w:type="dxa"/>
            <w:gridSpan w:val="5"/>
            <w:shd w:val="clear" w:color="auto" w:fill="92D050"/>
          </w:tcPr>
          <w:p w14:paraId="763AE543" w14:textId="122E3EB5" w:rsidR="00F5428A" w:rsidRPr="00F5428A" w:rsidRDefault="00F5428A" w:rsidP="00F5428A">
            <w:pPr>
              <w:spacing w:before="120" w:after="120" w:line="240" w:lineRule="auto"/>
              <w:rPr>
                <w:rFonts w:ascii="Century Gothic" w:hAnsi="Century Gothic" w:cs="Calibri"/>
                <w:b/>
                <w:bCs/>
                <w:lang w:val="en-US"/>
              </w:rPr>
            </w:pPr>
            <w:r w:rsidRPr="00BF27A0">
              <w:rPr>
                <w:rFonts w:ascii="Century Gothic" w:hAnsi="Century Gothic" w:cs="Calibri"/>
                <w:lang w:val="en-US"/>
              </w:rPr>
              <w:t>Determine the critical control points (CCPs) (equivalent to Codex Alimentarius Step 7, Principle 2)</w:t>
            </w:r>
          </w:p>
        </w:tc>
      </w:tr>
      <w:tr w:rsidR="00F5428A" w:rsidRPr="008425CC" w14:paraId="696C077B" w14:textId="77777777" w:rsidTr="00D26130">
        <w:trPr>
          <w:trHeight w:val="533"/>
        </w:trPr>
        <w:tc>
          <w:tcPr>
            <w:tcW w:w="1555" w:type="dxa"/>
            <w:gridSpan w:val="2"/>
            <w:shd w:val="clear" w:color="auto" w:fill="FFFFFF" w:themeFill="background1"/>
            <w:tcMar>
              <w:top w:w="0" w:type="dxa"/>
              <w:bottom w:w="0" w:type="dxa"/>
            </w:tcMar>
          </w:tcPr>
          <w:p w14:paraId="072BA22E" w14:textId="77777777" w:rsidR="00F5428A" w:rsidRPr="008425CC" w:rsidRDefault="00F5428A" w:rsidP="00D26130">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2FF96ED1" w14:textId="77777777" w:rsidR="00F5428A" w:rsidRPr="008425CC" w:rsidRDefault="00F5428A" w:rsidP="00D26130">
            <w:pPr>
              <w:spacing w:before="120" w:after="120" w:line="240" w:lineRule="auto"/>
              <w:rPr>
                <w:rFonts w:ascii="Century Gothic" w:hAnsi="Century Gothic" w:cs="Calibri"/>
              </w:rPr>
            </w:pPr>
          </w:p>
        </w:tc>
        <w:tc>
          <w:tcPr>
            <w:tcW w:w="4168" w:type="dxa"/>
            <w:gridSpan w:val="3"/>
            <w:shd w:val="clear" w:color="auto" w:fill="FFFFFF" w:themeFill="background1"/>
          </w:tcPr>
          <w:p w14:paraId="0F1D12EF" w14:textId="77777777" w:rsidR="00F5428A" w:rsidRPr="008425CC" w:rsidRDefault="00F5428A" w:rsidP="00D26130">
            <w:pPr>
              <w:spacing w:before="120" w:after="120" w:line="240" w:lineRule="auto"/>
              <w:rPr>
                <w:rFonts w:ascii="Century Gothic" w:hAnsi="Century Gothic" w:cs="Calibri"/>
              </w:rPr>
            </w:pPr>
            <w:r w:rsidRPr="00BF27A0">
              <w:rPr>
                <w:rFonts w:ascii="Century Gothic" w:hAnsi="Century Gothic" w:cs="Calibri"/>
                <w:b/>
              </w:rPr>
              <w:t>Conforms</w:t>
            </w:r>
          </w:p>
        </w:tc>
      </w:tr>
      <w:tr w:rsidR="00F5428A" w:rsidRPr="008425CC" w14:paraId="6C84FB9A" w14:textId="77777777" w:rsidTr="00F5428A">
        <w:trPr>
          <w:trHeight w:val="397"/>
        </w:trPr>
        <w:tc>
          <w:tcPr>
            <w:tcW w:w="1555" w:type="dxa"/>
            <w:gridSpan w:val="2"/>
            <w:shd w:val="clear" w:color="auto" w:fill="92D050"/>
            <w:tcMar>
              <w:top w:w="0" w:type="dxa"/>
              <w:bottom w:w="0" w:type="dxa"/>
            </w:tcMar>
          </w:tcPr>
          <w:p w14:paraId="2BBE0537"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2.9</w:t>
            </w:r>
          </w:p>
        </w:tc>
        <w:tc>
          <w:tcPr>
            <w:tcW w:w="8335" w:type="dxa"/>
            <w:gridSpan w:val="5"/>
            <w:shd w:val="clear" w:color="auto" w:fill="92D050"/>
          </w:tcPr>
          <w:p w14:paraId="33DAD0B2" w14:textId="77777777" w:rsidR="00F5428A" w:rsidRPr="008425CC" w:rsidRDefault="00F5428A" w:rsidP="00F5428A">
            <w:pPr>
              <w:spacing w:before="120" w:after="120" w:line="240" w:lineRule="auto"/>
              <w:rPr>
                <w:rFonts w:ascii="Century Gothic" w:hAnsi="Century Gothic" w:cs="Calibri"/>
                <w:lang w:val="en-US"/>
              </w:rPr>
            </w:pPr>
            <w:r w:rsidRPr="008425CC">
              <w:rPr>
                <w:rFonts w:ascii="Century Gothic" w:hAnsi="Century Gothic" w:cs="Calibri"/>
                <w:lang w:val="en-US"/>
              </w:rPr>
              <w:t>Establish critical limits for each CCP (equivalent to Codes Alimentarius Step 8, Principle 3)</w:t>
            </w:r>
          </w:p>
        </w:tc>
      </w:tr>
      <w:tr w:rsidR="00F5428A" w:rsidRPr="008425CC" w14:paraId="19B0C2F7" w14:textId="77777777" w:rsidTr="00F5428A">
        <w:trPr>
          <w:trHeight w:val="397"/>
        </w:trPr>
        <w:tc>
          <w:tcPr>
            <w:tcW w:w="1555" w:type="dxa"/>
            <w:gridSpan w:val="2"/>
            <w:shd w:val="clear" w:color="auto" w:fill="D6E9B2"/>
            <w:tcMar>
              <w:top w:w="0" w:type="dxa"/>
              <w:bottom w:w="0" w:type="dxa"/>
            </w:tcMar>
          </w:tcPr>
          <w:p w14:paraId="44B532F7"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Clause </w:t>
            </w:r>
          </w:p>
        </w:tc>
        <w:tc>
          <w:tcPr>
            <w:tcW w:w="3686" w:type="dxa"/>
            <w:shd w:val="clear" w:color="auto" w:fill="auto"/>
          </w:tcPr>
          <w:p w14:paraId="7670F67C"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Requirements</w:t>
            </w:r>
          </w:p>
        </w:tc>
        <w:tc>
          <w:tcPr>
            <w:tcW w:w="1134" w:type="dxa"/>
            <w:gridSpan w:val="2"/>
            <w:tcBorders>
              <w:right w:val="single" w:sz="4" w:space="0" w:color="auto"/>
            </w:tcBorders>
            <w:shd w:val="clear" w:color="auto" w:fill="auto"/>
          </w:tcPr>
          <w:p w14:paraId="66ACDB32"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Conforms</w:t>
            </w:r>
          </w:p>
        </w:tc>
        <w:tc>
          <w:tcPr>
            <w:tcW w:w="3515" w:type="dxa"/>
            <w:gridSpan w:val="2"/>
            <w:tcBorders>
              <w:left w:val="single" w:sz="4" w:space="0" w:color="auto"/>
            </w:tcBorders>
            <w:shd w:val="clear" w:color="auto" w:fill="auto"/>
          </w:tcPr>
          <w:p w14:paraId="1061F997"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79C9035F" w14:textId="77777777" w:rsidTr="00F5428A">
        <w:trPr>
          <w:trHeight w:val="397"/>
        </w:trPr>
        <w:tc>
          <w:tcPr>
            <w:tcW w:w="1555" w:type="dxa"/>
            <w:gridSpan w:val="2"/>
            <w:shd w:val="clear" w:color="auto" w:fill="D6E9B2"/>
            <w:tcMar>
              <w:top w:w="0" w:type="dxa"/>
              <w:bottom w:w="0" w:type="dxa"/>
            </w:tcMar>
          </w:tcPr>
          <w:p w14:paraId="72CDCE10"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2.9.2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6736C5" w14:textId="77777777" w:rsidR="00F5428A" w:rsidRPr="008425CC" w:rsidRDefault="00F5428A" w:rsidP="00F5428A">
            <w:pPr>
              <w:pStyle w:val="para"/>
              <w:rPr>
                <w:rFonts w:ascii="Century Gothic" w:hAnsi="Century Gothic" w:cs="Calibri"/>
                <w:color w:val="auto"/>
              </w:rPr>
            </w:pPr>
            <w:r w:rsidRPr="008425CC">
              <w:rPr>
                <w:rFonts w:ascii="Century Gothic" w:hAnsi="Century Gothic" w:cs="Calibri"/>
                <w:color w:val="auto"/>
              </w:rPr>
              <w:t xml:space="preserve">The HACCP food safety team shall validate each CCP. </w:t>
            </w:r>
            <w:r w:rsidRPr="008425CC">
              <w:rPr>
                <w:rFonts w:ascii="Century Gothic" w:hAnsi="Century Gothic" w:cs="Calibri"/>
                <w:color w:val="auto"/>
              </w:rPr>
              <w:lastRenderedPageBreak/>
              <w:t>Documented evidence shall show that the control measures selected and critical limits identified are capable of consistently controlling the hazard to the specified acceptable level.</w:t>
            </w:r>
          </w:p>
        </w:tc>
        <w:tc>
          <w:tcPr>
            <w:tcW w:w="1134" w:type="dxa"/>
            <w:gridSpan w:val="2"/>
            <w:tcBorders>
              <w:right w:val="single" w:sz="4" w:space="0" w:color="auto"/>
            </w:tcBorders>
            <w:shd w:val="clear" w:color="auto" w:fill="auto"/>
          </w:tcPr>
          <w:p w14:paraId="7EAD0040" w14:textId="77777777" w:rsidR="00F5428A" w:rsidRPr="008425CC" w:rsidRDefault="00F5428A" w:rsidP="00F5428A">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DEF8B8A"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117E9C7A" w14:textId="77777777" w:rsidTr="00F5428A">
        <w:trPr>
          <w:trHeight w:val="397"/>
        </w:trPr>
        <w:tc>
          <w:tcPr>
            <w:tcW w:w="1555" w:type="dxa"/>
            <w:gridSpan w:val="2"/>
            <w:shd w:val="clear" w:color="auto" w:fill="92D050"/>
            <w:tcMar>
              <w:top w:w="0" w:type="dxa"/>
              <w:bottom w:w="0" w:type="dxa"/>
            </w:tcMar>
          </w:tcPr>
          <w:p w14:paraId="2F935656"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2.10</w:t>
            </w:r>
          </w:p>
        </w:tc>
        <w:tc>
          <w:tcPr>
            <w:tcW w:w="8335" w:type="dxa"/>
            <w:gridSpan w:val="5"/>
            <w:tcBorders>
              <w:top w:val="single" w:sz="4" w:space="0" w:color="auto"/>
              <w:left w:val="single" w:sz="4" w:space="0" w:color="auto"/>
              <w:bottom w:val="single" w:sz="4" w:space="0" w:color="auto"/>
            </w:tcBorders>
            <w:shd w:val="clear" w:color="auto" w:fill="92D050"/>
          </w:tcPr>
          <w:p w14:paraId="426400C7" w14:textId="77777777" w:rsidR="00F5428A" w:rsidRPr="008425CC" w:rsidRDefault="00F5428A" w:rsidP="00F5428A">
            <w:pPr>
              <w:spacing w:before="120" w:after="120" w:line="240" w:lineRule="auto"/>
              <w:rPr>
                <w:rFonts w:ascii="Century Gothic" w:hAnsi="Century Gothic" w:cs="Calibri"/>
                <w:lang w:val="en-US"/>
              </w:rPr>
            </w:pPr>
            <w:r w:rsidRPr="008425CC">
              <w:rPr>
                <w:rFonts w:ascii="Century Gothic" w:hAnsi="Century Gothic" w:cs="Calibri"/>
              </w:rPr>
              <w:t>Establish a monitoring system for each CCP (equivalent to Codex Alimentarius Step 9, Principle 4)</w:t>
            </w:r>
          </w:p>
        </w:tc>
      </w:tr>
      <w:tr w:rsidR="00F5428A" w:rsidRPr="008425CC" w14:paraId="1BA9A930" w14:textId="77777777" w:rsidTr="00F5428A">
        <w:trPr>
          <w:trHeight w:val="397"/>
        </w:trPr>
        <w:tc>
          <w:tcPr>
            <w:tcW w:w="1555" w:type="dxa"/>
            <w:gridSpan w:val="2"/>
            <w:shd w:val="clear" w:color="auto" w:fill="D6E9B2"/>
            <w:tcMar>
              <w:top w:w="0" w:type="dxa"/>
              <w:bottom w:w="0" w:type="dxa"/>
            </w:tcMar>
          </w:tcPr>
          <w:p w14:paraId="4145A10E"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 xml:space="preserve">Clause </w:t>
            </w:r>
          </w:p>
        </w:tc>
        <w:tc>
          <w:tcPr>
            <w:tcW w:w="3686" w:type="dxa"/>
            <w:shd w:val="clear" w:color="auto" w:fill="auto"/>
          </w:tcPr>
          <w:p w14:paraId="27405A6C"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Requirements</w:t>
            </w:r>
          </w:p>
        </w:tc>
        <w:tc>
          <w:tcPr>
            <w:tcW w:w="1134" w:type="dxa"/>
            <w:gridSpan w:val="2"/>
            <w:tcBorders>
              <w:right w:val="single" w:sz="4" w:space="0" w:color="auto"/>
            </w:tcBorders>
            <w:shd w:val="clear" w:color="auto" w:fill="auto"/>
          </w:tcPr>
          <w:p w14:paraId="6AD9ADE2"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Conforms</w:t>
            </w:r>
          </w:p>
        </w:tc>
        <w:tc>
          <w:tcPr>
            <w:tcW w:w="3515" w:type="dxa"/>
            <w:gridSpan w:val="2"/>
            <w:tcBorders>
              <w:left w:val="single" w:sz="4" w:space="0" w:color="auto"/>
            </w:tcBorders>
            <w:shd w:val="clear" w:color="auto" w:fill="auto"/>
          </w:tcPr>
          <w:p w14:paraId="3BF0B056" w14:textId="77777777" w:rsidR="00F5428A" w:rsidRPr="008425CC" w:rsidRDefault="00F5428A" w:rsidP="00F5428A">
            <w:pPr>
              <w:spacing w:before="120" w:after="120" w:line="240" w:lineRule="auto"/>
              <w:rPr>
                <w:rFonts w:ascii="Century Gothic" w:hAnsi="Century Gothic" w:cs="Calibri"/>
                <w:b/>
                <w:lang w:val="en-US"/>
              </w:rPr>
            </w:pPr>
          </w:p>
        </w:tc>
      </w:tr>
      <w:tr w:rsidR="00F5428A" w:rsidRPr="008425CC" w14:paraId="75CB82F1" w14:textId="77777777" w:rsidTr="00F5428A">
        <w:trPr>
          <w:trHeight w:val="397"/>
        </w:trPr>
        <w:tc>
          <w:tcPr>
            <w:tcW w:w="1555" w:type="dxa"/>
            <w:gridSpan w:val="2"/>
            <w:shd w:val="clear" w:color="auto" w:fill="D6E9B2"/>
            <w:tcMar>
              <w:top w:w="0" w:type="dxa"/>
              <w:bottom w:w="0" w:type="dxa"/>
            </w:tcMar>
          </w:tcPr>
          <w:p w14:paraId="55A091E3" w14:textId="77777777" w:rsidR="00F5428A" w:rsidRPr="008425CC" w:rsidRDefault="00F5428A" w:rsidP="00F5428A">
            <w:pPr>
              <w:spacing w:before="120" w:after="120" w:line="240" w:lineRule="auto"/>
              <w:rPr>
                <w:rFonts w:ascii="Century Gothic" w:hAnsi="Century Gothic" w:cs="Calibri"/>
                <w:b/>
                <w:lang w:val="en-US"/>
              </w:rPr>
            </w:pPr>
            <w:r w:rsidRPr="008425CC">
              <w:rPr>
                <w:rFonts w:ascii="Century Gothic" w:hAnsi="Century Gothic" w:cs="Calibri"/>
                <w:b/>
                <w:lang w:val="en-US"/>
              </w:rPr>
              <w:t>2.10.2</w:t>
            </w:r>
          </w:p>
        </w:tc>
        <w:tc>
          <w:tcPr>
            <w:tcW w:w="3686" w:type="dxa"/>
            <w:shd w:val="clear" w:color="auto" w:fill="auto"/>
          </w:tcPr>
          <w:p w14:paraId="0C0996B2" w14:textId="77777777" w:rsidR="00F5428A" w:rsidRPr="008425CC" w:rsidRDefault="00F5428A" w:rsidP="00F5428A">
            <w:pPr>
              <w:pStyle w:val="para"/>
              <w:rPr>
                <w:rFonts w:ascii="Century Gothic" w:hAnsi="Century Gothic" w:cs="Calibri"/>
                <w:color w:val="auto"/>
              </w:rPr>
            </w:pPr>
            <w:r w:rsidRPr="008425CC">
              <w:rPr>
                <w:rFonts w:ascii="Century Gothic" w:hAnsi="Century Gothic" w:cs="Calibri"/>
                <w:color w:val="auto"/>
              </w:rPr>
              <w:t>Records associated with the monitoring of each CCP shall include the date, time and result of measurement and shall be signed by the person responsible for the monitoring and verified, when appropriate, by an authorised person. Where records are in electronic form, there shall be evidence that records have been checked and verified.</w:t>
            </w:r>
          </w:p>
        </w:tc>
        <w:tc>
          <w:tcPr>
            <w:tcW w:w="1134" w:type="dxa"/>
            <w:gridSpan w:val="2"/>
            <w:tcBorders>
              <w:right w:val="single" w:sz="4" w:space="0" w:color="auto"/>
            </w:tcBorders>
            <w:shd w:val="clear" w:color="auto" w:fill="auto"/>
          </w:tcPr>
          <w:p w14:paraId="66E6ED59" w14:textId="77777777" w:rsidR="00F5428A" w:rsidRPr="008425CC" w:rsidRDefault="00F5428A" w:rsidP="00F5428A">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42C627F" w14:textId="77777777" w:rsidR="00F5428A" w:rsidRPr="008425CC" w:rsidRDefault="00F5428A" w:rsidP="00F5428A">
            <w:pPr>
              <w:spacing w:before="120" w:after="120" w:line="240" w:lineRule="auto"/>
              <w:rPr>
                <w:rFonts w:ascii="Century Gothic" w:hAnsi="Century Gothic" w:cs="Calibri"/>
                <w:b/>
                <w:lang w:val="en-US"/>
              </w:rPr>
            </w:pPr>
          </w:p>
        </w:tc>
      </w:tr>
      <w:tr w:rsidR="00EC2F17" w:rsidRPr="00F5428A" w14:paraId="1A6BEF33" w14:textId="77777777" w:rsidTr="00D26130">
        <w:trPr>
          <w:trHeight w:val="533"/>
        </w:trPr>
        <w:tc>
          <w:tcPr>
            <w:tcW w:w="1555" w:type="dxa"/>
            <w:gridSpan w:val="2"/>
            <w:shd w:val="clear" w:color="auto" w:fill="92D050"/>
            <w:tcMar>
              <w:top w:w="0" w:type="dxa"/>
              <w:bottom w:w="0" w:type="dxa"/>
            </w:tcMar>
          </w:tcPr>
          <w:p w14:paraId="1104AA1D" w14:textId="152811C1" w:rsidR="00EC2F17" w:rsidRPr="00F5428A" w:rsidRDefault="00EC2F17" w:rsidP="00EC2F17">
            <w:pPr>
              <w:spacing w:before="120" w:after="120" w:line="240" w:lineRule="auto"/>
              <w:rPr>
                <w:rFonts w:ascii="Century Gothic" w:hAnsi="Century Gothic" w:cs="Calibri"/>
                <w:b/>
                <w:bCs/>
                <w:lang w:val="en-US"/>
              </w:rPr>
            </w:pPr>
            <w:r w:rsidRPr="00BF27A0">
              <w:rPr>
                <w:rFonts w:ascii="Century Gothic" w:hAnsi="Century Gothic" w:cs="Calibri"/>
                <w:b/>
                <w:lang w:val="en-US"/>
              </w:rPr>
              <w:t>2.11</w:t>
            </w:r>
          </w:p>
        </w:tc>
        <w:tc>
          <w:tcPr>
            <w:tcW w:w="8335" w:type="dxa"/>
            <w:gridSpan w:val="5"/>
            <w:shd w:val="clear" w:color="auto" w:fill="92D050"/>
          </w:tcPr>
          <w:p w14:paraId="7AFEC22B" w14:textId="07DE6305" w:rsidR="00EC2F17" w:rsidRPr="00F5428A" w:rsidRDefault="00EC2F17" w:rsidP="00EC2F17">
            <w:pPr>
              <w:spacing w:before="120" w:after="120" w:line="240" w:lineRule="auto"/>
              <w:rPr>
                <w:rFonts w:ascii="Century Gothic" w:hAnsi="Century Gothic" w:cs="Calibri"/>
                <w:b/>
                <w:bCs/>
                <w:lang w:val="en-US"/>
              </w:rPr>
            </w:pPr>
            <w:r w:rsidRPr="00BF27A0">
              <w:rPr>
                <w:rFonts w:ascii="Century Gothic" w:hAnsi="Century Gothic" w:cs="Calibri"/>
              </w:rPr>
              <w:t>Establish a corrective action plan (equivalent to Codex Alimentarius Step 10, Principle 5)</w:t>
            </w:r>
          </w:p>
        </w:tc>
      </w:tr>
      <w:tr w:rsidR="00EC2F17" w:rsidRPr="008425CC" w14:paraId="74779690" w14:textId="77777777" w:rsidTr="00D26130">
        <w:trPr>
          <w:trHeight w:val="533"/>
        </w:trPr>
        <w:tc>
          <w:tcPr>
            <w:tcW w:w="1555" w:type="dxa"/>
            <w:gridSpan w:val="2"/>
            <w:shd w:val="clear" w:color="auto" w:fill="FFFFFF" w:themeFill="background1"/>
            <w:tcMar>
              <w:top w:w="0" w:type="dxa"/>
              <w:bottom w:w="0" w:type="dxa"/>
            </w:tcMar>
          </w:tcPr>
          <w:p w14:paraId="39C42981" w14:textId="77777777" w:rsidR="00EC2F17" w:rsidRPr="008425CC" w:rsidRDefault="00EC2F17" w:rsidP="00D26130">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3579199F" w14:textId="77777777" w:rsidR="00EC2F17" w:rsidRPr="008425CC" w:rsidRDefault="00EC2F17" w:rsidP="00D26130">
            <w:pPr>
              <w:spacing w:before="120" w:after="120" w:line="240" w:lineRule="auto"/>
              <w:rPr>
                <w:rFonts w:ascii="Century Gothic" w:hAnsi="Century Gothic" w:cs="Calibri"/>
              </w:rPr>
            </w:pPr>
          </w:p>
        </w:tc>
        <w:tc>
          <w:tcPr>
            <w:tcW w:w="4168" w:type="dxa"/>
            <w:gridSpan w:val="3"/>
            <w:shd w:val="clear" w:color="auto" w:fill="FFFFFF" w:themeFill="background1"/>
          </w:tcPr>
          <w:p w14:paraId="01D8C7DA" w14:textId="77777777" w:rsidR="00EC2F17" w:rsidRPr="008425CC" w:rsidRDefault="00EC2F17" w:rsidP="00D26130">
            <w:pPr>
              <w:spacing w:before="120" w:after="120" w:line="240" w:lineRule="auto"/>
              <w:rPr>
                <w:rFonts w:ascii="Century Gothic" w:hAnsi="Century Gothic" w:cs="Calibri"/>
              </w:rPr>
            </w:pPr>
            <w:r w:rsidRPr="00BF27A0">
              <w:rPr>
                <w:rFonts w:ascii="Century Gothic" w:hAnsi="Century Gothic" w:cs="Calibri"/>
                <w:b/>
              </w:rPr>
              <w:t>Conforms</w:t>
            </w:r>
          </w:p>
        </w:tc>
      </w:tr>
      <w:tr w:rsidR="00372C4C" w:rsidRPr="00F5428A" w14:paraId="4E653084" w14:textId="77777777" w:rsidTr="00D26130">
        <w:trPr>
          <w:trHeight w:val="533"/>
        </w:trPr>
        <w:tc>
          <w:tcPr>
            <w:tcW w:w="1555" w:type="dxa"/>
            <w:gridSpan w:val="2"/>
            <w:shd w:val="clear" w:color="auto" w:fill="92D050"/>
            <w:tcMar>
              <w:top w:w="0" w:type="dxa"/>
              <w:bottom w:w="0" w:type="dxa"/>
            </w:tcMar>
          </w:tcPr>
          <w:p w14:paraId="5826A63D" w14:textId="01FE272F" w:rsidR="00372C4C" w:rsidRPr="00F5428A" w:rsidRDefault="00372C4C" w:rsidP="00372C4C">
            <w:pPr>
              <w:spacing w:before="120" w:after="120" w:line="240" w:lineRule="auto"/>
              <w:rPr>
                <w:rFonts w:ascii="Century Gothic" w:hAnsi="Century Gothic" w:cs="Calibri"/>
                <w:b/>
                <w:bCs/>
                <w:lang w:val="en-US"/>
              </w:rPr>
            </w:pPr>
            <w:r w:rsidRPr="00BF27A0">
              <w:rPr>
                <w:rFonts w:ascii="Century Gothic" w:hAnsi="Century Gothic" w:cs="Calibri"/>
                <w:b/>
                <w:lang w:val="en-US"/>
              </w:rPr>
              <w:t>2.12</w:t>
            </w:r>
          </w:p>
        </w:tc>
        <w:tc>
          <w:tcPr>
            <w:tcW w:w="8335" w:type="dxa"/>
            <w:gridSpan w:val="5"/>
            <w:shd w:val="clear" w:color="auto" w:fill="92D050"/>
          </w:tcPr>
          <w:p w14:paraId="5DC44A59" w14:textId="28D17AD1" w:rsidR="00372C4C" w:rsidRPr="00F5428A" w:rsidRDefault="00372C4C" w:rsidP="00372C4C">
            <w:pPr>
              <w:spacing w:before="120" w:after="120" w:line="240" w:lineRule="auto"/>
              <w:rPr>
                <w:rFonts w:ascii="Century Gothic" w:hAnsi="Century Gothic" w:cs="Calibri"/>
                <w:b/>
                <w:bCs/>
                <w:lang w:val="en-US"/>
              </w:rPr>
            </w:pPr>
            <w:r w:rsidRPr="00BF27A0">
              <w:rPr>
                <w:rFonts w:ascii="Century Gothic" w:hAnsi="Century Gothic" w:cs="Calibri"/>
              </w:rPr>
              <w:t>Establish verification procedures (equivalent to Codex Alimentarius Step 11, Principle 6)</w:t>
            </w:r>
          </w:p>
        </w:tc>
      </w:tr>
      <w:tr w:rsidR="00372C4C" w:rsidRPr="008425CC" w14:paraId="431C9110" w14:textId="77777777" w:rsidTr="00D26130">
        <w:trPr>
          <w:trHeight w:val="533"/>
        </w:trPr>
        <w:tc>
          <w:tcPr>
            <w:tcW w:w="1555" w:type="dxa"/>
            <w:gridSpan w:val="2"/>
            <w:shd w:val="clear" w:color="auto" w:fill="FFFFFF" w:themeFill="background1"/>
            <w:tcMar>
              <w:top w:w="0" w:type="dxa"/>
              <w:bottom w:w="0" w:type="dxa"/>
            </w:tcMar>
          </w:tcPr>
          <w:p w14:paraId="1B031F48" w14:textId="77777777" w:rsidR="00372C4C" w:rsidRPr="008425CC" w:rsidRDefault="00372C4C" w:rsidP="00D26130">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61D3D323" w14:textId="77777777" w:rsidR="00372C4C" w:rsidRPr="008425CC" w:rsidRDefault="00372C4C" w:rsidP="00D26130">
            <w:pPr>
              <w:spacing w:before="120" w:after="120" w:line="240" w:lineRule="auto"/>
              <w:rPr>
                <w:rFonts w:ascii="Century Gothic" w:hAnsi="Century Gothic" w:cs="Calibri"/>
              </w:rPr>
            </w:pPr>
          </w:p>
        </w:tc>
        <w:tc>
          <w:tcPr>
            <w:tcW w:w="4168" w:type="dxa"/>
            <w:gridSpan w:val="3"/>
            <w:shd w:val="clear" w:color="auto" w:fill="FFFFFF" w:themeFill="background1"/>
          </w:tcPr>
          <w:p w14:paraId="1657D895" w14:textId="77777777" w:rsidR="00372C4C" w:rsidRPr="008425CC" w:rsidRDefault="00372C4C" w:rsidP="00D26130">
            <w:pPr>
              <w:spacing w:before="120" w:after="120" w:line="240" w:lineRule="auto"/>
              <w:rPr>
                <w:rFonts w:ascii="Century Gothic" w:hAnsi="Century Gothic" w:cs="Calibri"/>
              </w:rPr>
            </w:pPr>
            <w:r w:rsidRPr="00BF27A0">
              <w:rPr>
                <w:rFonts w:ascii="Century Gothic" w:hAnsi="Century Gothic" w:cs="Calibri"/>
                <w:b/>
              </w:rPr>
              <w:t>Conforms</w:t>
            </w:r>
          </w:p>
        </w:tc>
      </w:tr>
      <w:tr w:rsidR="00372C4C" w:rsidRPr="00F5428A" w14:paraId="5AA2D0DF" w14:textId="77777777" w:rsidTr="00D26130">
        <w:trPr>
          <w:trHeight w:val="533"/>
        </w:trPr>
        <w:tc>
          <w:tcPr>
            <w:tcW w:w="1555" w:type="dxa"/>
            <w:gridSpan w:val="2"/>
            <w:shd w:val="clear" w:color="auto" w:fill="92D050"/>
            <w:tcMar>
              <w:top w:w="0" w:type="dxa"/>
              <w:bottom w:w="0" w:type="dxa"/>
            </w:tcMar>
          </w:tcPr>
          <w:p w14:paraId="39F5F0D9" w14:textId="79C221D9" w:rsidR="00372C4C" w:rsidRPr="00F5428A" w:rsidRDefault="00372C4C" w:rsidP="00372C4C">
            <w:pPr>
              <w:spacing w:before="120" w:after="120" w:line="240" w:lineRule="auto"/>
              <w:rPr>
                <w:rFonts w:ascii="Century Gothic" w:hAnsi="Century Gothic" w:cs="Calibri"/>
                <w:b/>
                <w:bCs/>
                <w:lang w:val="en-US"/>
              </w:rPr>
            </w:pPr>
            <w:r w:rsidRPr="00BF27A0">
              <w:rPr>
                <w:rFonts w:ascii="Century Gothic" w:hAnsi="Century Gothic" w:cs="Calibri"/>
                <w:b/>
                <w:lang w:val="en-US"/>
              </w:rPr>
              <w:t>2.13</w:t>
            </w:r>
          </w:p>
        </w:tc>
        <w:tc>
          <w:tcPr>
            <w:tcW w:w="8335" w:type="dxa"/>
            <w:gridSpan w:val="5"/>
            <w:shd w:val="clear" w:color="auto" w:fill="92D050"/>
          </w:tcPr>
          <w:p w14:paraId="2B258D19" w14:textId="48C4F215" w:rsidR="00372C4C" w:rsidRPr="00F5428A" w:rsidRDefault="00372C4C" w:rsidP="00372C4C">
            <w:pPr>
              <w:spacing w:before="120" w:after="120" w:line="240" w:lineRule="auto"/>
              <w:rPr>
                <w:rFonts w:ascii="Century Gothic" w:hAnsi="Century Gothic" w:cs="Calibri"/>
                <w:b/>
                <w:bCs/>
                <w:lang w:val="en-US"/>
              </w:rPr>
            </w:pPr>
            <w:r w:rsidRPr="00BF27A0">
              <w:rPr>
                <w:rFonts w:ascii="Century Gothic" w:hAnsi="Century Gothic" w:cs="Calibri"/>
              </w:rPr>
              <w:t>HACCP documentation and record-keeping (equivalent to Codex Alimentarius Step 12, Principle 7)</w:t>
            </w:r>
          </w:p>
        </w:tc>
      </w:tr>
      <w:tr w:rsidR="00372C4C" w:rsidRPr="008425CC" w14:paraId="186BDD35" w14:textId="77777777" w:rsidTr="00D26130">
        <w:trPr>
          <w:trHeight w:val="533"/>
        </w:trPr>
        <w:tc>
          <w:tcPr>
            <w:tcW w:w="1555" w:type="dxa"/>
            <w:gridSpan w:val="2"/>
            <w:shd w:val="clear" w:color="auto" w:fill="FFFFFF" w:themeFill="background1"/>
            <w:tcMar>
              <w:top w:w="0" w:type="dxa"/>
              <w:bottom w:w="0" w:type="dxa"/>
            </w:tcMar>
          </w:tcPr>
          <w:p w14:paraId="3333DE38" w14:textId="77777777" w:rsidR="00372C4C" w:rsidRPr="008425CC" w:rsidRDefault="00372C4C" w:rsidP="00D26130">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67E0D0B3" w14:textId="77777777" w:rsidR="00372C4C" w:rsidRPr="008425CC" w:rsidRDefault="00372C4C" w:rsidP="00D26130">
            <w:pPr>
              <w:spacing w:before="120" w:after="120" w:line="240" w:lineRule="auto"/>
              <w:rPr>
                <w:rFonts w:ascii="Century Gothic" w:hAnsi="Century Gothic" w:cs="Calibri"/>
              </w:rPr>
            </w:pPr>
          </w:p>
        </w:tc>
        <w:tc>
          <w:tcPr>
            <w:tcW w:w="4168" w:type="dxa"/>
            <w:gridSpan w:val="3"/>
            <w:shd w:val="clear" w:color="auto" w:fill="FFFFFF" w:themeFill="background1"/>
          </w:tcPr>
          <w:p w14:paraId="36B3525F" w14:textId="77777777" w:rsidR="00372C4C" w:rsidRPr="008425CC" w:rsidRDefault="00372C4C" w:rsidP="00D26130">
            <w:pPr>
              <w:spacing w:before="120" w:after="120" w:line="240" w:lineRule="auto"/>
              <w:rPr>
                <w:rFonts w:ascii="Century Gothic" w:hAnsi="Century Gothic" w:cs="Calibri"/>
              </w:rPr>
            </w:pPr>
            <w:r w:rsidRPr="00BF27A0">
              <w:rPr>
                <w:rFonts w:ascii="Century Gothic" w:hAnsi="Century Gothic" w:cs="Calibri"/>
                <w:b/>
              </w:rPr>
              <w:t>Conforms</w:t>
            </w:r>
          </w:p>
        </w:tc>
      </w:tr>
      <w:tr w:rsidR="00372C4C" w:rsidRPr="00F5428A" w14:paraId="2F37C4EB" w14:textId="77777777" w:rsidTr="00D26130">
        <w:trPr>
          <w:trHeight w:val="533"/>
        </w:trPr>
        <w:tc>
          <w:tcPr>
            <w:tcW w:w="1555" w:type="dxa"/>
            <w:gridSpan w:val="2"/>
            <w:shd w:val="clear" w:color="auto" w:fill="92D050"/>
            <w:tcMar>
              <w:top w:w="0" w:type="dxa"/>
              <w:bottom w:w="0" w:type="dxa"/>
            </w:tcMar>
          </w:tcPr>
          <w:p w14:paraId="7D11F3CC" w14:textId="2713DD4E" w:rsidR="00372C4C" w:rsidRPr="00F5428A" w:rsidRDefault="00372C4C" w:rsidP="00372C4C">
            <w:pPr>
              <w:spacing w:before="120" w:after="120" w:line="240" w:lineRule="auto"/>
              <w:rPr>
                <w:rFonts w:ascii="Century Gothic" w:hAnsi="Century Gothic" w:cs="Calibri"/>
                <w:b/>
                <w:bCs/>
                <w:lang w:val="en-US"/>
              </w:rPr>
            </w:pPr>
            <w:r w:rsidRPr="00BF27A0">
              <w:rPr>
                <w:rFonts w:ascii="Century Gothic" w:hAnsi="Century Gothic" w:cs="Calibri"/>
                <w:b/>
                <w:lang w:val="en-US"/>
              </w:rPr>
              <w:t>2.14</w:t>
            </w:r>
          </w:p>
        </w:tc>
        <w:tc>
          <w:tcPr>
            <w:tcW w:w="8335" w:type="dxa"/>
            <w:gridSpan w:val="5"/>
            <w:shd w:val="clear" w:color="auto" w:fill="92D050"/>
          </w:tcPr>
          <w:p w14:paraId="34C2C622" w14:textId="4F8F414F" w:rsidR="00372C4C" w:rsidRPr="00F5428A" w:rsidRDefault="00372C4C" w:rsidP="00372C4C">
            <w:pPr>
              <w:spacing w:before="120" w:after="120" w:line="240" w:lineRule="auto"/>
              <w:rPr>
                <w:rFonts w:ascii="Century Gothic" w:hAnsi="Century Gothic" w:cs="Calibri"/>
                <w:b/>
                <w:bCs/>
                <w:lang w:val="en-US"/>
              </w:rPr>
            </w:pPr>
            <w:r w:rsidRPr="00BF27A0">
              <w:rPr>
                <w:rFonts w:ascii="Century Gothic" w:hAnsi="Century Gothic" w:cs="Calibri"/>
              </w:rPr>
              <w:t>Review the HACCP plan</w:t>
            </w:r>
          </w:p>
        </w:tc>
      </w:tr>
      <w:tr w:rsidR="00372C4C" w:rsidRPr="008425CC" w14:paraId="7213D362" w14:textId="77777777" w:rsidTr="00D26130">
        <w:trPr>
          <w:trHeight w:val="533"/>
        </w:trPr>
        <w:tc>
          <w:tcPr>
            <w:tcW w:w="1555" w:type="dxa"/>
            <w:gridSpan w:val="2"/>
            <w:shd w:val="clear" w:color="auto" w:fill="FFFFFF" w:themeFill="background1"/>
            <w:tcMar>
              <w:top w:w="0" w:type="dxa"/>
              <w:bottom w:w="0" w:type="dxa"/>
            </w:tcMar>
          </w:tcPr>
          <w:p w14:paraId="098A388D" w14:textId="77777777" w:rsidR="00372C4C" w:rsidRPr="008425CC" w:rsidRDefault="00372C4C" w:rsidP="00D26130">
            <w:pPr>
              <w:spacing w:before="120" w:after="120" w:line="240" w:lineRule="auto"/>
              <w:rPr>
                <w:rFonts w:ascii="Century Gothic" w:hAnsi="Century Gothic" w:cs="Calibri"/>
                <w:b/>
                <w:lang w:val="en-US"/>
              </w:rPr>
            </w:pPr>
          </w:p>
        </w:tc>
        <w:tc>
          <w:tcPr>
            <w:tcW w:w="4167" w:type="dxa"/>
            <w:gridSpan w:val="2"/>
            <w:shd w:val="clear" w:color="auto" w:fill="FFFFFF" w:themeFill="background1"/>
          </w:tcPr>
          <w:p w14:paraId="16A83026" w14:textId="77777777" w:rsidR="00372C4C" w:rsidRPr="008425CC" w:rsidRDefault="00372C4C" w:rsidP="00D26130">
            <w:pPr>
              <w:spacing w:before="120" w:after="120" w:line="240" w:lineRule="auto"/>
              <w:rPr>
                <w:rFonts w:ascii="Century Gothic" w:hAnsi="Century Gothic" w:cs="Calibri"/>
              </w:rPr>
            </w:pPr>
          </w:p>
        </w:tc>
        <w:tc>
          <w:tcPr>
            <w:tcW w:w="4168" w:type="dxa"/>
            <w:gridSpan w:val="3"/>
            <w:shd w:val="clear" w:color="auto" w:fill="FFFFFF" w:themeFill="background1"/>
          </w:tcPr>
          <w:p w14:paraId="4D4BDAC0" w14:textId="77777777" w:rsidR="00372C4C" w:rsidRPr="008425CC" w:rsidRDefault="00372C4C" w:rsidP="00D26130">
            <w:pPr>
              <w:spacing w:before="120" w:after="120" w:line="240" w:lineRule="auto"/>
              <w:rPr>
                <w:rFonts w:ascii="Century Gothic" w:hAnsi="Century Gothic" w:cs="Calibri"/>
              </w:rPr>
            </w:pPr>
            <w:r w:rsidRPr="00BF27A0">
              <w:rPr>
                <w:rFonts w:ascii="Century Gothic" w:hAnsi="Century Gothic" w:cs="Calibri"/>
                <w:b/>
              </w:rPr>
              <w:t>Conforms</w:t>
            </w:r>
          </w:p>
        </w:tc>
      </w:tr>
    </w:tbl>
    <w:p w14:paraId="32C01928" w14:textId="77777777" w:rsidR="009337CC" w:rsidRPr="008425CC" w:rsidRDefault="009337CC" w:rsidP="00196DCF">
      <w:pPr>
        <w:spacing w:before="120" w:after="120" w:line="240" w:lineRule="auto"/>
        <w:rPr>
          <w:rFonts w:ascii="Century Gothic" w:hAnsi="Century Gothic" w:cstheme="minorHAnsi"/>
        </w:rPr>
      </w:pPr>
    </w:p>
    <w:p w14:paraId="0E91DE3D" w14:textId="77777777" w:rsidR="00AD5DCA" w:rsidRPr="008425CC" w:rsidRDefault="00AD5DCA" w:rsidP="00196DCF">
      <w:pPr>
        <w:spacing w:before="120" w:after="120" w:line="240" w:lineRule="auto"/>
        <w:rPr>
          <w:rFonts w:ascii="Century Gothic" w:hAnsi="Century Gothic" w:cstheme="minorHAnsi"/>
        </w:rPr>
      </w:pPr>
    </w:p>
    <w:tbl>
      <w:tblPr>
        <w:tblStyle w:val="TableGrid"/>
        <w:tblW w:w="9923" w:type="dxa"/>
        <w:tblInd w:w="-289" w:type="dxa"/>
        <w:tblLook w:val="04A0" w:firstRow="1" w:lastRow="0" w:firstColumn="1" w:lastColumn="0" w:noHBand="0" w:noVBand="1"/>
      </w:tblPr>
      <w:tblGrid>
        <w:gridCol w:w="851"/>
        <w:gridCol w:w="676"/>
        <w:gridCol w:w="3548"/>
        <w:gridCol w:w="1644"/>
        <w:gridCol w:w="22"/>
        <w:gridCol w:w="36"/>
        <w:gridCol w:w="28"/>
        <w:gridCol w:w="52"/>
        <w:gridCol w:w="3066"/>
      </w:tblGrid>
      <w:tr w:rsidR="008425CC" w:rsidRPr="008425CC" w14:paraId="1F8ECD80" w14:textId="77777777" w:rsidTr="00C03838">
        <w:tc>
          <w:tcPr>
            <w:tcW w:w="1527" w:type="dxa"/>
            <w:gridSpan w:val="2"/>
            <w:shd w:val="clear" w:color="auto" w:fill="92D050"/>
          </w:tcPr>
          <w:p w14:paraId="0D078150" w14:textId="77777777" w:rsidR="005830AF" w:rsidRPr="008425CC" w:rsidRDefault="005830AF" w:rsidP="00196DCF">
            <w:pPr>
              <w:spacing w:before="120" w:after="120"/>
              <w:rPr>
                <w:rFonts w:ascii="Century Gothic" w:hAnsi="Century Gothic" w:cs="Calibri"/>
                <w:b/>
                <w:sz w:val="24"/>
                <w:szCs w:val="24"/>
              </w:rPr>
            </w:pPr>
            <w:r w:rsidRPr="008425CC">
              <w:rPr>
                <w:rFonts w:ascii="Century Gothic" w:hAnsi="Century Gothic" w:cs="Calibri"/>
                <w:b/>
                <w:sz w:val="24"/>
                <w:szCs w:val="24"/>
              </w:rPr>
              <w:t>3</w:t>
            </w:r>
          </w:p>
        </w:tc>
        <w:tc>
          <w:tcPr>
            <w:tcW w:w="8396" w:type="dxa"/>
            <w:gridSpan w:val="7"/>
            <w:shd w:val="clear" w:color="auto" w:fill="92D050"/>
          </w:tcPr>
          <w:p w14:paraId="73F8818C" w14:textId="77777777" w:rsidR="005830AF" w:rsidRPr="008425CC" w:rsidRDefault="005830AF" w:rsidP="00196DCF">
            <w:pPr>
              <w:spacing w:before="120" w:after="120"/>
              <w:rPr>
                <w:rFonts w:ascii="Century Gothic" w:hAnsi="Century Gothic" w:cs="Calibri"/>
                <w:b/>
                <w:sz w:val="24"/>
                <w:szCs w:val="24"/>
              </w:rPr>
            </w:pPr>
            <w:r w:rsidRPr="008425CC">
              <w:rPr>
                <w:rFonts w:ascii="Century Gothic" w:hAnsi="Century Gothic" w:cs="Calibri"/>
                <w:b/>
                <w:sz w:val="24"/>
                <w:szCs w:val="24"/>
              </w:rPr>
              <w:t>Food safety and quality management system</w:t>
            </w:r>
          </w:p>
        </w:tc>
      </w:tr>
      <w:tr w:rsidR="008425CC" w:rsidRPr="008425CC" w14:paraId="6D789B1A" w14:textId="77777777" w:rsidTr="00C03838">
        <w:tc>
          <w:tcPr>
            <w:tcW w:w="1527" w:type="dxa"/>
            <w:gridSpan w:val="2"/>
            <w:shd w:val="clear" w:color="auto" w:fill="92D050"/>
          </w:tcPr>
          <w:p w14:paraId="446E61DF" w14:textId="77777777" w:rsidR="005830AF" w:rsidRPr="008425CC" w:rsidRDefault="005830AF" w:rsidP="00196DCF">
            <w:pPr>
              <w:spacing w:before="120" w:after="120"/>
              <w:rPr>
                <w:rFonts w:ascii="Century Gothic" w:hAnsi="Century Gothic" w:cs="Calibri"/>
              </w:rPr>
            </w:pPr>
            <w:r w:rsidRPr="008425CC">
              <w:rPr>
                <w:rFonts w:ascii="Century Gothic" w:hAnsi="Century Gothic" w:cs="Calibri"/>
              </w:rPr>
              <w:t>3.1</w:t>
            </w:r>
          </w:p>
        </w:tc>
        <w:tc>
          <w:tcPr>
            <w:tcW w:w="8396" w:type="dxa"/>
            <w:gridSpan w:val="7"/>
            <w:shd w:val="clear" w:color="auto" w:fill="92D050"/>
          </w:tcPr>
          <w:p w14:paraId="59AD6E98" w14:textId="77777777" w:rsidR="005830AF" w:rsidRPr="008425CC" w:rsidRDefault="005830AF" w:rsidP="00196DCF">
            <w:pPr>
              <w:spacing w:before="120" w:after="120"/>
              <w:rPr>
                <w:rFonts w:ascii="Century Gothic" w:hAnsi="Century Gothic" w:cs="Calibri"/>
              </w:rPr>
            </w:pPr>
            <w:r w:rsidRPr="008425CC">
              <w:rPr>
                <w:rFonts w:ascii="Century Gothic" w:hAnsi="Century Gothic" w:cs="Calibri"/>
              </w:rPr>
              <w:t>Food safety and quality manual</w:t>
            </w:r>
          </w:p>
        </w:tc>
      </w:tr>
      <w:tr w:rsidR="008425CC" w:rsidRPr="008425CC" w14:paraId="1701D1D8" w14:textId="77777777" w:rsidTr="00C03838">
        <w:tc>
          <w:tcPr>
            <w:tcW w:w="1527" w:type="dxa"/>
            <w:gridSpan w:val="2"/>
            <w:shd w:val="clear" w:color="auto" w:fill="D6E9B2"/>
          </w:tcPr>
          <w:p w14:paraId="46E32523" w14:textId="77777777" w:rsidR="005830AF" w:rsidRPr="008425CC" w:rsidRDefault="005830AF" w:rsidP="00196DCF">
            <w:pPr>
              <w:spacing w:before="120" w:after="120"/>
              <w:rPr>
                <w:rFonts w:ascii="Century Gothic" w:hAnsi="Century Gothic" w:cs="Calibri"/>
                <w:b/>
              </w:rPr>
            </w:pPr>
            <w:r w:rsidRPr="008425CC">
              <w:rPr>
                <w:rFonts w:ascii="Century Gothic" w:hAnsi="Century Gothic" w:cs="Calibri"/>
                <w:b/>
              </w:rPr>
              <w:t>SOI</w:t>
            </w:r>
          </w:p>
        </w:tc>
        <w:tc>
          <w:tcPr>
            <w:tcW w:w="8396" w:type="dxa"/>
            <w:gridSpan w:val="7"/>
            <w:shd w:val="clear" w:color="auto" w:fill="D6E9B2"/>
          </w:tcPr>
          <w:p w14:paraId="131490C0" w14:textId="77777777" w:rsidR="005830AF" w:rsidRPr="008425CC" w:rsidRDefault="005830AF" w:rsidP="00ED4AAE">
            <w:pPr>
              <w:pStyle w:val="para"/>
              <w:rPr>
                <w:rFonts w:ascii="Century Gothic" w:hAnsi="Century Gothic" w:cs="Calibri"/>
                <w:color w:val="auto"/>
              </w:rPr>
            </w:pPr>
            <w:r w:rsidRPr="008425CC">
              <w:rPr>
                <w:rFonts w:ascii="Century Gothic" w:hAnsi="Century Gothic" w:cs="Calibri"/>
                <w:color w:val="auto"/>
              </w:rPr>
              <w:t>The company’s processes and procedures to meet the requirements of this Standard shall be documented to allow consistent application, facilitate training, and support due diligence in the production of a safe product.</w:t>
            </w:r>
          </w:p>
        </w:tc>
      </w:tr>
      <w:tr w:rsidR="008425CC" w:rsidRPr="008425CC" w14:paraId="7F25E5F0" w14:textId="77777777" w:rsidTr="00C03838">
        <w:tc>
          <w:tcPr>
            <w:tcW w:w="1527" w:type="dxa"/>
            <w:gridSpan w:val="2"/>
            <w:shd w:val="clear" w:color="auto" w:fill="D6E9B2"/>
          </w:tcPr>
          <w:p w14:paraId="3BDC18DF"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 xml:space="preserve">Clause </w:t>
            </w:r>
          </w:p>
        </w:tc>
        <w:tc>
          <w:tcPr>
            <w:tcW w:w="3548" w:type="dxa"/>
            <w:shd w:val="clear" w:color="auto" w:fill="auto"/>
          </w:tcPr>
          <w:p w14:paraId="05B2EED8"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Requirements</w:t>
            </w:r>
          </w:p>
        </w:tc>
        <w:tc>
          <w:tcPr>
            <w:tcW w:w="1782" w:type="dxa"/>
            <w:gridSpan w:val="5"/>
            <w:shd w:val="clear" w:color="auto" w:fill="auto"/>
          </w:tcPr>
          <w:p w14:paraId="3C81810D"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Conforms</w:t>
            </w:r>
          </w:p>
        </w:tc>
        <w:tc>
          <w:tcPr>
            <w:tcW w:w="3066" w:type="dxa"/>
            <w:shd w:val="clear" w:color="auto" w:fill="auto"/>
          </w:tcPr>
          <w:p w14:paraId="4F40AC7C" w14:textId="77777777" w:rsidR="00177B7C" w:rsidRPr="008425CC" w:rsidRDefault="00177B7C" w:rsidP="00177B7C">
            <w:pPr>
              <w:spacing w:before="120" w:after="120"/>
              <w:rPr>
                <w:rFonts w:ascii="Century Gothic" w:hAnsi="Century Gothic" w:cs="Calibri"/>
                <w:b/>
              </w:rPr>
            </w:pPr>
          </w:p>
        </w:tc>
      </w:tr>
      <w:tr w:rsidR="008425CC" w:rsidRPr="008425CC" w14:paraId="79284738" w14:textId="77777777" w:rsidTr="00C03838">
        <w:tc>
          <w:tcPr>
            <w:tcW w:w="1527" w:type="dxa"/>
            <w:gridSpan w:val="2"/>
            <w:shd w:val="clear" w:color="auto" w:fill="D6E9B2"/>
          </w:tcPr>
          <w:p w14:paraId="6BF320AB"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3.1.1</w:t>
            </w:r>
          </w:p>
        </w:tc>
        <w:tc>
          <w:tcPr>
            <w:tcW w:w="3548" w:type="dxa"/>
            <w:shd w:val="clear" w:color="auto" w:fill="auto"/>
          </w:tcPr>
          <w:p w14:paraId="69394351" w14:textId="77777777" w:rsidR="00177B7C" w:rsidRPr="008425CC" w:rsidRDefault="00177B7C" w:rsidP="00196DCF">
            <w:pPr>
              <w:spacing w:before="120" w:after="120"/>
              <w:rPr>
                <w:rFonts w:ascii="Century Gothic" w:hAnsi="Century Gothic" w:cs="Calibri"/>
              </w:rPr>
            </w:pPr>
            <w:r w:rsidRPr="008425CC">
              <w:rPr>
                <w:rFonts w:ascii="Century Gothic" w:hAnsi="Century Gothic" w:cs="Calibri"/>
              </w:rPr>
              <w:t>The site’s procedures, working methods and practices shall be collated in the form of a printed or electronic quality manual.</w:t>
            </w:r>
          </w:p>
        </w:tc>
        <w:tc>
          <w:tcPr>
            <w:tcW w:w="1782" w:type="dxa"/>
            <w:gridSpan w:val="5"/>
            <w:shd w:val="clear" w:color="auto" w:fill="auto"/>
          </w:tcPr>
          <w:p w14:paraId="54D87CBA" w14:textId="77777777" w:rsidR="00177B7C" w:rsidRPr="008425CC" w:rsidRDefault="00177B7C" w:rsidP="00196DCF">
            <w:pPr>
              <w:spacing w:before="120" w:after="120"/>
              <w:rPr>
                <w:rFonts w:ascii="Century Gothic" w:hAnsi="Century Gothic" w:cstheme="minorHAnsi"/>
              </w:rPr>
            </w:pPr>
          </w:p>
        </w:tc>
        <w:tc>
          <w:tcPr>
            <w:tcW w:w="3066" w:type="dxa"/>
            <w:shd w:val="clear" w:color="auto" w:fill="auto"/>
          </w:tcPr>
          <w:p w14:paraId="1035C08B" w14:textId="77777777" w:rsidR="00177B7C" w:rsidRPr="008425CC" w:rsidRDefault="00177B7C" w:rsidP="00196DCF">
            <w:pPr>
              <w:spacing w:before="120" w:after="120"/>
              <w:rPr>
                <w:rFonts w:ascii="Century Gothic" w:hAnsi="Century Gothic" w:cstheme="minorHAnsi"/>
              </w:rPr>
            </w:pPr>
          </w:p>
        </w:tc>
      </w:tr>
      <w:tr w:rsidR="008425CC" w:rsidRPr="008425CC" w14:paraId="6CC69533" w14:textId="77777777" w:rsidTr="00C03838">
        <w:tc>
          <w:tcPr>
            <w:tcW w:w="1527" w:type="dxa"/>
            <w:gridSpan w:val="2"/>
            <w:shd w:val="clear" w:color="auto" w:fill="D6E9B2"/>
          </w:tcPr>
          <w:p w14:paraId="19412E6D"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3.1.2</w:t>
            </w:r>
          </w:p>
        </w:tc>
        <w:tc>
          <w:tcPr>
            <w:tcW w:w="3548" w:type="dxa"/>
            <w:shd w:val="clear" w:color="auto" w:fill="auto"/>
          </w:tcPr>
          <w:p w14:paraId="749EC178" w14:textId="77777777" w:rsidR="00177B7C" w:rsidRPr="008425CC" w:rsidRDefault="00177B7C" w:rsidP="00196DCF">
            <w:pPr>
              <w:spacing w:before="120" w:after="120"/>
              <w:rPr>
                <w:rFonts w:ascii="Century Gothic" w:hAnsi="Century Gothic" w:cs="Calibri"/>
              </w:rPr>
            </w:pPr>
            <w:r w:rsidRPr="008425CC">
              <w:rPr>
                <w:rFonts w:ascii="Century Gothic" w:hAnsi="Century Gothic" w:cs="Calibri"/>
              </w:rPr>
              <w:t>The food safety and quality manual shall be fully implemented and the manual or relevant components shall be readily available to relevant staff.</w:t>
            </w:r>
          </w:p>
        </w:tc>
        <w:tc>
          <w:tcPr>
            <w:tcW w:w="1730" w:type="dxa"/>
            <w:gridSpan w:val="4"/>
            <w:shd w:val="clear" w:color="auto" w:fill="auto"/>
          </w:tcPr>
          <w:p w14:paraId="09710970" w14:textId="77777777" w:rsidR="00177B7C" w:rsidRPr="008425CC" w:rsidRDefault="00177B7C" w:rsidP="00196DCF">
            <w:pPr>
              <w:spacing w:before="120" w:after="120"/>
              <w:rPr>
                <w:rFonts w:ascii="Century Gothic" w:hAnsi="Century Gothic" w:cstheme="minorHAnsi"/>
              </w:rPr>
            </w:pPr>
          </w:p>
        </w:tc>
        <w:tc>
          <w:tcPr>
            <w:tcW w:w="3118" w:type="dxa"/>
            <w:gridSpan w:val="2"/>
            <w:shd w:val="clear" w:color="auto" w:fill="auto"/>
          </w:tcPr>
          <w:p w14:paraId="5083D671" w14:textId="77777777" w:rsidR="00177B7C" w:rsidRPr="008425CC" w:rsidRDefault="00177B7C" w:rsidP="00196DCF">
            <w:pPr>
              <w:spacing w:before="120" w:after="120"/>
              <w:rPr>
                <w:rFonts w:ascii="Century Gothic" w:hAnsi="Century Gothic" w:cstheme="minorHAnsi"/>
              </w:rPr>
            </w:pPr>
          </w:p>
        </w:tc>
      </w:tr>
      <w:tr w:rsidR="008425CC" w:rsidRPr="008425CC" w14:paraId="385FA962" w14:textId="77777777" w:rsidTr="00C03838">
        <w:tc>
          <w:tcPr>
            <w:tcW w:w="851" w:type="dxa"/>
            <w:shd w:val="clear" w:color="auto" w:fill="D6E9B2"/>
          </w:tcPr>
          <w:p w14:paraId="1956B1CD"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3.1.3</w:t>
            </w:r>
          </w:p>
        </w:tc>
        <w:tc>
          <w:tcPr>
            <w:tcW w:w="676" w:type="dxa"/>
            <w:shd w:val="clear" w:color="auto" w:fill="FBD4B4"/>
          </w:tcPr>
          <w:p w14:paraId="2DEFCB15" w14:textId="77777777" w:rsidR="00177B7C" w:rsidRPr="008425CC" w:rsidRDefault="00177B7C" w:rsidP="00196DCF">
            <w:pPr>
              <w:spacing w:before="120" w:after="120"/>
              <w:rPr>
                <w:rFonts w:ascii="Century Gothic" w:hAnsi="Century Gothic" w:cs="Calibri"/>
                <w:b/>
              </w:rPr>
            </w:pPr>
          </w:p>
        </w:tc>
        <w:tc>
          <w:tcPr>
            <w:tcW w:w="3548" w:type="dxa"/>
            <w:shd w:val="clear" w:color="auto" w:fill="auto"/>
          </w:tcPr>
          <w:p w14:paraId="634EB4A7" w14:textId="77777777" w:rsidR="00177B7C" w:rsidRPr="008425CC" w:rsidRDefault="00177B7C" w:rsidP="00F41DF6">
            <w:pPr>
              <w:spacing w:before="120" w:after="120"/>
              <w:rPr>
                <w:rFonts w:ascii="Century Gothic" w:hAnsi="Century Gothic" w:cs="Calibri"/>
              </w:rPr>
            </w:pPr>
            <w:r w:rsidRPr="008425CC">
              <w:rPr>
                <w:rFonts w:ascii="Century Gothic" w:hAnsi="Century Gothic" w:cs="Calibri"/>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1730" w:type="dxa"/>
            <w:gridSpan w:val="4"/>
            <w:shd w:val="clear" w:color="auto" w:fill="auto"/>
          </w:tcPr>
          <w:p w14:paraId="5D754435" w14:textId="77777777" w:rsidR="00177B7C" w:rsidRPr="008425CC" w:rsidRDefault="00177B7C" w:rsidP="00196DCF">
            <w:pPr>
              <w:spacing w:before="120" w:after="120"/>
              <w:rPr>
                <w:rFonts w:ascii="Century Gothic" w:hAnsi="Century Gothic" w:cstheme="minorHAnsi"/>
              </w:rPr>
            </w:pPr>
          </w:p>
        </w:tc>
        <w:tc>
          <w:tcPr>
            <w:tcW w:w="3118" w:type="dxa"/>
            <w:gridSpan w:val="2"/>
            <w:shd w:val="clear" w:color="auto" w:fill="auto"/>
          </w:tcPr>
          <w:p w14:paraId="76C6816A" w14:textId="77777777" w:rsidR="00177B7C" w:rsidRPr="008425CC" w:rsidRDefault="00177B7C" w:rsidP="00196DCF">
            <w:pPr>
              <w:spacing w:before="120" w:after="120"/>
              <w:rPr>
                <w:rFonts w:ascii="Century Gothic" w:hAnsi="Century Gothic" w:cstheme="minorHAnsi"/>
              </w:rPr>
            </w:pPr>
          </w:p>
        </w:tc>
      </w:tr>
      <w:tr w:rsidR="008425CC" w:rsidRPr="008425CC" w14:paraId="6045379F" w14:textId="77777777" w:rsidTr="00C03838">
        <w:tc>
          <w:tcPr>
            <w:tcW w:w="1527" w:type="dxa"/>
            <w:gridSpan w:val="2"/>
            <w:shd w:val="clear" w:color="auto" w:fill="92D050"/>
          </w:tcPr>
          <w:p w14:paraId="48F1E167" w14:textId="77777777" w:rsidR="00BA7E6F" w:rsidRPr="008425CC" w:rsidRDefault="00BA7E6F" w:rsidP="00196DCF">
            <w:pPr>
              <w:spacing w:before="120" w:after="120"/>
              <w:rPr>
                <w:rFonts w:ascii="Century Gothic" w:hAnsi="Century Gothic" w:cs="Calibri"/>
                <w:b/>
              </w:rPr>
            </w:pPr>
            <w:r w:rsidRPr="008425CC">
              <w:rPr>
                <w:rFonts w:ascii="Century Gothic" w:hAnsi="Century Gothic" w:cs="Calibri"/>
                <w:b/>
              </w:rPr>
              <w:t>3.2</w:t>
            </w:r>
          </w:p>
        </w:tc>
        <w:tc>
          <w:tcPr>
            <w:tcW w:w="8396" w:type="dxa"/>
            <w:gridSpan w:val="7"/>
            <w:shd w:val="clear" w:color="auto" w:fill="92D050"/>
          </w:tcPr>
          <w:p w14:paraId="02610D3B" w14:textId="77777777" w:rsidR="00BA7E6F" w:rsidRPr="008425CC" w:rsidRDefault="00BA7E6F" w:rsidP="00196DCF">
            <w:pPr>
              <w:spacing w:before="120" w:after="120"/>
              <w:rPr>
                <w:rFonts w:ascii="Century Gothic" w:hAnsi="Century Gothic" w:cs="Calibri"/>
              </w:rPr>
            </w:pPr>
            <w:r w:rsidRPr="008425CC">
              <w:rPr>
                <w:rFonts w:ascii="Century Gothic" w:hAnsi="Century Gothic" w:cs="Calibri"/>
              </w:rPr>
              <w:t>Document control</w:t>
            </w:r>
          </w:p>
        </w:tc>
      </w:tr>
      <w:tr w:rsidR="008425CC" w:rsidRPr="008425CC" w14:paraId="202FAE32" w14:textId="77777777" w:rsidTr="00C03838">
        <w:tc>
          <w:tcPr>
            <w:tcW w:w="1527" w:type="dxa"/>
            <w:gridSpan w:val="2"/>
            <w:shd w:val="clear" w:color="auto" w:fill="D6E9B2"/>
          </w:tcPr>
          <w:p w14:paraId="5A73A887" w14:textId="77777777" w:rsidR="00BA7E6F" w:rsidRPr="008425CC" w:rsidRDefault="00BA7E6F" w:rsidP="00196DCF">
            <w:pPr>
              <w:spacing w:before="120" w:after="120"/>
              <w:rPr>
                <w:rFonts w:ascii="Century Gothic" w:hAnsi="Century Gothic" w:cs="Calibri"/>
                <w:b/>
              </w:rPr>
            </w:pPr>
            <w:r w:rsidRPr="008425CC">
              <w:rPr>
                <w:rFonts w:ascii="Century Gothic" w:hAnsi="Century Gothic" w:cs="Calibri"/>
                <w:b/>
              </w:rPr>
              <w:t>SOI</w:t>
            </w:r>
          </w:p>
        </w:tc>
        <w:tc>
          <w:tcPr>
            <w:tcW w:w="8396" w:type="dxa"/>
            <w:gridSpan w:val="7"/>
            <w:shd w:val="clear" w:color="auto" w:fill="D6E9B2"/>
          </w:tcPr>
          <w:p w14:paraId="221524C0" w14:textId="77777777" w:rsidR="00BA7E6F" w:rsidRPr="008425CC" w:rsidRDefault="00BA7E6F" w:rsidP="00BA7E6F">
            <w:pPr>
              <w:pStyle w:val="para"/>
              <w:rPr>
                <w:rFonts w:ascii="Century Gothic" w:hAnsi="Century Gothic" w:cs="Calibri"/>
                <w:color w:val="auto"/>
              </w:rPr>
            </w:pPr>
            <w:r w:rsidRPr="008425CC">
              <w:rPr>
                <w:rFonts w:ascii="Century Gothic" w:hAnsi="Century Gothic" w:cs="Calibri"/>
                <w:color w:val="auto"/>
              </w:rPr>
              <w:t>The company shall operate an effective document control system to ensure that only the correct versions of documents, including recording forms, are available and in use.</w:t>
            </w:r>
          </w:p>
        </w:tc>
      </w:tr>
      <w:tr w:rsidR="008425CC" w:rsidRPr="008425CC" w14:paraId="3C474A89" w14:textId="77777777" w:rsidTr="00C03838">
        <w:tc>
          <w:tcPr>
            <w:tcW w:w="1527" w:type="dxa"/>
            <w:gridSpan w:val="2"/>
            <w:shd w:val="clear" w:color="auto" w:fill="D6E9B2"/>
          </w:tcPr>
          <w:p w14:paraId="603A82D6"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Clause</w:t>
            </w:r>
          </w:p>
        </w:tc>
        <w:tc>
          <w:tcPr>
            <w:tcW w:w="3548" w:type="dxa"/>
            <w:shd w:val="clear" w:color="auto" w:fill="auto"/>
          </w:tcPr>
          <w:p w14:paraId="3FBA414E" w14:textId="77777777" w:rsidR="00177B7C" w:rsidRPr="008425CC" w:rsidRDefault="00177B7C" w:rsidP="00F41DF6">
            <w:pPr>
              <w:spacing w:before="120" w:after="120"/>
              <w:rPr>
                <w:rFonts w:ascii="Century Gothic" w:hAnsi="Century Gothic" w:cs="Calibri"/>
                <w:b/>
              </w:rPr>
            </w:pPr>
            <w:r w:rsidRPr="008425CC">
              <w:rPr>
                <w:rFonts w:ascii="Century Gothic" w:hAnsi="Century Gothic" w:cs="Calibri"/>
                <w:b/>
              </w:rPr>
              <w:t>Requirements</w:t>
            </w:r>
          </w:p>
        </w:tc>
        <w:tc>
          <w:tcPr>
            <w:tcW w:w="1702" w:type="dxa"/>
            <w:gridSpan w:val="3"/>
            <w:shd w:val="clear" w:color="auto" w:fill="auto"/>
          </w:tcPr>
          <w:p w14:paraId="676826F3"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Conforms</w:t>
            </w:r>
          </w:p>
        </w:tc>
        <w:tc>
          <w:tcPr>
            <w:tcW w:w="3146" w:type="dxa"/>
            <w:gridSpan w:val="3"/>
            <w:shd w:val="clear" w:color="auto" w:fill="auto"/>
          </w:tcPr>
          <w:p w14:paraId="21AB1B69" w14:textId="77777777" w:rsidR="00177B7C" w:rsidRPr="008425CC" w:rsidRDefault="00177B7C" w:rsidP="00177B7C">
            <w:pPr>
              <w:spacing w:before="120" w:after="120"/>
              <w:rPr>
                <w:rFonts w:ascii="Century Gothic" w:hAnsi="Century Gothic" w:cs="Calibri"/>
                <w:b/>
              </w:rPr>
            </w:pPr>
          </w:p>
        </w:tc>
      </w:tr>
      <w:tr w:rsidR="008425CC" w:rsidRPr="008425CC" w14:paraId="3713ECF6" w14:textId="77777777" w:rsidTr="00C03838">
        <w:tc>
          <w:tcPr>
            <w:tcW w:w="1527" w:type="dxa"/>
            <w:gridSpan w:val="2"/>
            <w:shd w:val="clear" w:color="auto" w:fill="D6E9B2"/>
          </w:tcPr>
          <w:p w14:paraId="160336E0"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lastRenderedPageBreak/>
              <w:t>3.2.1</w:t>
            </w:r>
          </w:p>
        </w:tc>
        <w:tc>
          <w:tcPr>
            <w:tcW w:w="3548" w:type="dxa"/>
            <w:shd w:val="clear" w:color="auto" w:fill="auto"/>
          </w:tcPr>
          <w:p w14:paraId="145CDF55" w14:textId="77777777" w:rsidR="00177B7C" w:rsidRPr="008425CC" w:rsidRDefault="00177B7C" w:rsidP="00BA7E6F">
            <w:pPr>
              <w:pStyle w:val="para"/>
              <w:rPr>
                <w:rFonts w:ascii="Century Gothic" w:hAnsi="Century Gothic" w:cs="Calibri"/>
                <w:color w:val="auto"/>
              </w:rPr>
            </w:pPr>
            <w:r w:rsidRPr="008425CC">
              <w:rPr>
                <w:rFonts w:ascii="Century Gothic" w:hAnsi="Century Gothic" w:cs="Calibri"/>
                <w:color w:val="auto"/>
              </w:rPr>
              <w:t>The company shall have a procedure to manage documents which form part of the food safety and quality system. This shall include:</w:t>
            </w:r>
          </w:p>
          <w:p w14:paraId="49F07CF2" w14:textId="77777777" w:rsidR="00177B7C" w:rsidRPr="008425CC" w:rsidRDefault="00177B7C" w:rsidP="00CF20A3">
            <w:pPr>
              <w:pStyle w:val="ListBullet"/>
              <w:rPr>
                <w:rFonts w:ascii="Century Gothic" w:hAnsi="Century Gothic"/>
              </w:rPr>
            </w:pPr>
            <w:r w:rsidRPr="008425CC">
              <w:rPr>
                <w:rFonts w:ascii="Century Gothic" w:hAnsi="Century Gothic"/>
              </w:rPr>
              <w:t>a list of all controlled documents indicating the latest version number</w:t>
            </w:r>
          </w:p>
          <w:p w14:paraId="29F62B2E" w14:textId="77777777" w:rsidR="00177B7C" w:rsidRPr="008425CC" w:rsidRDefault="00177B7C" w:rsidP="00CF20A3">
            <w:pPr>
              <w:pStyle w:val="ListBullet"/>
              <w:rPr>
                <w:rFonts w:ascii="Century Gothic" w:hAnsi="Century Gothic"/>
              </w:rPr>
            </w:pPr>
            <w:r w:rsidRPr="008425CC">
              <w:rPr>
                <w:rFonts w:ascii="Century Gothic" w:hAnsi="Century Gothic"/>
              </w:rPr>
              <w:t>the method for the identification and authorisation of controlled documents</w:t>
            </w:r>
          </w:p>
          <w:p w14:paraId="63E34053" w14:textId="77777777" w:rsidR="00177B7C" w:rsidRPr="008425CC" w:rsidRDefault="00177B7C" w:rsidP="00CF20A3">
            <w:pPr>
              <w:pStyle w:val="ListBullet"/>
              <w:rPr>
                <w:rFonts w:ascii="Century Gothic" w:hAnsi="Century Gothic"/>
              </w:rPr>
            </w:pPr>
            <w:r w:rsidRPr="008425CC">
              <w:rPr>
                <w:rFonts w:ascii="Century Gothic" w:hAnsi="Century Gothic"/>
              </w:rPr>
              <w:t>a record of the reason for any changes or amendments to documents</w:t>
            </w:r>
          </w:p>
          <w:p w14:paraId="2027AE55" w14:textId="77777777" w:rsidR="00177B7C" w:rsidRPr="008425CC" w:rsidRDefault="00177B7C" w:rsidP="00CF20A3">
            <w:pPr>
              <w:pStyle w:val="ListBullet"/>
              <w:rPr>
                <w:rFonts w:ascii="Century Gothic" w:hAnsi="Century Gothic"/>
              </w:rPr>
            </w:pPr>
            <w:r w:rsidRPr="008425CC">
              <w:rPr>
                <w:rFonts w:ascii="Century Gothic" w:hAnsi="Century Gothic"/>
              </w:rPr>
              <w:t>the system for the replacement of existing documents when these are updated.</w:t>
            </w:r>
          </w:p>
          <w:p w14:paraId="2D57C839" w14:textId="77777777" w:rsidR="00177B7C" w:rsidRPr="008425CC" w:rsidRDefault="00177B7C" w:rsidP="00BA7E6F">
            <w:pPr>
              <w:pStyle w:val="para"/>
              <w:rPr>
                <w:rFonts w:ascii="Century Gothic" w:hAnsi="Century Gothic" w:cs="Calibri"/>
                <w:color w:val="auto"/>
              </w:rPr>
            </w:pPr>
            <w:r w:rsidRPr="008425CC">
              <w:rPr>
                <w:rFonts w:ascii="Century Gothic" w:hAnsi="Century Gothic" w:cs="Calibri"/>
                <w:color w:val="auto"/>
              </w:rPr>
              <w:t>Where documents are stored in electronic form these shall also be:</w:t>
            </w:r>
          </w:p>
          <w:p w14:paraId="1BA90847" w14:textId="77777777" w:rsidR="00177B7C" w:rsidRPr="008425CC" w:rsidRDefault="00177B7C" w:rsidP="00CF20A3">
            <w:pPr>
              <w:pStyle w:val="ListBullet"/>
              <w:rPr>
                <w:rFonts w:ascii="Century Gothic" w:hAnsi="Century Gothic"/>
                <w:b/>
              </w:rPr>
            </w:pPr>
            <w:r w:rsidRPr="008425CC">
              <w:rPr>
                <w:rFonts w:ascii="Century Gothic" w:hAnsi="Century Gothic"/>
              </w:rPr>
              <w:t>stored securely (e.g. with authorised access, control of amendments, or password protected)</w:t>
            </w:r>
          </w:p>
          <w:p w14:paraId="3EAF4FE7" w14:textId="77777777" w:rsidR="00177B7C" w:rsidRPr="008425CC" w:rsidRDefault="00177B7C" w:rsidP="00CF20A3">
            <w:pPr>
              <w:pStyle w:val="ListBullet"/>
              <w:rPr>
                <w:rFonts w:ascii="Century Gothic" w:hAnsi="Century Gothic"/>
                <w:b/>
              </w:rPr>
            </w:pPr>
            <w:r w:rsidRPr="008425CC">
              <w:rPr>
                <w:rFonts w:ascii="Century Gothic" w:hAnsi="Century Gothic"/>
              </w:rPr>
              <w:t>backed up to prevent loss.</w:t>
            </w:r>
          </w:p>
        </w:tc>
        <w:tc>
          <w:tcPr>
            <w:tcW w:w="1730" w:type="dxa"/>
            <w:gridSpan w:val="4"/>
            <w:shd w:val="clear" w:color="auto" w:fill="auto"/>
          </w:tcPr>
          <w:p w14:paraId="66992F07" w14:textId="77777777" w:rsidR="00177B7C" w:rsidRPr="008425CC" w:rsidRDefault="00177B7C" w:rsidP="00196DCF">
            <w:pPr>
              <w:spacing w:before="120" w:after="120"/>
              <w:rPr>
                <w:rFonts w:ascii="Century Gothic" w:hAnsi="Century Gothic" w:cs="Calibri"/>
                <w:b/>
              </w:rPr>
            </w:pPr>
          </w:p>
        </w:tc>
        <w:tc>
          <w:tcPr>
            <w:tcW w:w="3118" w:type="dxa"/>
            <w:gridSpan w:val="2"/>
            <w:shd w:val="clear" w:color="auto" w:fill="auto"/>
          </w:tcPr>
          <w:p w14:paraId="1DADFEC7" w14:textId="77777777" w:rsidR="00177B7C" w:rsidRPr="008425CC" w:rsidRDefault="00177B7C" w:rsidP="00196DCF">
            <w:pPr>
              <w:spacing w:before="120" w:after="120"/>
              <w:rPr>
                <w:rFonts w:ascii="Century Gothic" w:hAnsi="Century Gothic" w:cs="Calibri"/>
                <w:b/>
              </w:rPr>
            </w:pPr>
          </w:p>
        </w:tc>
      </w:tr>
      <w:tr w:rsidR="008425CC" w:rsidRPr="008425CC" w14:paraId="452FE846" w14:textId="77777777" w:rsidTr="00C03838">
        <w:tc>
          <w:tcPr>
            <w:tcW w:w="1527" w:type="dxa"/>
            <w:gridSpan w:val="2"/>
            <w:shd w:val="clear" w:color="auto" w:fill="92D050"/>
          </w:tcPr>
          <w:p w14:paraId="12767CF3" w14:textId="77777777" w:rsidR="00BA7E6F" w:rsidRPr="008425CC" w:rsidRDefault="00BA7E6F" w:rsidP="00196DCF">
            <w:pPr>
              <w:spacing w:before="120" w:after="120"/>
              <w:rPr>
                <w:rFonts w:ascii="Century Gothic" w:hAnsi="Century Gothic" w:cs="Calibri"/>
                <w:b/>
              </w:rPr>
            </w:pPr>
            <w:r w:rsidRPr="008425CC">
              <w:rPr>
                <w:rFonts w:ascii="Century Gothic" w:hAnsi="Century Gothic" w:cs="Calibri"/>
                <w:b/>
              </w:rPr>
              <w:t>3.3</w:t>
            </w:r>
          </w:p>
        </w:tc>
        <w:tc>
          <w:tcPr>
            <w:tcW w:w="8396" w:type="dxa"/>
            <w:gridSpan w:val="7"/>
            <w:shd w:val="clear" w:color="auto" w:fill="92D050"/>
          </w:tcPr>
          <w:p w14:paraId="66A4391D" w14:textId="77777777" w:rsidR="00BA7E6F" w:rsidRPr="008425CC" w:rsidRDefault="00BA7E6F" w:rsidP="00196DCF">
            <w:pPr>
              <w:spacing w:before="120" w:after="120"/>
              <w:rPr>
                <w:rFonts w:ascii="Century Gothic" w:hAnsi="Century Gothic" w:cs="Calibri"/>
                <w:b/>
              </w:rPr>
            </w:pPr>
            <w:r w:rsidRPr="008425CC">
              <w:rPr>
                <w:rFonts w:ascii="Century Gothic" w:hAnsi="Century Gothic" w:cs="Calibri"/>
              </w:rPr>
              <w:t>Record completion and maintenance</w:t>
            </w:r>
          </w:p>
        </w:tc>
      </w:tr>
      <w:tr w:rsidR="008425CC" w:rsidRPr="008425CC" w14:paraId="789382E8" w14:textId="77777777" w:rsidTr="00C03838">
        <w:tc>
          <w:tcPr>
            <w:tcW w:w="1527" w:type="dxa"/>
            <w:gridSpan w:val="2"/>
            <w:shd w:val="clear" w:color="auto" w:fill="D6E9B2"/>
          </w:tcPr>
          <w:p w14:paraId="59EE9DFE" w14:textId="77777777" w:rsidR="00BA7E6F" w:rsidRPr="008425CC" w:rsidRDefault="00BA7E6F" w:rsidP="00196DCF">
            <w:pPr>
              <w:spacing w:before="120" w:after="120"/>
              <w:rPr>
                <w:rFonts w:ascii="Century Gothic" w:hAnsi="Century Gothic" w:cs="Calibri"/>
                <w:b/>
              </w:rPr>
            </w:pPr>
            <w:r w:rsidRPr="008425CC">
              <w:rPr>
                <w:rFonts w:ascii="Century Gothic" w:hAnsi="Century Gothic" w:cs="Calibri"/>
                <w:b/>
              </w:rPr>
              <w:t>SOI</w:t>
            </w:r>
          </w:p>
        </w:tc>
        <w:tc>
          <w:tcPr>
            <w:tcW w:w="8396" w:type="dxa"/>
            <w:gridSpan w:val="7"/>
            <w:shd w:val="clear" w:color="auto" w:fill="D6E9B2"/>
          </w:tcPr>
          <w:p w14:paraId="32300DF0" w14:textId="77777777" w:rsidR="00BA7E6F" w:rsidRPr="008425CC" w:rsidRDefault="00BA7E6F" w:rsidP="00BA7E6F">
            <w:pPr>
              <w:pStyle w:val="para"/>
              <w:rPr>
                <w:rFonts w:ascii="Century Gothic" w:hAnsi="Century Gothic" w:cs="Calibri"/>
                <w:b/>
                <w:color w:val="auto"/>
              </w:rPr>
            </w:pPr>
            <w:r w:rsidRPr="008425CC">
              <w:rPr>
                <w:rFonts w:ascii="Century Gothic" w:hAnsi="Century Gothic" w:cs="Calibri"/>
                <w:color w:val="auto"/>
              </w:rPr>
              <w:t>The site shall maintain genuine records to demonstrate the effective control of product safety, legality and quality.</w:t>
            </w:r>
          </w:p>
        </w:tc>
      </w:tr>
      <w:tr w:rsidR="008425CC" w:rsidRPr="008425CC" w14:paraId="146B5D94" w14:textId="77777777" w:rsidTr="00570FF3">
        <w:tc>
          <w:tcPr>
            <w:tcW w:w="1527" w:type="dxa"/>
            <w:gridSpan w:val="2"/>
            <w:shd w:val="clear" w:color="auto" w:fill="auto"/>
          </w:tcPr>
          <w:p w14:paraId="4E11EC80"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Clause</w:t>
            </w:r>
          </w:p>
        </w:tc>
        <w:tc>
          <w:tcPr>
            <w:tcW w:w="3548" w:type="dxa"/>
            <w:shd w:val="clear" w:color="auto" w:fill="auto"/>
          </w:tcPr>
          <w:p w14:paraId="20AACBD6" w14:textId="77777777" w:rsidR="00177B7C" w:rsidRPr="008425CC" w:rsidRDefault="00177B7C" w:rsidP="00BB473E">
            <w:pPr>
              <w:spacing w:before="120" w:after="120"/>
              <w:rPr>
                <w:rFonts w:ascii="Century Gothic" w:hAnsi="Century Gothic" w:cs="Calibri"/>
              </w:rPr>
            </w:pPr>
            <w:r w:rsidRPr="008425CC">
              <w:rPr>
                <w:rFonts w:ascii="Century Gothic" w:hAnsi="Century Gothic" w:cs="Calibri"/>
                <w:b/>
              </w:rPr>
              <w:t>Requirements</w:t>
            </w:r>
          </w:p>
        </w:tc>
        <w:tc>
          <w:tcPr>
            <w:tcW w:w="1666" w:type="dxa"/>
            <w:gridSpan w:val="2"/>
            <w:shd w:val="clear" w:color="auto" w:fill="auto"/>
          </w:tcPr>
          <w:p w14:paraId="535A8258" w14:textId="77777777" w:rsidR="00177B7C" w:rsidRPr="008425CC" w:rsidRDefault="00177B7C" w:rsidP="00196DCF">
            <w:pPr>
              <w:spacing w:before="120" w:after="120"/>
              <w:rPr>
                <w:rFonts w:ascii="Century Gothic" w:hAnsi="Century Gothic" w:cs="Calibri"/>
                <w:b/>
              </w:rPr>
            </w:pPr>
            <w:r w:rsidRPr="008425CC">
              <w:rPr>
                <w:rFonts w:ascii="Century Gothic" w:hAnsi="Century Gothic" w:cs="Calibri"/>
                <w:b/>
              </w:rPr>
              <w:t>Conforms</w:t>
            </w:r>
          </w:p>
        </w:tc>
        <w:tc>
          <w:tcPr>
            <w:tcW w:w="3182" w:type="dxa"/>
            <w:gridSpan w:val="4"/>
            <w:shd w:val="clear" w:color="auto" w:fill="auto"/>
          </w:tcPr>
          <w:p w14:paraId="52474D3F" w14:textId="77777777" w:rsidR="00177B7C" w:rsidRPr="008425CC" w:rsidRDefault="00177B7C" w:rsidP="00177B7C">
            <w:pPr>
              <w:spacing w:before="120" w:after="120"/>
              <w:rPr>
                <w:rFonts w:ascii="Century Gothic" w:hAnsi="Century Gothic" w:cs="Calibri"/>
                <w:b/>
              </w:rPr>
            </w:pPr>
          </w:p>
        </w:tc>
      </w:tr>
      <w:tr w:rsidR="008425CC" w:rsidRPr="008425CC" w14:paraId="0738AFC8" w14:textId="77777777" w:rsidTr="00C03838">
        <w:tc>
          <w:tcPr>
            <w:tcW w:w="1527" w:type="dxa"/>
            <w:gridSpan w:val="2"/>
            <w:shd w:val="clear" w:color="auto" w:fill="D6E9B2"/>
          </w:tcPr>
          <w:p w14:paraId="3E4D8277" w14:textId="77777777" w:rsidR="00177B7C" w:rsidRPr="008425CC" w:rsidRDefault="00177B7C" w:rsidP="00E34FEE">
            <w:pPr>
              <w:spacing w:before="120" w:after="120"/>
              <w:rPr>
                <w:rFonts w:ascii="Century Gothic" w:hAnsi="Century Gothic" w:cs="Calibri"/>
                <w:b/>
              </w:rPr>
            </w:pPr>
            <w:r w:rsidRPr="008425CC">
              <w:rPr>
                <w:rFonts w:ascii="Century Gothic" w:hAnsi="Century Gothic" w:cs="Calibri"/>
                <w:b/>
              </w:rPr>
              <w:t>3.3.2</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E92E6F9" w14:textId="77777777" w:rsidR="00177B7C" w:rsidRPr="008425CC" w:rsidRDefault="00177B7C" w:rsidP="00E34FEE">
            <w:pPr>
              <w:pStyle w:val="para"/>
              <w:rPr>
                <w:rFonts w:ascii="Century Gothic" w:hAnsi="Century Gothic" w:cs="Calibri"/>
                <w:color w:val="auto"/>
              </w:rPr>
            </w:pPr>
            <w:r w:rsidRPr="008425CC">
              <w:rPr>
                <w:rFonts w:ascii="Century Gothic" w:hAnsi="Century Gothic" w:cs="Calibri"/>
                <w:color w:val="auto"/>
              </w:rPr>
              <w:t>Records shall be retained for a defined period with consideration given to:</w:t>
            </w:r>
          </w:p>
          <w:p w14:paraId="24B3ACD6"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any legal or customer requirements</w:t>
            </w:r>
          </w:p>
          <w:p w14:paraId="1BFA4112"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lastRenderedPageBreak/>
              <w:t>the shelf life of the product.</w:t>
            </w:r>
          </w:p>
          <w:p w14:paraId="6A9F1346" w14:textId="77777777" w:rsidR="00177B7C" w:rsidRPr="008425CC" w:rsidRDefault="00177B7C" w:rsidP="00E34FEE">
            <w:pPr>
              <w:pStyle w:val="para"/>
              <w:rPr>
                <w:rFonts w:ascii="Century Gothic" w:hAnsi="Century Gothic" w:cs="Calibri"/>
                <w:color w:val="auto"/>
              </w:rPr>
            </w:pPr>
            <w:r w:rsidRPr="008425CC">
              <w:rPr>
                <w:rFonts w:ascii="Century Gothic" w:hAnsi="Century Gothic" w:cs="Calibri"/>
                <w:color w:val="auto"/>
              </w:rPr>
              <w:t>This shall take into account, where it is specified on the label, the possibility that shelf life may be extended by the consumer (e.g. by freezing).</w:t>
            </w:r>
          </w:p>
          <w:p w14:paraId="73B3460F" w14:textId="77777777" w:rsidR="00177B7C" w:rsidRPr="008425CC" w:rsidRDefault="00177B7C" w:rsidP="00E34FEE">
            <w:pPr>
              <w:pStyle w:val="para"/>
              <w:rPr>
                <w:rFonts w:ascii="Century Gothic" w:hAnsi="Century Gothic" w:cs="Calibri"/>
                <w:color w:val="auto"/>
              </w:rPr>
            </w:pPr>
            <w:r w:rsidRPr="008425CC">
              <w:rPr>
                <w:rFonts w:ascii="Century Gothic" w:hAnsi="Century Gothic" w:cs="Calibri"/>
                <w:color w:val="auto"/>
              </w:rPr>
              <w:t>At a minimum, records shall be retained for the shelf life of the product plus 12 months.</w:t>
            </w:r>
          </w:p>
        </w:tc>
        <w:tc>
          <w:tcPr>
            <w:tcW w:w="1644" w:type="dxa"/>
            <w:shd w:val="clear" w:color="auto" w:fill="auto"/>
          </w:tcPr>
          <w:p w14:paraId="3F93A14A" w14:textId="77777777" w:rsidR="00177B7C" w:rsidRPr="008425CC" w:rsidRDefault="00177B7C" w:rsidP="00E34FEE">
            <w:pPr>
              <w:spacing w:before="120" w:after="120"/>
              <w:rPr>
                <w:rFonts w:ascii="Century Gothic" w:hAnsi="Century Gothic" w:cs="Calibri"/>
                <w:b/>
              </w:rPr>
            </w:pPr>
          </w:p>
        </w:tc>
        <w:tc>
          <w:tcPr>
            <w:tcW w:w="3204" w:type="dxa"/>
            <w:gridSpan w:val="5"/>
            <w:shd w:val="clear" w:color="auto" w:fill="auto"/>
          </w:tcPr>
          <w:p w14:paraId="1D9F66D5" w14:textId="77777777" w:rsidR="00177B7C" w:rsidRPr="008425CC" w:rsidRDefault="00177B7C" w:rsidP="00E34FEE">
            <w:pPr>
              <w:spacing w:before="120" w:after="120"/>
              <w:rPr>
                <w:rFonts w:ascii="Century Gothic" w:hAnsi="Century Gothic" w:cs="Calibri"/>
                <w:b/>
              </w:rPr>
            </w:pPr>
          </w:p>
        </w:tc>
      </w:tr>
    </w:tbl>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1697"/>
        <w:gridCol w:w="4025"/>
        <w:gridCol w:w="4168"/>
      </w:tblGrid>
      <w:tr w:rsidR="00D26130" w:rsidRPr="00F5428A" w14:paraId="37787FDE" w14:textId="77777777" w:rsidTr="00D26130">
        <w:trPr>
          <w:trHeight w:val="533"/>
        </w:trPr>
        <w:tc>
          <w:tcPr>
            <w:tcW w:w="1697" w:type="dxa"/>
            <w:shd w:val="clear" w:color="auto" w:fill="92D050"/>
            <w:tcMar>
              <w:top w:w="0" w:type="dxa"/>
              <w:bottom w:w="0" w:type="dxa"/>
            </w:tcMar>
          </w:tcPr>
          <w:p w14:paraId="4463E55C" w14:textId="37571C59" w:rsidR="00D26130" w:rsidRPr="00F5428A" w:rsidRDefault="00D26130" w:rsidP="00D26130">
            <w:pPr>
              <w:spacing w:before="120" w:after="120" w:line="240" w:lineRule="auto"/>
              <w:rPr>
                <w:rFonts w:ascii="Century Gothic" w:hAnsi="Century Gothic" w:cs="Calibri"/>
                <w:b/>
                <w:bCs/>
                <w:lang w:val="en-US"/>
              </w:rPr>
            </w:pPr>
            <w:r w:rsidRPr="00BF27A0">
              <w:rPr>
                <w:rFonts w:ascii="Century Gothic" w:hAnsi="Century Gothic" w:cs="Calibri"/>
                <w:b/>
              </w:rPr>
              <w:t>3.4</w:t>
            </w:r>
          </w:p>
        </w:tc>
        <w:tc>
          <w:tcPr>
            <w:tcW w:w="8193" w:type="dxa"/>
            <w:gridSpan w:val="2"/>
            <w:shd w:val="clear" w:color="auto" w:fill="92D050"/>
          </w:tcPr>
          <w:p w14:paraId="4762E1AD" w14:textId="7ED329A0" w:rsidR="00D26130" w:rsidRPr="00F5428A" w:rsidRDefault="00D26130" w:rsidP="00D26130">
            <w:pPr>
              <w:spacing w:before="120" w:after="120" w:line="240" w:lineRule="auto"/>
              <w:rPr>
                <w:rFonts w:ascii="Century Gothic" w:hAnsi="Century Gothic" w:cs="Calibri"/>
                <w:b/>
                <w:bCs/>
                <w:lang w:val="en-US"/>
              </w:rPr>
            </w:pPr>
            <w:r w:rsidRPr="00BF27A0">
              <w:rPr>
                <w:rFonts w:ascii="Century Gothic" w:hAnsi="Century Gothic" w:cs="Calibri"/>
                <w:b/>
              </w:rPr>
              <w:t>Internal audits</w:t>
            </w:r>
          </w:p>
        </w:tc>
      </w:tr>
      <w:tr w:rsidR="00D26130" w:rsidRPr="008425CC" w14:paraId="62A8B991" w14:textId="77777777" w:rsidTr="00D26130">
        <w:trPr>
          <w:trHeight w:val="533"/>
        </w:trPr>
        <w:tc>
          <w:tcPr>
            <w:tcW w:w="1697" w:type="dxa"/>
            <w:shd w:val="clear" w:color="auto" w:fill="FFFFFF" w:themeFill="background1"/>
            <w:tcMar>
              <w:top w:w="0" w:type="dxa"/>
              <w:bottom w:w="0" w:type="dxa"/>
            </w:tcMar>
          </w:tcPr>
          <w:p w14:paraId="05F0DF42" w14:textId="77777777" w:rsidR="00D26130" w:rsidRPr="00BF27A0" w:rsidRDefault="00D26130" w:rsidP="00D26130">
            <w:pPr>
              <w:spacing w:before="120" w:after="120"/>
              <w:rPr>
                <w:rFonts w:ascii="Century Gothic" w:hAnsi="Century Gothic" w:cs="Calibri"/>
                <w:b/>
              </w:rPr>
            </w:pPr>
            <w:r w:rsidRPr="00BF27A0">
              <w:rPr>
                <w:rFonts w:ascii="Century Gothic" w:hAnsi="Century Gothic" w:cs="Calibri"/>
                <w:b/>
              </w:rPr>
              <w:t>Fundamental</w:t>
            </w:r>
          </w:p>
          <w:p w14:paraId="24CE2F35" w14:textId="04B18B78" w:rsidR="00D26130" w:rsidRPr="008425CC" w:rsidRDefault="00D26130" w:rsidP="00D26130">
            <w:pPr>
              <w:spacing w:before="120" w:after="120" w:line="240" w:lineRule="auto"/>
              <w:rPr>
                <w:rFonts w:ascii="Century Gothic" w:hAnsi="Century Gothic" w:cs="Calibri"/>
                <w:b/>
                <w:lang w:val="en-US"/>
              </w:rPr>
            </w:pPr>
            <w:r w:rsidRPr="00BF27A0">
              <w:rPr>
                <w:rFonts w:ascii="Century Gothic" w:hAnsi="Century Gothic" w:cs="Calibri"/>
                <w:b/>
              </w:rPr>
              <w:t>SOI</w:t>
            </w:r>
          </w:p>
        </w:tc>
        <w:tc>
          <w:tcPr>
            <w:tcW w:w="8193" w:type="dxa"/>
            <w:gridSpan w:val="2"/>
            <w:shd w:val="clear" w:color="auto" w:fill="FFFFFF" w:themeFill="background1"/>
          </w:tcPr>
          <w:p w14:paraId="3A453867" w14:textId="77777777" w:rsidR="00D26130" w:rsidRPr="008425CC" w:rsidRDefault="00D26130" w:rsidP="00D26130">
            <w:pPr>
              <w:spacing w:before="120" w:after="120" w:line="240" w:lineRule="auto"/>
              <w:rPr>
                <w:rFonts w:ascii="Century Gothic" w:hAnsi="Century Gothic" w:cs="Calibri"/>
              </w:rPr>
            </w:pPr>
            <w:r w:rsidRPr="00BF27A0">
              <w:rPr>
                <w:rFonts w:ascii="Century Gothic" w:hAnsi="Century Gothic" w:cs="Calibri"/>
              </w:rPr>
              <w:t>The company shall be able to demonstrate that it verifies the effective application of the food safety plan and the implementation of the requirements of the Global Standard for Food Safety.</w:t>
            </w:r>
          </w:p>
          <w:p w14:paraId="344553B3" w14:textId="04776048" w:rsidR="00D26130" w:rsidRPr="008425CC" w:rsidRDefault="00D26130" w:rsidP="00D26130">
            <w:pPr>
              <w:spacing w:before="120" w:after="120" w:line="240" w:lineRule="auto"/>
              <w:rPr>
                <w:rFonts w:ascii="Century Gothic" w:hAnsi="Century Gothic" w:cs="Calibri"/>
              </w:rPr>
            </w:pPr>
          </w:p>
        </w:tc>
      </w:tr>
      <w:tr w:rsidR="00D26130" w:rsidRPr="008425CC" w14:paraId="363221DF" w14:textId="77777777" w:rsidTr="00D26130">
        <w:trPr>
          <w:trHeight w:val="533"/>
        </w:trPr>
        <w:tc>
          <w:tcPr>
            <w:tcW w:w="1697" w:type="dxa"/>
            <w:shd w:val="clear" w:color="auto" w:fill="FFFFFF" w:themeFill="background1"/>
            <w:tcMar>
              <w:top w:w="0" w:type="dxa"/>
              <w:bottom w:w="0" w:type="dxa"/>
            </w:tcMar>
          </w:tcPr>
          <w:p w14:paraId="254408F2" w14:textId="77777777" w:rsidR="00D26130" w:rsidRPr="00BF27A0" w:rsidRDefault="00D26130" w:rsidP="00D26130">
            <w:pPr>
              <w:spacing w:before="120" w:after="120"/>
              <w:rPr>
                <w:rFonts w:ascii="Century Gothic" w:hAnsi="Century Gothic" w:cs="Calibri"/>
                <w:b/>
              </w:rPr>
            </w:pPr>
          </w:p>
        </w:tc>
        <w:tc>
          <w:tcPr>
            <w:tcW w:w="4025" w:type="dxa"/>
            <w:shd w:val="clear" w:color="auto" w:fill="FFFFFF" w:themeFill="background1"/>
          </w:tcPr>
          <w:p w14:paraId="7B768C54" w14:textId="77777777" w:rsidR="00D26130" w:rsidRPr="00BF27A0" w:rsidRDefault="00D26130" w:rsidP="00D26130">
            <w:pPr>
              <w:spacing w:before="120" w:after="120" w:line="240" w:lineRule="auto"/>
              <w:rPr>
                <w:rFonts w:ascii="Century Gothic" w:hAnsi="Century Gothic" w:cs="Calibri"/>
              </w:rPr>
            </w:pPr>
          </w:p>
        </w:tc>
        <w:tc>
          <w:tcPr>
            <w:tcW w:w="4168" w:type="dxa"/>
            <w:shd w:val="clear" w:color="auto" w:fill="FFFFFF" w:themeFill="background1"/>
          </w:tcPr>
          <w:p w14:paraId="3E17E828" w14:textId="0DF25BF1" w:rsidR="00D26130" w:rsidRPr="00BF27A0" w:rsidRDefault="00D26130" w:rsidP="00D26130">
            <w:pPr>
              <w:spacing w:before="120" w:after="120" w:line="240" w:lineRule="auto"/>
              <w:rPr>
                <w:rFonts w:ascii="Century Gothic" w:hAnsi="Century Gothic" w:cs="Calibri"/>
              </w:rPr>
            </w:pPr>
            <w:r w:rsidRPr="00BF27A0">
              <w:rPr>
                <w:rFonts w:ascii="Century Gothic" w:hAnsi="Century Gothic" w:cs="Calibri"/>
                <w:b/>
              </w:rPr>
              <w:t>Conforms</w:t>
            </w:r>
          </w:p>
        </w:tc>
      </w:tr>
    </w:tbl>
    <w:tbl>
      <w:tblPr>
        <w:tblStyle w:val="TableGrid"/>
        <w:tblW w:w="9923" w:type="dxa"/>
        <w:tblInd w:w="-289" w:type="dxa"/>
        <w:tblLook w:val="04A0" w:firstRow="1" w:lastRow="0" w:firstColumn="1" w:lastColumn="0" w:noHBand="0" w:noVBand="1"/>
      </w:tblPr>
      <w:tblGrid>
        <w:gridCol w:w="1241"/>
        <w:gridCol w:w="418"/>
        <w:gridCol w:w="3741"/>
        <w:gridCol w:w="1237"/>
        <w:gridCol w:w="438"/>
        <w:gridCol w:w="2848"/>
      </w:tblGrid>
      <w:tr w:rsidR="008425CC" w:rsidRPr="008425CC" w14:paraId="5F001382" w14:textId="77777777" w:rsidTr="009E16C4">
        <w:tc>
          <w:tcPr>
            <w:tcW w:w="1659" w:type="dxa"/>
            <w:gridSpan w:val="2"/>
            <w:shd w:val="clear" w:color="auto" w:fill="92D050"/>
          </w:tcPr>
          <w:p w14:paraId="6A1407E9" w14:textId="77777777" w:rsidR="00CB7F6D" w:rsidRPr="008425CC" w:rsidRDefault="00CB7F6D" w:rsidP="00414A8E">
            <w:pPr>
              <w:spacing w:before="120" w:after="120"/>
              <w:rPr>
                <w:rFonts w:ascii="Century Gothic" w:hAnsi="Century Gothic" w:cs="Calibri"/>
                <w:b/>
              </w:rPr>
            </w:pPr>
            <w:r w:rsidRPr="008425CC">
              <w:rPr>
                <w:rFonts w:ascii="Century Gothic" w:hAnsi="Century Gothic" w:cs="Calibri"/>
                <w:b/>
              </w:rPr>
              <w:t>3.5</w:t>
            </w:r>
          </w:p>
        </w:tc>
        <w:tc>
          <w:tcPr>
            <w:tcW w:w="8264" w:type="dxa"/>
            <w:gridSpan w:val="4"/>
            <w:tcBorders>
              <w:top w:val="single" w:sz="4" w:space="0" w:color="auto"/>
              <w:left w:val="single" w:sz="4" w:space="0" w:color="auto"/>
              <w:bottom w:val="single" w:sz="4" w:space="0" w:color="auto"/>
            </w:tcBorders>
            <w:shd w:val="clear" w:color="auto" w:fill="92D050"/>
          </w:tcPr>
          <w:p w14:paraId="1D805315" w14:textId="77777777" w:rsidR="00CB7F6D" w:rsidRPr="008425CC" w:rsidRDefault="00CB7F6D" w:rsidP="00414A8E">
            <w:pPr>
              <w:spacing w:before="120" w:after="120"/>
              <w:rPr>
                <w:rFonts w:ascii="Century Gothic" w:hAnsi="Century Gothic" w:cs="Calibri"/>
                <w:b/>
              </w:rPr>
            </w:pPr>
            <w:r w:rsidRPr="008425CC">
              <w:rPr>
                <w:rFonts w:ascii="Century Gothic" w:hAnsi="Century Gothic" w:cs="Calibri"/>
                <w:b/>
              </w:rPr>
              <w:t>Supplier and raw material approval and performance monitoring</w:t>
            </w:r>
          </w:p>
        </w:tc>
      </w:tr>
      <w:tr w:rsidR="008425CC" w:rsidRPr="008425CC" w14:paraId="61B878A4" w14:textId="77777777" w:rsidTr="009E16C4">
        <w:tc>
          <w:tcPr>
            <w:tcW w:w="1659" w:type="dxa"/>
            <w:gridSpan w:val="2"/>
            <w:shd w:val="clear" w:color="auto" w:fill="92D050"/>
          </w:tcPr>
          <w:p w14:paraId="20F95BFD" w14:textId="77777777" w:rsidR="00CB7F6D" w:rsidRPr="008425CC" w:rsidRDefault="00CB7F6D" w:rsidP="00414A8E">
            <w:pPr>
              <w:spacing w:before="120" w:after="120"/>
              <w:rPr>
                <w:rFonts w:ascii="Century Gothic" w:hAnsi="Century Gothic" w:cs="Calibri"/>
                <w:b/>
              </w:rPr>
            </w:pPr>
            <w:r w:rsidRPr="008425CC">
              <w:rPr>
                <w:rFonts w:ascii="Century Gothic" w:hAnsi="Century Gothic" w:cs="Calibri"/>
                <w:b/>
              </w:rPr>
              <w:t>3.5.1</w:t>
            </w:r>
          </w:p>
        </w:tc>
        <w:tc>
          <w:tcPr>
            <w:tcW w:w="8264" w:type="dxa"/>
            <w:gridSpan w:val="4"/>
            <w:tcBorders>
              <w:top w:val="single" w:sz="4" w:space="0" w:color="auto"/>
              <w:left w:val="single" w:sz="4" w:space="0" w:color="auto"/>
              <w:bottom w:val="single" w:sz="4" w:space="0" w:color="auto"/>
            </w:tcBorders>
            <w:shd w:val="clear" w:color="auto" w:fill="92D050"/>
          </w:tcPr>
          <w:p w14:paraId="194AB2C2" w14:textId="77777777" w:rsidR="00CB7F6D" w:rsidRPr="008425CC" w:rsidRDefault="00CB7F6D" w:rsidP="00414A8E">
            <w:pPr>
              <w:spacing w:before="120" w:after="120"/>
              <w:rPr>
                <w:rFonts w:ascii="Century Gothic" w:hAnsi="Century Gothic" w:cs="Calibri"/>
                <w:b/>
              </w:rPr>
            </w:pPr>
            <w:r w:rsidRPr="008425CC">
              <w:rPr>
                <w:rFonts w:ascii="Century Gothic" w:hAnsi="Century Gothic" w:cs="Calibri"/>
              </w:rPr>
              <w:t>Management of suppliers of raw materials and packaging</w:t>
            </w:r>
          </w:p>
        </w:tc>
      </w:tr>
      <w:tr w:rsidR="008425CC" w:rsidRPr="008425CC" w14:paraId="765757A6" w14:textId="77777777" w:rsidTr="009E16C4">
        <w:tc>
          <w:tcPr>
            <w:tcW w:w="1659" w:type="dxa"/>
            <w:gridSpan w:val="2"/>
            <w:shd w:val="clear" w:color="auto" w:fill="D6E9B2"/>
          </w:tcPr>
          <w:p w14:paraId="7CF9264F" w14:textId="77777777" w:rsidR="00CB7F6D" w:rsidRPr="008425CC" w:rsidRDefault="00CB7F6D" w:rsidP="00414A8E">
            <w:pPr>
              <w:spacing w:before="120" w:after="120"/>
              <w:rPr>
                <w:rFonts w:ascii="Century Gothic" w:hAnsi="Century Gothic" w:cs="Calibri"/>
                <w:b/>
              </w:rPr>
            </w:pPr>
            <w:r w:rsidRPr="008425CC">
              <w:rPr>
                <w:rFonts w:ascii="Century Gothic" w:hAnsi="Century Gothic" w:cs="Calibri"/>
                <w:b/>
              </w:rPr>
              <w:t>Fundamental</w:t>
            </w:r>
          </w:p>
          <w:p w14:paraId="7D3F92C4" w14:textId="77777777" w:rsidR="00CB7F6D" w:rsidRPr="008425CC" w:rsidRDefault="00CB7F6D" w:rsidP="00414A8E">
            <w:pPr>
              <w:spacing w:before="120" w:after="120"/>
              <w:rPr>
                <w:rFonts w:ascii="Century Gothic" w:hAnsi="Century Gothic" w:cs="Calibri"/>
                <w:b/>
              </w:rPr>
            </w:pPr>
            <w:r w:rsidRPr="008425CC">
              <w:rPr>
                <w:rFonts w:ascii="Century Gothic" w:hAnsi="Century Gothic" w:cs="Calibri"/>
                <w:b/>
              </w:rPr>
              <w:t>SOI</w:t>
            </w:r>
          </w:p>
        </w:tc>
        <w:tc>
          <w:tcPr>
            <w:tcW w:w="8264" w:type="dxa"/>
            <w:gridSpan w:val="4"/>
            <w:tcBorders>
              <w:top w:val="single" w:sz="4" w:space="0" w:color="auto"/>
              <w:left w:val="single" w:sz="4" w:space="0" w:color="auto"/>
              <w:bottom w:val="single" w:sz="4" w:space="0" w:color="auto"/>
            </w:tcBorders>
            <w:shd w:val="clear" w:color="auto" w:fill="D6E9B2"/>
          </w:tcPr>
          <w:p w14:paraId="0AEE62F7" w14:textId="77777777" w:rsidR="00CB7F6D" w:rsidRPr="008425CC" w:rsidRDefault="00CB7F6D" w:rsidP="00CB7F6D">
            <w:pPr>
              <w:pStyle w:val="para"/>
              <w:rPr>
                <w:rFonts w:ascii="Century Gothic" w:hAnsi="Century Gothic" w:cs="Calibri"/>
                <w:color w:val="auto"/>
              </w:rPr>
            </w:pPr>
            <w:r w:rsidRPr="008425CC">
              <w:rPr>
                <w:rFonts w:ascii="Century Gothic" w:hAnsi="Century Gothic" w:cs="Calibri"/>
                <w:color w:val="auto"/>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8425CC" w:rsidRPr="008425CC" w14:paraId="05358907" w14:textId="77777777" w:rsidTr="009E16C4">
        <w:tc>
          <w:tcPr>
            <w:tcW w:w="1659" w:type="dxa"/>
            <w:gridSpan w:val="2"/>
            <w:shd w:val="clear" w:color="auto" w:fill="D6E9B2"/>
          </w:tcPr>
          <w:p w14:paraId="0FCA64CF" w14:textId="77777777" w:rsidR="00177B7C" w:rsidRPr="008425CC" w:rsidRDefault="00177B7C" w:rsidP="00414A8E">
            <w:pPr>
              <w:spacing w:before="120" w:after="120"/>
              <w:rPr>
                <w:rFonts w:ascii="Century Gothic" w:hAnsi="Century Gothic" w:cs="Calibri"/>
                <w:b/>
              </w:rPr>
            </w:pPr>
            <w:r w:rsidRPr="008425CC">
              <w:rPr>
                <w:rFonts w:ascii="Century Gothic" w:hAnsi="Century Gothic" w:cs="Calibri"/>
                <w:b/>
              </w:rPr>
              <w:t>Clause</w:t>
            </w:r>
          </w:p>
        </w:tc>
        <w:tc>
          <w:tcPr>
            <w:tcW w:w="3741" w:type="dxa"/>
            <w:tcBorders>
              <w:top w:val="single" w:sz="4" w:space="0" w:color="auto"/>
              <w:left w:val="single" w:sz="4" w:space="0" w:color="auto"/>
              <w:bottom w:val="single" w:sz="4" w:space="0" w:color="auto"/>
            </w:tcBorders>
            <w:shd w:val="clear" w:color="auto" w:fill="auto"/>
          </w:tcPr>
          <w:p w14:paraId="628A0315" w14:textId="77777777" w:rsidR="00177B7C" w:rsidRPr="008425CC" w:rsidRDefault="00177B7C" w:rsidP="00CB7F6D">
            <w:pPr>
              <w:spacing w:before="120" w:after="120"/>
              <w:rPr>
                <w:rFonts w:ascii="Century Gothic" w:hAnsi="Century Gothic" w:cs="Calibri"/>
                <w:b/>
              </w:rPr>
            </w:pPr>
            <w:r w:rsidRPr="008425CC">
              <w:rPr>
                <w:rFonts w:ascii="Century Gothic" w:hAnsi="Century Gothic" w:cs="Calibri"/>
                <w:b/>
              </w:rPr>
              <w:t>Requirements</w:t>
            </w:r>
          </w:p>
        </w:tc>
        <w:tc>
          <w:tcPr>
            <w:tcW w:w="1675" w:type="dxa"/>
            <w:gridSpan w:val="2"/>
            <w:tcBorders>
              <w:top w:val="single" w:sz="4" w:space="0" w:color="auto"/>
              <w:left w:val="single" w:sz="4" w:space="0" w:color="auto"/>
              <w:bottom w:val="single" w:sz="4" w:space="0" w:color="auto"/>
            </w:tcBorders>
            <w:shd w:val="clear" w:color="auto" w:fill="auto"/>
          </w:tcPr>
          <w:p w14:paraId="63A52B12" w14:textId="77777777" w:rsidR="00177B7C" w:rsidRPr="008425CC" w:rsidRDefault="00177B7C" w:rsidP="00CB7F6D">
            <w:pPr>
              <w:spacing w:before="120" w:after="120"/>
              <w:rPr>
                <w:rFonts w:ascii="Century Gothic" w:hAnsi="Century Gothic" w:cs="Calibri"/>
                <w:b/>
              </w:rPr>
            </w:pPr>
            <w:r w:rsidRPr="008425CC">
              <w:rPr>
                <w:rFonts w:ascii="Century Gothic" w:hAnsi="Century Gothic" w:cs="Calibri"/>
                <w:b/>
              </w:rPr>
              <w:t>Conforms</w:t>
            </w:r>
          </w:p>
        </w:tc>
        <w:tc>
          <w:tcPr>
            <w:tcW w:w="2848" w:type="dxa"/>
            <w:tcBorders>
              <w:top w:val="single" w:sz="4" w:space="0" w:color="auto"/>
              <w:left w:val="single" w:sz="4" w:space="0" w:color="auto"/>
              <w:bottom w:val="single" w:sz="4" w:space="0" w:color="auto"/>
            </w:tcBorders>
            <w:shd w:val="clear" w:color="auto" w:fill="auto"/>
          </w:tcPr>
          <w:p w14:paraId="527247B3" w14:textId="77777777" w:rsidR="00177B7C" w:rsidRPr="008425CC" w:rsidRDefault="00177B7C" w:rsidP="00177B7C">
            <w:pPr>
              <w:spacing w:before="120" w:after="120"/>
              <w:rPr>
                <w:rFonts w:ascii="Century Gothic" w:hAnsi="Century Gothic" w:cs="Calibri"/>
                <w:b/>
              </w:rPr>
            </w:pPr>
          </w:p>
        </w:tc>
      </w:tr>
      <w:tr w:rsidR="008425CC" w:rsidRPr="008425CC" w14:paraId="6C6D1617"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6F55AB0B" w14:textId="77777777" w:rsidR="00177B7C" w:rsidRPr="008425CC" w:rsidRDefault="00177B7C" w:rsidP="00BC478F">
            <w:pPr>
              <w:pStyle w:val="para"/>
              <w:rPr>
                <w:rFonts w:ascii="Century Gothic" w:hAnsi="Century Gothic" w:cs="Calibri"/>
                <w:b/>
                <w:color w:val="auto"/>
              </w:rPr>
            </w:pPr>
            <w:r w:rsidRPr="008425CC">
              <w:rPr>
                <w:rFonts w:ascii="Century Gothic" w:hAnsi="Century Gothic" w:cs="Calibri"/>
                <w:b/>
                <w:color w:val="auto"/>
              </w:rPr>
              <w:t>3.5.1.2</w:t>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64719B23" w14:textId="77777777" w:rsidR="00A20B58" w:rsidRPr="00A20B58" w:rsidRDefault="00A20B58" w:rsidP="00A20B58">
            <w:pPr>
              <w:pStyle w:val="Default"/>
              <w:rPr>
                <w:rFonts w:ascii="Century Gothic" w:hAnsi="Century Gothic" w:cs="Calibri"/>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3525"/>
            </w:tblGrid>
            <w:tr w:rsidR="00A20B58" w:rsidRPr="00A20B58" w14:paraId="0ED4AC89" w14:textId="77777777">
              <w:trPr>
                <w:trHeight w:val="2884"/>
              </w:trPr>
              <w:tc>
                <w:tcPr>
                  <w:tcW w:w="0" w:type="auto"/>
                </w:tcPr>
                <w:p w14:paraId="75597111" w14:textId="77777777" w:rsidR="00A20B58" w:rsidRPr="00A20B58" w:rsidRDefault="00A20B58" w:rsidP="00A20B58">
                  <w:pPr>
                    <w:pStyle w:val="Pa17"/>
                    <w:spacing w:after="100"/>
                    <w:rPr>
                      <w:rFonts w:ascii="Century Gothic" w:hAnsi="Century Gothic" w:cs="Calibri"/>
                      <w:sz w:val="22"/>
                      <w:szCs w:val="22"/>
                    </w:rPr>
                  </w:pPr>
                  <w:r w:rsidRPr="00A20B58">
                    <w:rPr>
                      <w:rFonts w:ascii="Century Gothic" w:hAnsi="Century Gothic" w:cs="Calibri"/>
                      <w:sz w:val="22"/>
                      <w:szCs w:val="22"/>
                    </w:rPr>
                    <w:t xml:space="preserve">The company shall have a documented supplier approval procedure to ensure that all suppliers of raw materials, including primary packaging, effectively manage risks to raw material quality and safety and are operating effective traceability processes. The approval procedure shall be based on risk and include either one or a combination of: </w:t>
                  </w:r>
                </w:p>
                <w:p w14:paraId="035393D6" w14:textId="77777777" w:rsidR="00A20B58" w:rsidRPr="00A20B58" w:rsidRDefault="00A20B58" w:rsidP="00A20B58">
                  <w:pPr>
                    <w:pStyle w:val="Default"/>
                    <w:numPr>
                      <w:ilvl w:val="0"/>
                      <w:numId w:val="16"/>
                    </w:numPr>
                    <w:rPr>
                      <w:rFonts w:ascii="Century Gothic" w:hAnsi="Century Gothic" w:cs="Calibri"/>
                      <w:color w:val="auto"/>
                      <w:sz w:val="22"/>
                      <w:szCs w:val="22"/>
                    </w:rPr>
                  </w:pPr>
                  <w:r w:rsidRPr="00A20B58">
                    <w:rPr>
                      <w:rFonts w:ascii="Century Gothic" w:hAnsi="Century Gothic" w:cs="Calibri"/>
                      <w:color w:val="auto"/>
                      <w:sz w:val="22"/>
                      <w:szCs w:val="22"/>
                    </w:rPr>
                    <w:lastRenderedPageBreak/>
                    <w:t xml:space="preserve">certification to the applicable BRC Global Standard or GFSI-recognised scheme </w:t>
                  </w:r>
                </w:p>
                <w:p w14:paraId="27CD5463" w14:textId="79A539D3" w:rsidR="00A20B58" w:rsidRPr="00A20B58" w:rsidRDefault="00A20B58" w:rsidP="00455C6D">
                  <w:pPr>
                    <w:pStyle w:val="Default"/>
                    <w:numPr>
                      <w:ilvl w:val="0"/>
                      <w:numId w:val="16"/>
                    </w:numPr>
                    <w:spacing w:after="100"/>
                    <w:rPr>
                      <w:rFonts w:ascii="Century Gothic" w:hAnsi="Century Gothic" w:cs="Calibri"/>
                      <w:color w:val="auto"/>
                      <w:sz w:val="22"/>
                      <w:szCs w:val="22"/>
                    </w:rPr>
                  </w:pPr>
                  <w:r w:rsidRPr="00A20B58">
                    <w:rPr>
                      <w:rFonts w:ascii="Century Gothic" w:hAnsi="Century Gothic" w:cs="Calibri"/>
                      <w:color w:val="auto"/>
                      <w:sz w:val="22"/>
                      <w:szCs w:val="22"/>
                    </w:rPr>
                    <w:t xml:space="preserve">supplier audits, with a scope to include product safety, traceability, HACCP review and good manufacturing practices, undertaken by an experienced and demonstrably competent product safety auditor or for suppliers assessed as low risk only, a completed supplier questionnaire. Where approval is based on questionnaires, these shall be reissued at least every 3 years and suppliers shall be required to notify the site of any significant changes in the interim. </w:t>
                  </w:r>
                </w:p>
                <w:p w14:paraId="0B2B1516" w14:textId="77777777" w:rsidR="00A20B58" w:rsidRPr="00A20B58" w:rsidRDefault="00A20B58" w:rsidP="00A20B58">
                  <w:pPr>
                    <w:pStyle w:val="Pa17"/>
                    <w:spacing w:after="100"/>
                    <w:rPr>
                      <w:rFonts w:ascii="Century Gothic" w:hAnsi="Century Gothic" w:cs="Calibri"/>
                      <w:sz w:val="22"/>
                      <w:szCs w:val="22"/>
                    </w:rPr>
                  </w:pPr>
                  <w:r w:rsidRPr="00A20B58">
                    <w:rPr>
                      <w:rFonts w:ascii="Century Gothic" w:hAnsi="Century Gothic" w:cs="Calibri"/>
                      <w:sz w:val="22"/>
                      <w:szCs w:val="22"/>
                    </w:rPr>
                    <w:t>The site shall have an up-to-date list of approved suppliers.</w:t>
                  </w:r>
                </w:p>
              </w:tc>
            </w:tr>
          </w:tbl>
          <w:p w14:paraId="0B1B260F" w14:textId="2AC1B60B" w:rsidR="00177B7C" w:rsidRPr="008425CC" w:rsidRDefault="00177B7C" w:rsidP="00A20B58">
            <w:pPr>
              <w:pStyle w:val="ListBullet"/>
              <w:numPr>
                <w:ilvl w:val="0"/>
                <w:numId w:val="0"/>
              </w:numPr>
              <w:rPr>
                <w:rFonts w:ascii="Century Gothic" w:hAnsi="Century Gothic"/>
              </w:rPr>
            </w:pPr>
          </w:p>
        </w:tc>
        <w:tc>
          <w:tcPr>
            <w:tcW w:w="1675" w:type="dxa"/>
            <w:gridSpan w:val="2"/>
            <w:tcBorders>
              <w:top w:val="single" w:sz="4" w:space="0" w:color="auto"/>
              <w:left w:val="single" w:sz="4" w:space="0" w:color="auto"/>
              <w:bottom w:val="single" w:sz="4" w:space="0" w:color="auto"/>
            </w:tcBorders>
            <w:shd w:val="clear" w:color="auto" w:fill="auto"/>
          </w:tcPr>
          <w:p w14:paraId="2B8FB89C" w14:textId="77777777" w:rsidR="00177B7C" w:rsidRPr="008425CC" w:rsidRDefault="00177B7C" w:rsidP="00BC478F">
            <w:pPr>
              <w:spacing w:before="120" w:after="120"/>
              <w:rPr>
                <w:rFonts w:ascii="Century Gothic" w:hAnsi="Century Gothic" w:cs="Calibri"/>
                <w:b/>
              </w:rPr>
            </w:pPr>
          </w:p>
        </w:tc>
        <w:tc>
          <w:tcPr>
            <w:tcW w:w="2848" w:type="dxa"/>
            <w:tcBorders>
              <w:top w:val="single" w:sz="4" w:space="0" w:color="auto"/>
              <w:left w:val="single" w:sz="4" w:space="0" w:color="auto"/>
              <w:bottom w:val="single" w:sz="4" w:space="0" w:color="auto"/>
            </w:tcBorders>
            <w:shd w:val="clear" w:color="auto" w:fill="auto"/>
          </w:tcPr>
          <w:p w14:paraId="43AA0420" w14:textId="77777777" w:rsidR="00177B7C" w:rsidRPr="008425CC" w:rsidRDefault="00177B7C" w:rsidP="00BC478F">
            <w:pPr>
              <w:spacing w:before="120" w:after="120"/>
              <w:rPr>
                <w:rFonts w:ascii="Century Gothic" w:hAnsi="Century Gothic" w:cs="Calibri"/>
                <w:b/>
              </w:rPr>
            </w:pPr>
          </w:p>
        </w:tc>
      </w:tr>
      <w:tr w:rsidR="008425CC" w:rsidRPr="008425CC" w14:paraId="266FD624"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3F49D6DC" w14:textId="77777777" w:rsidR="00E01683" w:rsidRPr="008425CC" w:rsidRDefault="006F7834" w:rsidP="00BC478F">
            <w:pPr>
              <w:pStyle w:val="para"/>
              <w:rPr>
                <w:rFonts w:ascii="Century Gothic" w:hAnsi="Century Gothic" w:cs="Calibri"/>
                <w:b/>
                <w:color w:val="auto"/>
              </w:rPr>
            </w:pPr>
            <w:r w:rsidRPr="008425CC">
              <w:rPr>
                <w:rFonts w:ascii="Century Gothic" w:hAnsi="Century Gothic" w:cs="Calibri"/>
                <w:b/>
                <w:color w:val="auto"/>
              </w:rPr>
              <w:t>3.5.2</w:t>
            </w:r>
          </w:p>
        </w:tc>
        <w:tc>
          <w:tcPr>
            <w:tcW w:w="8264" w:type="dxa"/>
            <w:gridSpan w:val="4"/>
            <w:tcBorders>
              <w:top w:val="single" w:sz="4" w:space="0" w:color="auto"/>
              <w:left w:val="single" w:sz="4" w:space="0" w:color="auto"/>
              <w:bottom w:val="single" w:sz="4" w:space="0" w:color="auto"/>
            </w:tcBorders>
            <w:shd w:val="clear" w:color="auto" w:fill="92D050"/>
          </w:tcPr>
          <w:p w14:paraId="0EC49409" w14:textId="77777777" w:rsidR="00E01683" w:rsidRPr="008425CC" w:rsidRDefault="006F7834" w:rsidP="006F7834">
            <w:pPr>
              <w:pStyle w:val="para"/>
              <w:rPr>
                <w:rFonts w:ascii="Century Gothic" w:hAnsi="Century Gothic" w:cs="Calibri"/>
                <w:color w:val="auto"/>
              </w:rPr>
            </w:pPr>
            <w:r w:rsidRPr="008425CC">
              <w:rPr>
                <w:rFonts w:ascii="Century Gothic" w:hAnsi="Century Gothic" w:cs="Calibri"/>
                <w:color w:val="auto"/>
              </w:rPr>
              <w:t>Raw material and packaging acceptance, monitoring and management procedures</w:t>
            </w:r>
          </w:p>
        </w:tc>
      </w:tr>
      <w:tr w:rsidR="008425CC" w:rsidRPr="008425CC" w14:paraId="605515EE"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2B76F7C0" w14:textId="77777777" w:rsidR="00E01683" w:rsidRPr="008425CC" w:rsidRDefault="006F7834" w:rsidP="00BC478F">
            <w:pPr>
              <w:pStyle w:val="para"/>
              <w:rPr>
                <w:rFonts w:ascii="Century Gothic" w:hAnsi="Century Gothic" w:cs="Calibri"/>
                <w:b/>
                <w:color w:val="auto"/>
              </w:rPr>
            </w:pPr>
            <w:r w:rsidRPr="008425CC">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0E0B3DF8" w14:textId="77777777" w:rsidR="00E01683" w:rsidRPr="008425CC" w:rsidRDefault="006F7834" w:rsidP="006F7834">
            <w:pPr>
              <w:pStyle w:val="para"/>
              <w:rPr>
                <w:rFonts w:ascii="Century Gothic" w:hAnsi="Century Gothic" w:cs="Calibri"/>
                <w:color w:val="auto"/>
              </w:rPr>
            </w:pPr>
            <w:r w:rsidRPr="008425CC">
              <w:rPr>
                <w:rFonts w:ascii="Century Gothic" w:hAnsi="Century Gothic" w:cs="Calibri"/>
                <w:color w:val="auto"/>
              </w:rPr>
              <w:t>Controls on the acceptance of raw materials (including primary packaging) shall ensure that these do not compromise the safety, legality or quality of products and where appropriate any claims of authenticity.</w:t>
            </w:r>
          </w:p>
        </w:tc>
      </w:tr>
      <w:tr w:rsidR="008425CC" w:rsidRPr="008425CC" w14:paraId="67EFD001" w14:textId="77777777" w:rsidTr="00964907">
        <w:tc>
          <w:tcPr>
            <w:tcW w:w="1241" w:type="dxa"/>
            <w:tcBorders>
              <w:top w:val="single" w:sz="4" w:space="0" w:color="auto"/>
              <w:left w:val="single" w:sz="4" w:space="0" w:color="auto"/>
              <w:bottom w:val="single" w:sz="4" w:space="0" w:color="auto"/>
              <w:right w:val="single" w:sz="4" w:space="0" w:color="auto"/>
            </w:tcBorders>
            <w:shd w:val="clear" w:color="auto" w:fill="D6E9B2"/>
          </w:tcPr>
          <w:p w14:paraId="3B372633" w14:textId="77777777" w:rsidR="00177B7C" w:rsidRPr="008425CC" w:rsidRDefault="00177B7C" w:rsidP="006F7834">
            <w:pPr>
              <w:pStyle w:val="para"/>
              <w:rPr>
                <w:rFonts w:ascii="Century Gothic" w:hAnsi="Century Gothic" w:cs="Calibri"/>
                <w:b/>
                <w:color w:val="auto"/>
              </w:rPr>
            </w:pPr>
            <w:r w:rsidRPr="008425CC">
              <w:rPr>
                <w:rFonts w:ascii="Century Gothic" w:hAnsi="Century Gothic" w:cs="Calibri"/>
                <w:b/>
                <w:color w:val="auto"/>
              </w:rPr>
              <w:t>3.5.2.1</w:t>
            </w:r>
          </w:p>
        </w:tc>
        <w:tc>
          <w:tcPr>
            <w:tcW w:w="418" w:type="dxa"/>
            <w:tcBorders>
              <w:top w:val="single" w:sz="4" w:space="0" w:color="auto"/>
              <w:left w:val="single" w:sz="4" w:space="0" w:color="auto"/>
              <w:bottom w:val="single" w:sz="4" w:space="0" w:color="auto"/>
              <w:right w:val="single" w:sz="4" w:space="0" w:color="auto"/>
            </w:tcBorders>
            <w:shd w:val="clear" w:color="auto" w:fill="FBD4B4"/>
          </w:tcPr>
          <w:p w14:paraId="4DC14B18" w14:textId="77777777" w:rsidR="00177B7C" w:rsidRPr="008425CC" w:rsidRDefault="00177B7C" w:rsidP="006F7834">
            <w:pPr>
              <w:pStyle w:val="para"/>
              <w:rPr>
                <w:rFonts w:ascii="Century Gothic" w:hAnsi="Century Gothic" w:cs="Calibri"/>
                <w:b/>
                <w:color w:val="auto"/>
              </w:rPr>
            </w:pP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0B6AA606" w14:textId="77777777" w:rsidR="00177B7C" w:rsidRPr="008425CC" w:rsidRDefault="00177B7C" w:rsidP="006F7834">
            <w:pPr>
              <w:pStyle w:val="para"/>
              <w:rPr>
                <w:rFonts w:ascii="Century Gothic" w:hAnsi="Century Gothic" w:cs="Calibri"/>
                <w:color w:val="auto"/>
              </w:rPr>
            </w:pPr>
            <w:r w:rsidRPr="008425CC">
              <w:rPr>
                <w:rFonts w:ascii="Century Gothic" w:hAnsi="Century Gothic" w:cs="Calibri"/>
                <w:color w:val="auto"/>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14:paraId="156FE08A"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product sampling and testing</w:t>
            </w:r>
          </w:p>
          <w:p w14:paraId="0005D5FE"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visual inspection on receipt</w:t>
            </w:r>
          </w:p>
          <w:p w14:paraId="7AEF2C2A"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certificates of analysis (specific to the consignment)</w:t>
            </w:r>
          </w:p>
          <w:p w14:paraId="447E3E9F"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certificates of conformance.</w:t>
            </w:r>
          </w:p>
          <w:p w14:paraId="3A3528A9" w14:textId="77777777" w:rsidR="00177B7C" w:rsidRPr="008425CC" w:rsidRDefault="00177B7C" w:rsidP="006F7834">
            <w:pPr>
              <w:pStyle w:val="para"/>
              <w:rPr>
                <w:rFonts w:ascii="Century Gothic" w:hAnsi="Century Gothic" w:cs="Calibri"/>
                <w:color w:val="auto"/>
              </w:rPr>
            </w:pPr>
            <w:r w:rsidRPr="008425CC">
              <w:rPr>
                <w:rFonts w:ascii="Century Gothic" w:hAnsi="Century Gothic" w:cs="Calibri"/>
                <w:color w:val="auto"/>
              </w:rPr>
              <w:lastRenderedPageBreak/>
              <w:t>A list of raw materials (including primary packaging) and the requirements to be met for acceptance shall be available. The parameters for acceptance and frequency of testing shall be clearly defined, implemented and reviewed.</w:t>
            </w:r>
          </w:p>
        </w:tc>
        <w:tc>
          <w:tcPr>
            <w:tcW w:w="1675" w:type="dxa"/>
            <w:gridSpan w:val="2"/>
            <w:tcBorders>
              <w:top w:val="single" w:sz="4" w:space="0" w:color="auto"/>
              <w:left w:val="single" w:sz="4" w:space="0" w:color="auto"/>
              <w:bottom w:val="single" w:sz="4" w:space="0" w:color="auto"/>
            </w:tcBorders>
            <w:shd w:val="clear" w:color="auto" w:fill="auto"/>
          </w:tcPr>
          <w:p w14:paraId="2465BF80" w14:textId="77777777" w:rsidR="00177B7C" w:rsidRPr="008425CC" w:rsidRDefault="00177B7C" w:rsidP="006F7834">
            <w:pPr>
              <w:pStyle w:val="para"/>
              <w:rPr>
                <w:rFonts w:ascii="Century Gothic" w:hAnsi="Century Gothic" w:cs="Calibri"/>
                <w:color w:val="auto"/>
              </w:rPr>
            </w:pPr>
          </w:p>
        </w:tc>
        <w:tc>
          <w:tcPr>
            <w:tcW w:w="2848" w:type="dxa"/>
            <w:tcBorders>
              <w:top w:val="single" w:sz="4" w:space="0" w:color="auto"/>
              <w:left w:val="single" w:sz="4" w:space="0" w:color="auto"/>
              <w:bottom w:val="single" w:sz="4" w:space="0" w:color="auto"/>
            </w:tcBorders>
            <w:shd w:val="clear" w:color="auto" w:fill="auto"/>
          </w:tcPr>
          <w:p w14:paraId="6E705EC0" w14:textId="77777777" w:rsidR="00177B7C" w:rsidRPr="008425CC" w:rsidRDefault="00177B7C" w:rsidP="006F7834">
            <w:pPr>
              <w:pStyle w:val="para"/>
              <w:rPr>
                <w:rFonts w:ascii="Century Gothic" w:hAnsi="Century Gothic" w:cs="Calibri"/>
                <w:color w:val="auto"/>
              </w:rPr>
            </w:pPr>
          </w:p>
        </w:tc>
      </w:tr>
      <w:tr w:rsidR="008425CC" w:rsidRPr="008425CC" w14:paraId="2F1351EF"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083E77DE" w14:textId="77777777" w:rsidR="00474017" w:rsidRPr="008425CC" w:rsidRDefault="00474017" w:rsidP="006F7834">
            <w:pPr>
              <w:pStyle w:val="para"/>
              <w:rPr>
                <w:rFonts w:ascii="Century Gothic" w:hAnsi="Century Gothic" w:cs="Calibri"/>
                <w:b/>
                <w:color w:val="auto"/>
              </w:rPr>
            </w:pPr>
            <w:r w:rsidRPr="008425CC">
              <w:rPr>
                <w:rFonts w:ascii="Century Gothic" w:hAnsi="Century Gothic" w:cs="Calibri"/>
                <w:b/>
                <w:color w:val="auto"/>
              </w:rPr>
              <w:t>3.5.3</w:t>
            </w:r>
          </w:p>
        </w:tc>
        <w:tc>
          <w:tcPr>
            <w:tcW w:w="8264" w:type="dxa"/>
            <w:gridSpan w:val="4"/>
            <w:tcBorders>
              <w:top w:val="single" w:sz="4" w:space="0" w:color="auto"/>
              <w:left w:val="single" w:sz="4" w:space="0" w:color="auto"/>
              <w:bottom w:val="single" w:sz="4" w:space="0" w:color="auto"/>
            </w:tcBorders>
            <w:shd w:val="clear" w:color="auto" w:fill="92D050"/>
          </w:tcPr>
          <w:p w14:paraId="5F893DC3" w14:textId="5F2B65EA" w:rsidR="00474017" w:rsidRPr="008425CC" w:rsidRDefault="00474017" w:rsidP="006F7834">
            <w:pPr>
              <w:pStyle w:val="para"/>
              <w:rPr>
                <w:rFonts w:ascii="Century Gothic" w:hAnsi="Century Gothic" w:cs="Calibri"/>
                <w:color w:val="auto"/>
              </w:rPr>
            </w:pPr>
            <w:r w:rsidRPr="008425CC">
              <w:rPr>
                <w:rFonts w:ascii="Century Gothic" w:hAnsi="Century Gothic" w:cs="Calibri"/>
                <w:color w:val="auto"/>
              </w:rPr>
              <w:t>Management of suppliers of services</w:t>
            </w:r>
          </w:p>
        </w:tc>
      </w:tr>
      <w:tr w:rsidR="008425CC" w:rsidRPr="008425CC" w14:paraId="74206238"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133B0D7A" w14:textId="77777777" w:rsidR="00474017" w:rsidRPr="008425CC" w:rsidRDefault="00D70ED3" w:rsidP="006F7834">
            <w:pPr>
              <w:pStyle w:val="para"/>
              <w:rPr>
                <w:rFonts w:ascii="Century Gothic" w:hAnsi="Century Gothic" w:cs="Calibri"/>
                <w:b/>
                <w:color w:val="auto"/>
              </w:rPr>
            </w:pPr>
            <w:r w:rsidRPr="008425CC">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5B80B804" w14:textId="77777777" w:rsidR="00474017" w:rsidRPr="008425CC" w:rsidRDefault="00D70ED3" w:rsidP="00D70ED3">
            <w:pPr>
              <w:pStyle w:val="para"/>
              <w:rPr>
                <w:rFonts w:ascii="Century Gothic" w:hAnsi="Century Gothic" w:cs="Calibri"/>
                <w:color w:val="auto"/>
              </w:rPr>
            </w:pPr>
            <w:r w:rsidRPr="008425CC">
              <w:rPr>
                <w:rFonts w:ascii="Century Gothic" w:hAnsi="Century Gothic" w:cs="Calibri"/>
                <w:color w:val="auto"/>
              </w:rPr>
              <w:t>The company shall be able to demonstrate that where services are outsourced, the service is appropriate and any risks presented to food safety, legality and quality have been evaluated to ensure effective controls are in place.</w:t>
            </w:r>
          </w:p>
        </w:tc>
      </w:tr>
      <w:tr w:rsidR="00964907" w:rsidRPr="008425CC" w14:paraId="58C2B6CF" w14:textId="77777777" w:rsidTr="00CC1ECA">
        <w:tc>
          <w:tcPr>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1964E659" w14:textId="3BF63C12" w:rsidR="00964907" w:rsidRPr="008425CC" w:rsidRDefault="00964907" w:rsidP="006F7834">
            <w:pPr>
              <w:pStyle w:val="para"/>
              <w:rPr>
                <w:rFonts w:ascii="Century Gothic" w:hAnsi="Century Gothic" w:cs="Calibri"/>
                <w:b/>
                <w:color w:val="auto"/>
                <w:highlight w:val="yellow"/>
              </w:rPr>
            </w:pPr>
          </w:p>
        </w:tc>
        <w:tc>
          <w:tcPr>
            <w:tcW w:w="3741" w:type="dxa"/>
            <w:tcBorders>
              <w:top w:val="single" w:sz="4" w:space="0" w:color="auto"/>
              <w:left w:val="single" w:sz="4" w:space="0" w:color="auto"/>
              <w:bottom w:val="single" w:sz="4" w:space="0" w:color="auto"/>
            </w:tcBorders>
            <w:shd w:val="clear" w:color="auto" w:fill="auto"/>
          </w:tcPr>
          <w:p w14:paraId="4EE59C4E" w14:textId="72B8F0AE" w:rsidR="00964907" w:rsidRPr="008425CC" w:rsidRDefault="00964907" w:rsidP="00D70ED3">
            <w:pPr>
              <w:pStyle w:val="para"/>
              <w:rPr>
                <w:rFonts w:ascii="Century Gothic" w:hAnsi="Century Gothic" w:cs="Calibri"/>
                <w:b/>
                <w:color w:val="auto"/>
              </w:rPr>
            </w:pPr>
          </w:p>
        </w:tc>
        <w:tc>
          <w:tcPr>
            <w:tcW w:w="4523" w:type="dxa"/>
            <w:gridSpan w:val="3"/>
            <w:tcBorders>
              <w:top w:val="single" w:sz="4" w:space="0" w:color="auto"/>
              <w:left w:val="single" w:sz="4" w:space="0" w:color="auto"/>
              <w:bottom w:val="single" w:sz="4" w:space="0" w:color="auto"/>
            </w:tcBorders>
            <w:shd w:val="clear" w:color="auto" w:fill="auto"/>
          </w:tcPr>
          <w:p w14:paraId="701E62D7" w14:textId="6A0EF0C1" w:rsidR="00964907" w:rsidRPr="008425CC" w:rsidRDefault="00964907" w:rsidP="00177B7C">
            <w:pPr>
              <w:pStyle w:val="para"/>
              <w:rPr>
                <w:rFonts w:ascii="Century Gothic" w:hAnsi="Century Gothic" w:cs="Calibri"/>
                <w:b/>
                <w:color w:val="auto"/>
              </w:rPr>
            </w:pPr>
            <w:r w:rsidRPr="008425CC">
              <w:rPr>
                <w:rFonts w:ascii="Century Gothic" w:hAnsi="Century Gothic" w:cs="Calibri"/>
                <w:b/>
                <w:color w:val="auto"/>
              </w:rPr>
              <w:t>Conforms</w:t>
            </w:r>
          </w:p>
        </w:tc>
      </w:tr>
      <w:tr w:rsidR="008425CC" w:rsidRPr="008425CC" w14:paraId="26D26E3A"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78397FA5" w14:textId="77777777" w:rsidR="006F1123" w:rsidRPr="008425CC" w:rsidRDefault="006F1123" w:rsidP="00EB78EA">
            <w:pPr>
              <w:pStyle w:val="para"/>
              <w:rPr>
                <w:rFonts w:ascii="Century Gothic" w:hAnsi="Century Gothic" w:cs="Calibri"/>
                <w:b/>
                <w:color w:val="auto"/>
              </w:rPr>
            </w:pPr>
            <w:r w:rsidRPr="008425CC">
              <w:rPr>
                <w:rFonts w:ascii="Century Gothic" w:hAnsi="Century Gothic" w:cs="Calibri"/>
                <w:b/>
                <w:color w:val="auto"/>
              </w:rPr>
              <w:t>3.5.4</w:t>
            </w:r>
          </w:p>
        </w:tc>
        <w:tc>
          <w:tcPr>
            <w:tcW w:w="8264" w:type="dxa"/>
            <w:gridSpan w:val="4"/>
            <w:tcBorders>
              <w:top w:val="single" w:sz="4" w:space="0" w:color="auto"/>
              <w:left w:val="single" w:sz="4" w:space="0" w:color="auto"/>
              <w:bottom w:val="single" w:sz="4" w:space="0" w:color="auto"/>
            </w:tcBorders>
            <w:shd w:val="clear" w:color="auto" w:fill="92D050"/>
          </w:tcPr>
          <w:p w14:paraId="50E2C5FD" w14:textId="77777777" w:rsidR="006F1123" w:rsidRPr="008425CC" w:rsidRDefault="006F1123" w:rsidP="00EB78EA">
            <w:pPr>
              <w:pStyle w:val="para"/>
              <w:rPr>
                <w:rFonts w:ascii="Century Gothic" w:hAnsi="Century Gothic" w:cs="Calibri"/>
                <w:color w:val="auto"/>
              </w:rPr>
            </w:pPr>
            <w:r w:rsidRPr="008425CC">
              <w:rPr>
                <w:rFonts w:ascii="Century Gothic" w:hAnsi="Century Gothic" w:cs="Calibri"/>
                <w:color w:val="auto"/>
              </w:rPr>
              <w:t>Management of outsourced processing</w:t>
            </w:r>
          </w:p>
        </w:tc>
      </w:tr>
      <w:tr w:rsidR="008425CC" w:rsidRPr="008425CC" w14:paraId="2619685E"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71DB6F73" w14:textId="77777777" w:rsidR="006F1123" w:rsidRPr="008425CC" w:rsidRDefault="006F1123" w:rsidP="00EB78EA">
            <w:pPr>
              <w:pStyle w:val="para"/>
              <w:rPr>
                <w:rFonts w:ascii="Century Gothic" w:hAnsi="Century Gothic" w:cs="Calibri"/>
                <w:b/>
                <w:color w:val="auto"/>
              </w:rPr>
            </w:pPr>
            <w:r w:rsidRPr="008425CC">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0A4F7A74" w14:textId="77777777" w:rsidR="006F1123" w:rsidRPr="008425CC" w:rsidRDefault="006F1123" w:rsidP="006F1123">
            <w:pPr>
              <w:pStyle w:val="para"/>
              <w:rPr>
                <w:rFonts w:ascii="Century Gothic" w:hAnsi="Century Gothic" w:cs="Calibri"/>
                <w:b/>
                <w:color w:val="auto"/>
              </w:rPr>
            </w:pPr>
            <w:r w:rsidRPr="008425CC">
              <w:rPr>
                <w:rFonts w:ascii="Century Gothic" w:hAnsi="Century Gothic" w:cs="Calibri"/>
                <w:color w:val="auto"/>
              </w:rPr>
              <w:t>Where any process step in the manufacture of a product is outsourced to a third party or undertaken at another site, this shall be managed to ensure it does not compromise the safety, legality, quality or authenticity of the product.</w:t>
            </w:r>
          </w:p>
        </w:tc>
      </w:tr>
      <w:tr w:rsidR="008425CC" w:rsidRPr="008425CC" w14:paraId="2A5B8758"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37C5A8C7" w14:textId="77777777" w:rsidR="00177B7C" w:rsidRPr="008425CC" w:rsidRDefault="00177B7C" w:rsidP="00EB78EA">
            <w:pPr>
              <w:pStyle w:val="para"/>
              <w:rPr>
                <w:rFonts w:ascii="Century Gothic" w:hAnsi="Century Gothic" w:cs="Calibri"/>
                <w:b/>
                <w:color w:val="auto"/>
              </w:rPr>
            </w:pPr>
            <w:r w:rsidRPr="008425CC">
              <w:rPr>
                <w:rFonts w:ascii="Century Gothic" w:hAnsi="Century Gothic" w:cs="Calibri"/>
                <w:b/>
                <w:color w:val="auto"/>
              </w:rPr>
              <w:t>Clause</w:t>
            </w:r>
          </w:p>
        </w:tc>
        <w:tc>
          <w:tcPr>
            <w:tcW w:w="3741" w:type="dxa"/>
            <w:tcBorders>
              <w:top w:val="single" w:sz="4" w:space="0" w:color="auto"/>
              <w:left w:val="single" w:sz="4" w:space="0" w:color="auto"/>
              <w:bottom w:val="single" w:sz="4" w:space="0" w:color="auto"/>
            </w:tcBorders>
            <w:shd w:val="clear" w:color="auto" w:fill="auto"/>
          </w:tcPr>
          <w:p w14:paraId="34E8B0D6" w14:textId="77777777" w:rsidR="00177B7C" w:rsidRPr="008425CC" w:rsidRDefault="00177B7C" w:rsidP="006F1123">
            <w:pPr>
              <w:pStyle w:val="para"/>
              <w:rPr>
                <w:rFonts w:ascii="Century Gothic" w:hAnsi="Century Gothic" w:cs="Calibri"/>
                <w:b/>
                <w:color w:val="auto"/>
              </w:rPr>
            </w:pPr>
            <w:r w:rsidRPr="008425CC">
              <w:rPr>
                <w:rFonts w:ascii="Century Gothic" w:hAnsi="Century Gothic" w:cs="Calibri"/>
                <w:b/>
                <w:color w:val="auto"/>
              </w:rPr>
              <w:t>Requirements</w:t>
            </w:r>
          </w:p>
        </w:tc>
        <w:tc>
          <w:tcPr>
            <w:tcW w:w="1675" w:type="dxa"/>
            <w:gridSpan w:val="2"/>
            <w:tcBorders>
              <w:top w:val="single" w:sz="4" w:space="0" w:color="auto"/>
              <w:left w:val="single" w:sz="4" w:space="0" w:color="auto"/>
              <w:bottom w:val="single" w:sz="4" w:space="0" w:color="auto"/>
            </w:tcBorders>
            <w:shd w:val="clear" w:color="auto" w:fill="auto"/>
          </w:tcPr>
          <w:p w14:paraId="5DD4D3B6" w14:textId="77777777" w:rsidR="00177B7C" w:rsidRPr="008425CC" w:rsidRDefault="00177B7C" w:rsidP="006F1123">
            <w:pPr>
              <w:pStyle w:val="para"/>
              <w:rPr>
                <w:rFonts w:ascii="Century Gothic" w:hAnsi="Century Gothic" w:cs="Calibri"/>
                <w:b/>
                <w:color w:val="auto"/>
              </w:rPr>
            </w:pPr>
            <w:r w:rsidRPr="008425CC">
              <w:rPr>
                <w:rFonts w:ascii="Century Gothic" w:hAnsi="Century Gothic" w:cs="Calibri"/>
                <w:b/>
                <w:color w:val="auto"/>
              </w:rPr>
              <w:t>Conforms</w:t>
            </w:r>
          </w:p>
        </w:tc>
        <w:tc>
          <w:tcPr>
            <w:tcW w:w="2848" w:type="dxa"/>
            <w:tcBorders>
              <w:top w:val="single" w:sz="4" w:space="0" w:color="auto"/>
              <w:left w:val="single" w:sz="4" w:space="0" w:color="auto"/>
              <w:bottom w:val="single" w:sz="4" w:space="0" w:color="auto"/>
            </w:tcBorders>
            <w:shd w:val="clear" w:color="auto" w:fill="auto"/>
          </w:tcPr>
          <w:p w14:paraId="48CAE261" w14:textId="77777777" w:rsidR="00177B7C" w:rsidRPr="008425CC" w:rsidRDefault="00177B7C" w:rsidP="00177B7C">
            <w:pPr>
              <w:pStyle w:val="para"/>
              <w:rPr>
                <w:rFonts w:ascii="Century Gothic" w:hAnsi="Century Gothic" w:cs="Calibri"/>
                <w:b/>
                <w:color w:val="auto"/>
              </w:rPr>
            </w:pPr>
          </w:p>
        </w:tc>
      </w:tr>
      <w:tr w:rsidR="008425CC" w:rsidRPr="008425CC" w14:paraId="5B10FDEE"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0B1DC289" w14:textId="77777777" w:rsidR="00177B7C" w:rsidRPr="008425CC" w:rsidRDefault="00177B7C" w:rsidP="00C32879">
            <w:pPr>
              <w:pStyle w:val="para"/>
              <w:rPr>
                <w:rFonts w:ascii="Century Gothic" w:hAnsi="Century Gothic" w:cs="Calibri"/>
                <w:color w:val="auto"/>
              </w:rPr>
            </w:pPr>
            <w:r w:rsidRPr="008425CC">
              <w:rPr>
                <w:rFonts w:ascii="Century Gothic" w:hAnsi="Century Gothic" w:cs="Calibri"/>
                <w:color w:val="auto"/>
              </w:rPr>
              <w:t>3.5.4.3</w:t>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0FBCC595" w14:textId="77777777" w:rsidR="00177B7C" w:rsidRPr="008425CC" w:rsidRDefault="00177B7C" w:rsidP="00C32879">
            <w:pPr>
              <w:pStyle w:val="para"/>
              <w:rPr>
                <w:rFonts w:ascii="Century Gothic" w:hAnsi="Century Gothic" w:cs="Calibri"/>
                <w:color w:val="auto"/>
              </w:rPr>
            </w:pPr>
            <w:r w:rsidRPr="008425CC">
              <w:rPr>
                <w:rFonts w:ascii="Century Gothic" w:hAnsi="Century Gothic" w:cs="Calibri"/>
                <w:color w:val="auto"/>
              </w:rPr>
              <w:t>Any outsourced processing operations shall:</w:t>
            </w:r>
          </w:p>
          <w:p w14:paraId="57F4A75D"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be undertaken in accordance with established contracts which clearly define any processing and/or packing requirements and product specification</w:t>
            </w:r>
          </w:p>
          <w:p w14:paraId="5FC58A80" w14:textId="77777777" w:rsidR="00177B7C" w:rsidRPr="008425CC" w:rsidRDefault="00177B7C" w:rsidP="00CF20A3">
            <w:pPr>
              <w:pStyle w:val="ListBullet"/>
              <w:numPr>
                <w:ilvl w:val="0"/>
                <w:numId w:val="7"/>
              </w:numPr>
              <w:rPr>
                <w:rFonts w:ascii="Century Gothic" w:hAnsi="Century Gothic"/>
              </w:rPr>
            </w:pPr>
            <w:r w:rsidRPr="008425CC">
              <w:rPr>
                <w:rFonts w:ascii="Century Gothic" w:hAnsi="Century Gothic"/>
              </w:rPr>
              <w:t>maintain product traceability.</w:t>
            </w:r>
          </w:p>
        </w:tc>
        <w:tc>
          <w:tcPr>
            <w:tcW w:w="1675" w:type="dxa"/>
            <w:gridSpan w:val="2"/>
            <w:tcBorders>
              <w:top w:val="single" w:sz="4" w:space="0" w:color="auto"/>
              <w:left w:val="single" w:sz="4" w:space="0" w:color="auto"/>
              <w:bottom w:val="single" w:sz="4" w:space="0" w:color="auto"/>
            </w:tcBorders>
            <w:shd w:val="clear" w:color="auto" w:fill="auto"/>
          </w:tcPr>
          <w:p w14:paraId="385F4A09" w14:textId="77777777" w:rsidR="00177B7C" w:rsidRPr="008425CC" w:rsidRDefault="00177B7C" w:rsidP="00C32879">
            <w:pPr>
              <w:pStyle w:val="para"/>
              <w:rPr>
                <w:rFonts w:ascii="Century Gothic" w:hAnsi="Century Gothic" w:cs="Calibri"/>
                <w:b/>
                <w:color w:val="auto"/>
              </w:rPr>
            </w:pPr>
          </w:p>
        </w:tc>
        <w:tc>
          <w:tcPr>
            <w:tcW w:w="2848" w:type="dxa"/>
            <w:tcBorders>
              <w:top w:val="single" w:sz="4" w:space="0" w:color="auto"/>
              <w:left w:val="single" w:sz="4" w:space="0" w:color="auto"/>
              <w:bottom w:val="single" w:sz="4" w:space="0" w:color="auto"/>
            </w:tcBorders>
            <w:shd w:val="clear" w:color="auto" w:fill="auto"/>
          </w:tcPr>
          <w:p w14:paraId="3AA80693" w14:textId="77777777" w:rsidR="00177B7C" w:rsidRPr="008425CC" w:rsidRDefault="00177B7C" w:rsidP="00C32879">
            <w:pPr>
              <w:pStyle w:val="para"/>
              <w:rPr>
                <w:rFonts w:ascii="Century Gothic" w:hAnsi="Century Gothic" w:cs="Calibri"/>
                <w:b/>
                <w:color w:val="auto"/>
              </w:rPr>
            </w:pPr>
          </w:p>
        </w:tc>
      </w:tr>
      <w:tr w:rsidR="009E16C4" w:rsidRPr="008425CC" w14:paraId="75F12CAC"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0DC72657" w14:textId="733CF87F"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3.6</w:t>
            </w:r>
          </w:p>
        </w:tc>
        <w:tc>
          <w:tcPr>
            <w:tcW w:w="8264" w:type="dxa"/>
            <w:gridSpan w:val="4"/>
            <w:tcBorders>
              <w:top w:val="single" w:sz="4" w:space="0" w:color="auto"/>
              <w:left w:val="single" w:sz="4" w:space="0" w:color="auto"/>
              <w:bottom w:val="single" w:sz="4" w:space="0" w:color="auto"/>
            </w:tcBorders>
            <w:shd w:val="clear" w:color="auto" w:fill="92D050"/>
          </w:tcPr>
          <w:p w14:paraId="2C167E1F" w14:textId="051610C2"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Specifications</w:t>
            </w:r>
          </w:p>
        </w:tc>
      </w:tr>
      <w:tr w:rsidR="009E16C4" w:rsidRPr="008425CC" w14:paraId="1BEAD294"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1B1FC302" w14:textId="3A8D9641"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2C88ECA2" w14:textId="64CA02CB"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Specifications shall exist for raw materials (including primary packaging), finished products and any product or service which could affect the integrity of the finished product.</w:t>
            </w:r>
          </w:p>
        </w:tc>
      </w:tr>
      <w:tr w:rsidR="009E16C4" w:rsidRPr="008425CC" w14:paraId="7957EC66"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3597193C" w14:textId="77777777" w:rsidR="009E16C4" w:rsidRPr="008425CC" w:rsidRDefault="009E16C4" w:rsidP="009E16C4">
            <w:pPr>
              <w:pStyle w:val="para"/>
              <w:rPr>
                <w:rFonts w:ascii="Century Gothic" w:hAnsi="Century Gothic" w:cs="Calibri"/>
                <w:b/>
                <w:color w:val="auto"/>
              </w:rPr>
            </w:pPr>
          </w:p>
        </w:tc>
        <w:tc>
          <w:tcPr>
            <w:tcW w:w="3741" w:type="dxa"/>
            <w:tcBorders>
              <w:top w:val="single" w:sz="4" w:space="0" w:color="auto"/>
              <w:left w:val="single" w:sz="4" w:space="0" w:color="auto"/>
              <w:bottom w:val="single" w:sz="4" w:space="0" w:color="auto"/>
            </w:tcBorders>
            <w:shd w:val="clear" w:color="auto" w:fill="auto"/>
          </w:tcPr>
          <w:p w14:paraId="7922F15B" w14:textId="77777777" w:rsidR="009E16C4" w:rsidRPr="008425CC" w:rsidRDefault="009E16C4" w:rsidP="009E16C4">
            <w:pPr>
              <w:pStyle w:val="para"/>
              <w:rPr>
                <w:rFonts w:ascii="Century Gothic" w:hAnsi="Century Gothic" w:cs="Calibri"/>
                <w:color w:val="auto"/>
              </w:rPr>
            </w:pPr>
          </w:p>
        </w:tc>
        <w:tc>
          <w:tcPr>
            <w:tcW w:w="4523" w:type="dxa"/>
            <w:gridSpan w:val="3"/>
            <w:tcBorders>
              <w:top w:val="single" w:sz="4" w:space="0" w:color="auto"/>
              <w:left w:val="single" w:sz="4" w:space="0" w:color="auto"/>
              <w:bottom w:val="single" w:sz="4" w:space="0" w:color="auto"/>
            </w:tcBorders>
            <w:shd w:val="clear" w:color="auto" w:fill="auto"/>
          </w:tcPr>
          <w:p w14:paraId="00AFF508" w14:textId="7AF0B403" w:rsidR="009E16C4" w:rsidRPr="008425CC" w:rsidRDefault="009E16C4" w:rsidP="009E16C4">
            <w:pPr>
              <w:pStyle w:val="para"/>
              <w:rPr>
                <w:rFonts w:ascii="Century Gothic" w:hAnsi="Century Gothic" w:cs="Calibri"/>
                <w:color w:val="auto"/>
              </w:rPr>
            </w:pPr>
            <w:r w:rsidRPr="008425CC">
              <w:rPr>
                <w:rFonts w:ascii="Century Gothic" w:hAnsi="Century Gothic" w:cs="Calibri"/>
                <w:b/>
                <w:color w:val="auto"/>
              </w:rPr>
              <w:t>Conforms</w:t>
            </w:r>
          </w:p>
        </w:tc>
      </w:tr>
      <w:tr w:rsidR="009E16C4" w:rsidRPr="008425CC" w14:paraId="0EFB4E44"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1B97BD2E" w14:textId="5CAB7612"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lastRenderedPageBreak/>
              <w:t>3.7</w:t>
            </w:r>
          </w:p>
        </w:tc>
        <w:tc>
          <w:tcPr>
            <w:tcW w:w="8264" w:type="dxa"/>
            <w:gridSpan w:val="4"/>
            <w:tcBorders>
              <w:top w:val="single" w:sz="4" w:space="0" w:color="auto"/>
              <w:left w:val="single" w:sz="4" w:space="0" w:color="auto"/>
              <w:bottom w:val="single" w:sz="4" w:space="0" w:color="auto"/>
            </w:tcBorders>
            <w:shd w:val="clear" w:color="auto" w:fill="92D050"/>
          </w:tcPr>
          <w:p w14:paraId="27414B87" w14:textId="261DC52C"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Corrective and preventative actions</w:t>
            </w:r>
          </w:p>
        </w:tc>
      </w:tr>
      <w:tr w:rsidR="009E16C4" w:rsidRPr="008425CC" w14:paraId="3E88EFCF"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350A1EE3" w14:textId="77777777" w:rsidR="009E16C4" w:rsidRPr="00BF27A0" w:rsidRDefault="009E16C4" w:rsidP="009E16C4">
            <w:pPr>
              <w:pStyle w:val="para"/>
              <w:rPr>
                <w:rFonts w:ascii="Century Gothic" w:hAnsi="Century Gothic" w:cs="Calibri"/>
                <w:b/>
                <w:color w:val="auto"/>
              </w:rPr>
            </w:pPr>
            <w:r w:rsidRPr="00BF27A0">
              <w:rPr>
                <w:rFonts w:ascii="Century Gothic" w:hAnsi="Century Gothic" w:cs="Calibri"/>
                <w:b/>
                <w:color w:val="auto"/>
              </w:rPr>
              <w:t>Fundamental</w:t>
            </w:r>
          </w:p>
          <w:p w14:paraId="59F64079" w14:textId="604FC6ED"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57143D85" w14:textId="6835BE49"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The site shall be able to demonstrate that it uses the information from identified failures in the food safety and quality management system to make necessary corrections and prevent recurrence.</w:t>
            </w:r>
          </w:p>
        </w:tc>
      </w:tr>
      <w:tr w:rsidR="009E16C4" w:rsidRPr="008425CC" w14:paraId="48D923DD"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26649F88" w14:textId="77777777" w:rsidR="009E16C4" w:rsidRPr="008425CC" w:rsidRDefault="009E16C4" w:rsidP="00960669">
            <w:pPr>
              <w:pStyle w:val="para"/>
              <w:rPr>
                <w:rFonts w:ascii="Century Gothic" w:hAnsi="Century Gothic" w:cs="Calibri"/>
                <w:b/>
                <w:color w:val="auto"/>
              </w:rPr>
            </w:pPr>
          </w:p>
        </w:tc>
        <w:tc>
          <w:tcPr>
            <w:tcW w:w="3741" w:type="dxa"/>
            <w:tcBorders>
              <w:top w:val="single" w:sz="4" w:space="0" w:color="auto"/>
              <w:left w:val="single" w:sz="4" w:space="0" w:color="auto"/>
              <w:bottom w:val="single" w:sz="4" w:space="0" w:color="auto"/>
            </w:tcBorders>
            <w:shd w:val="clear" w:color="auto" w:fill="auto"/>
          </w:tcPr>
          <w:p w14:paraId="7D48FB3F" w14:textId="77777777" w:rsidR="009E16C4" w:rsidRPr="008425CC" w:rsidRDefault="009E16C4" w:rsidP="00960669">
            <w:pPr>
              <w:pStyle w:val="para"/>
              <w:rPr>
                <w:rFonts w:ascii="Century Gothic" w:hAnsi="Century Gothic" w:cs="Calibri"/>
                <w:color w:val="auto"/>
              </w:rPr>
            </w:pPr>
          </w:p>
        </w:tc>
        <w:tc>
          <w:tcPr>
            <w:tcW w:w="4523" w:type="dxa"/>
            <w:gridSpan w:val="3"/>
            <w:tcBorders>
              <w:top w:val="single" w:sz="4" w:space="0" w:color="auto"/>
              <w:left w:val="single" w:sz="4" w:space="0" w:color="auto"/>
              <w:bottom w:val="single" w:sz="4" w:space="0" w:color="auto"/>
            </w:tcBorders>
            <w:shd w:val="clear" w:color="auto" w:fill="auto"/>
          </w:tcPr>
          <w:p w14:paraId="73DB8DBB" w14:textId="77777777" w:rsidR="009E16C4" w:rsidRPr="008425CC" w:rsidRDefault="009E16C4" w:rsidP="00960669">
            <w:pPr>
              <w:pStyle w:val="para"/>
              <w:rPr>
                <w:rFonts w:ascii="Century Gothic" w:hAnsi="Century Gothic" w:cs="Calibri"/>
                <w:color w:val="auto"/>
              </w:rPr>
            </w:pPr>
            <w:r w:rsidRPr="008425CC">
              <w:rPr>
                <w:rFonts w:ascii="Century Gothic" w:hAnsi="Century Gothic" w:cs="Calibri"/>
                <w:b/>
                <w:color w:val="auto"/>
              </w:rPr>
              <w:t>Conforms</w:t>
            </w:r>
          </w:p>
        </w:tc>
      </w:tr>
      <w:tr w:rsidR="009E16C4" w:rsidRPr="008425CC" w14:paraId="675C2F5E"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4D41A289" w14:textId="5874C7E4"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3.8</w:t>
            </w:r>
          </w:p>
        </w:tc>
        <w:tc>
          <w:tcPr>
            <w:tcW w:w="8264" w:type="dxa"/>
            <w:gridSpan w:val="4"/>
            <w:tcBorders>
              <w:top w:val="single" w:sz="4" w:space="0" w:color="auto"/>
              <w:left w:val="single" w:sz="4" w:space="0" w:color="auto"/>
              <w:bottom w:val="single" w:sz="4" w:space="0" w:color="auto"/>
            </w:tcBorders>
            <w:shd w:val="clear" w:color="auto" w:fill="92D050"/>
          </w:tcPr>
          <w:p w14:paraId="6A054605" w14:textId="18DE6B43"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Control of non-conforming product</w:t>
            </w:r>
          </w:p>
        </w:tc>
      </w:tr>
      <w:tr w:rsidR="009E16C4" w:rsidRPr="008425CC" w14:paraId="446AAD59"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56920529" w14:textId="652EB7CD"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3ADCD1D5" w14:textId="6AA938FD"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The site shall ensure that any out-of-specification product is effectively managed to prevent unauthorised release.</w:t>
            </w:r>
          </w:p>
        </w:tc>
      </w:tr>
      <w:tr w:rsidR="009E16C4" w:rsidRPr="008425CC" w14:paraId="5D4DA76E"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4B89086C" w14:textId="77777777" w:rsidR="009E16C4" w:rsidRPr="008425CC" w:rsidRDefault="009E16C4" w:rsidP="00960669">
            <w:pPr>
              <w:pStyle w:val="para"/>
              <w:rPr>
                <w:rFonts w:ascii="Century Gothic" w:hAnsi="Century Gothic" w:cs="Calibri"/>
                <w:b/>
                <w:color w:val="auto"/>
              </w:rPr>
            </w:pPr>
          </w:p>
        </w:tc>
        <w:tc>
          <w:tcPr>
            <w:tcW w:w="3741" w:type="dxa"/>
            <w:tcBorders>
              <w:top w:val="single" w:sz="4" w:space="0" w:color="auto"/>
              <w:left w:val="single" w:sz="4" w:space="0" w:color="auto"/>
              <w:bottom w:val="single" w:sz="4" w:space="0" w:color="auto"/>
            </w:tcBorders>
            <w:shd w:val="clear" w:color="auto" w:fill="auto"/>
          </w:tcPr>
          <w:p w14:paraId="6314EFF3" w14:textId="77777777" w:rsidR="009E16C4" w:rsidRPr="008425CC" w:rsidRDefault="009E16C4" w:rsidP="00960669">
            <w:pPr>
              <w:pStyle w:val="para"/>
              <w:rPr>
                <w:rFonts w:ascii="Century Gothic" w:hAnsi="Century Gothic" w:cs="Calibri"/>
                <w:color w:val="auto"/>
              </w:rPr>
            </w:pPr>
          </w:p>
        </w:tc>
        <w:tc>
          <w:tcPr>
            <w:tcW w:w="4523" w:type="dxa"/>
            <w:gridSpan w:val="3"/>
            <w:tcBorders>
              <w:top w:val="single" w:sz="4" w:space="0" w:color="auto"/>
              <w:left w:val="single" w:sz="4" w:space="0" w:color="auto"/>
              <w:bottom w:val="single" w:sz="4" w:space="0" w:color="auto"/>
            </w:tcBorders>
            <w:shd w:val="clear" w:color="auto" w:fill="auto"/>
          </w:tcPr>
          <w:p w14:paraId="35461984" w14:textId="77777777" w:rsidR="009E16C4" w:rsidRPr="008425CC" w:rsidRDefault="009E16C4" w:rsidP="00960669">
            <w:pPr>
              <w:pStyle w:val="para"/>
              <w:rPr>
                <w:rFonts w:ascii="Century Gothic" w:hAnsi="Century Gothic" w:cs="Calibri"/>
                <w:color w:val="auto"/>
              </w:rPr>
            </w:pPr>
            <w:r w:rsidRPr="008425CC">
              <w:rPr>
                <w:rFonts w:ascii="Century Gothic" w:hAnsi="Century Gothic" w:cs="Calibri"/>
                <w:b/>
                <w:color w:val="auto"/>
              </w:rPr>
              <w:t>Conforms</w:t>
            </w:r>
          </w:p>
        </w:tc>
      </w:tr>
      <w:tr w:rsidR="009E16C4" w:rsidRPr="008425CC" w14:paraId="68B52BFF"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071D15EF" w14:textId="5C512A42"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3.9</w:t>
            </w:r>
          </w:p>
        </w:tc>
        <w:tc>
          <w:tcPr>
            <w:tcW w:w="8264" w:type="dxa"/>
            <w:gridSpan w:val="4"/>
            <w:tcBorders>
              <w:top w:val="single" w:sz="4" w:space="0" w:color="auto"/>
              <w:left w:val="single" w:sz="4" w:space="0" w:color="auto"/>
              <w:bottom w:val="single" w:sz="4" w:space="0" w:color="auto"/>
            </w:tcBorders>
            <w:shd w:val="clear" w:color="auto" w:fill="92D050"/>
          </w:tcPr>
          <w:p w14:paraId="01DF25AE" w14:textId="10B1812B"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Traceability</w:t>
            </w:r>
          </w:p>
        </w:tc>
      </w:tr>
      <w:tr w:rsidR="009E16C4" w:rsidRPr="008425CC" w14:paraId="1C3A6AB5"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31DBAB33" w14:textId="77777777" w:rsidR="009E16C4" w:rsidRPr="00BF27A0" w:rsidRDefault="009E16C4" w:rsidP="009E16C4">
            <w:pPr>
              <w:pStyle w:val="para"/>
              <w:rPr>
                <w:rFonts w:ascii="Century Gothic" w:hAnsi="Century Gothic" w:cs="Calibri"/>
                <w:b/>
                <w:color w:val="auto"/>
              </w:rPr>
            </w:pPr>
            <w:r w:rsidRPr="00BF27A0">
              <w:rPr>
                <w:rFonts w:ascii="Century Gothic" w:hAnsi="Century Gothic" w:cs="Calibri"/>
                <w:b/>
                <w:color w:val="auto"/>
              </w:rPr>
              <w:t>Fundamental</w:t>
            </w:r>
          </w:p>
          <w:p w14:paraId="0965C0CA" w14:textId="534394D3"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1FA1C620" w14:textId="44E05A25"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The site shall be able to trace all raw material product lots (including primary packaging) from its suppliers through all stages of processing and dispatch to its customers and vice versa.</w:t>
            </w:r>
          </w:p>
        </w:tc>
      </w:tr>
      <w:tr w:rsidR="009E16C4" w:rsidRPr="008425CC" w14:paraId="7A11EB1D"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081C5442" w14:textId="77777777" w:rsidR="009E16C4" w:rsidRPr="008425CC" w:rsidRDefault="009E16C4" w:rsidP="00960669">
            <w:pPr>
              <w:pStyle w:val="para"/>
              <w:rPr>
                <w:rFonts w:ascii="Century Gothic" w:hAnsi="Century Gothic" w:cs="Calibri"/>
                <w:b/>
                <w:color w:val="auto"/>
              </w:rPr>
            </w:pPr>
          </w:p>
        </w:tc>
        <w:tc>
          <w:tcPr>
            <w:tcW w:w="3741" w:type="dxa"/>
            <w:tcBorders>
              <w:top w:val="single" w:sz="4" w:space="0" w:color="auto"/>
              <w:left w:val="single" w:sz="4" w:space="0" w:color="auto"/>
              <w:bottom w:val="single" w:sz="4" w:space="0" w:color="auto"/>
            </w:tcBorders>
            <w:shd w:val="clear" w:color="auto" w:fill="auto"/>
          </w:tcPr>
          <w:p w14:paraId="41D92BC9" w14:textId="77777777" w:rsidR="009E16C4" w:rsidRPr="008425CC" w:rsidRDefault="009E16C4" w:rsidP="00960669">
            <w:pPr>
              <w:pStyle w:val="para"/>
              <w:rPr>
                <w:rFonts w:ascii="Century Gothic" w:hAnsi="Century Gothic" w:cs="Calibri"/>
                <w:color w:val="auto"/>
              </w:rPr>
            </w:pPr>
          </w:p>
        </w:tc>
        <w:tc>
          <w:tcPr>
            <w:tcW w:w="4523" w:type="dxa"/>
            <w:gridSpan w:val="3"/>
            <w:tcBorders>
              <w:top w:val="single" w:sz="4" w:space="0" w:color="auto"/>
              <w:left w:val="single" w:sz="4" w:space="0" w:color="auto"/>
              <w:bottom w:val="single" w:sz="4" w:space="0" w:color="auto"/>
            </w:tcBorders>
            <w:shd w:val="clear" w:color="auto" w:fill="auto"/>
          </w:tcPr>
          <w:p w14:paraId="4371A69F" w14:textId="77777777" w:rsidR="009E16C4" w:rsidRPr="008425CC" w:rsidRDefault="009E16C4" w:rsidP="00960669">
            <w:pPr>
              <w:pStyle w:val="para"/>
              <w:rPr>
                <w:rFonts w:ascii="Century Gothic" w:hAnsi="Century Gothic" w:cs="Calibri"/>
                <w:color w:val="auto"/>
              </w:rPr>
            </w:pPr>
            <w:r w:rsidRPr="008425CC">
              <w:rPr>
                <w:rFonts w:ascii="Century Gothic" w:hAnsi="Century Gothic" w:cs="Calibri"/>
                <w:b/>
                <w:color w:val="auto"/>
              </w:rPr>
              <w:t>Conforms</w:t>
            </w:r>
          </w:p>
        </w:tc>
      </w:tr>
      <w:tr w:rsidR="009E16C4" w:rsidRPr="008425CC" w14:paraId="3193EDB1"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18444461" w14:textId="7208D575" w:rsidR="009E16C4" w:rsidRPr="00BF27A0" w:rsidRDefault="009E16C4" w:rsidP="009E16C4">
            <w:pPr>
              <w:pStyle w:val="para"/>
              <w:rPr>
                <w:rFonts w:ascii="Century Gothic" w:hAnsi="Century Gothic" w:cs="Calibri"/>
                <w:b/>
                <w:color w:val="auto"/>
              </w:rPr>
            </w:pPr>
            <w:r w:rsidRPr="008425CC">
              <w:rPr>
                <w:rFonts w:ascii="Century Gothic" w:hAnsi="Century Gothic" w:cs="Calibri"/>
                <w:b/>
                <w:color w:val="auto"/>
              </w:rPr>
              <w:t>3.10</w:t>
            </w:r>
          </w:p>
        </w:tc>
        <w:tc>
          <w:tcPr>
            <w:tcW w:w="8264" w:type="dxa"/>
            <w:gridSpan w:val="4"/>
            <w:tcBorders>
              <w:top w:val="single" w:sz="4" w:space="0" w:color="auto"/>
              <w:left w:val="single" w:sz="4" w:space="0" w:color="auto"/>
              <w:bottom w:val="single" w:sz="4" w:space="0" w:color="auto"/>
            </w:tcBorders>
            <w:shd w:val="clear" w:color="auto" w:fill="92D050"/>
          </w:tcPr>
          <w:p w14:paraId="0E000386" w14:textId="57F1D03B" w:rsidR="009E16C4" w:rsidRPr="00BF27A0" w:rsidRDefault="009E16C4" w:rsidP="009E16C4">
            <w:pPr>
              <w:pStyle w:val="para"/>
              <w:rPr>
                <w:rFonts w:ascii="Century Gothic" w:hAnsi="Century Gothic" w:cs="Calibri"/>
                <w:color w:val="auto"/>
              </w:rPr>
            </w:pPr>
            <w:r w:rsidRPr="008425CC">
              <w:rPr>
                <w:rFonts w:ascii="Century Gothic" w:hAnsi="Century Gothic" w:cs="Calibri"/>
                <w:color w:val="auto"/>
              </w:rPr>
              <w:t>Complaint-handling</w:t>
            </w:r>
          </w:p>
        </w:tc>
      </w:tr>
      <w:tr w:rsidR="009E16C4" w:rsidRPr="008425CC" w14:paraId="3E75E929"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55EBC59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5108176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Customer complaints shall be handled effectively and information used to reduce recurring complaint levels.</w:t>
            </w:r>
          </w:p>
        </w:tc>
      </w:tr>
      <w:tr w:rsidR="009E16C4" w:rsidRPr="008425CC" w14:paraId="0B3BE4BA" w14:textId="77777777" w:rsidTr="009E16C4">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4C7EAC93"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741" w:type="dxa"/>
            <w:tcBorders>
              <w:top w:val="single" w:sz="4" w:space="0" w:color="auto"/>
              <w:left w:val="single" w:sz="4" w:space="0" w:color="auto"/>
              <w:bottom w:val="single" w:sz="4" w:space="0" w:color="auto"/>
            </w:tcBorders>
            <w:shd w:val="clear" w:color="auto" w:fill="auto"/>
          </w:tcPr>
          <w:p w14:paraId="32AF65B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237" w:type="dxa"/>
            <w:tcBorders>
              <w:top w:val="single" w:sz="4" w:space="0" w:color="auto"/>
              <w:left w:val="single" w:sz="4" w:space="0" w:color="auto"/>
              <w:bottom w:val="single" w:sz="4" w:space="0" w:color="auto"/>
            </w:tcBorders>
            <w:shd w:val="clear" w:color="auto" w:fill="auto"/>
          </w:tcPr>
          <w:p w14:paraId="0DDDB69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286" w:type="dxa"/>
            <w:gridSpan w:val="2"/>
            <w:tcBorders>
              <w:top w:val="single" w:sz="4" w:space="0" w:color="auto"/>
              <w:left w:val="single" w:sz="4" w:space="0" w:color="auto"/>
              <w:bottom w:val="single" w:sz="4" w:space="0" w:color="auto"/>
            </w:tcBorders>
            <w:shd w:val="clear" w:color="auto" w:fill="auto"/>
          </w:tcPr>
          <w:p w14:paraId="0DB24634" w14:textId="77777777" w:rsidR="009E16C4" w:rsidRPr="008425CC" w:rsidRDefault="009E16C4" w:rsidP="009E16C4">
            <w:pPr>
              <w:pStyle w:val="para"/>
              <w:rPr>
                <w:rFonts w:ascii="Century Gothic" w:hAnsi="Century Gothic" w:cs="Calibri"/>
                <w:b/>
                <w:color w:val="auto"/>
              </w:rPr>
            </w:pPr>
          </w:p>
        </w:tc>
      </w:tr>
      <w:tr w:rsidR="009E16C4" w:rsidRPr="008425CC" w14:paraId="72902791"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13C27104"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3.10.1</w:t>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257657D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All complaints shall be recorded,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237" w:type="dxa"/>
            <w:tcBorders>
              <w:top w:val="single" w:sz="4" w:space="0" w:color="auto"/>
              <w:left w:val="single" w:sz="4" w:space="0" w:color="auto"/>
              <w:bottom w:val="single" w:sz="4" w:space="0" w:color="auto"/>
            </w:tcBorders>
            <w:shd w:val="clear" w:color="auto" w:fill="auto"/>
          </w:tcPr>
          <w:p w14:paraId="481454C1" w14:textId="77777777" w:rsidR="009E16C4" w:rsidRPr="008425CC" w:rsidRDefault="009E16C4" w:rsidP="009E16C4">
            <w:pPr>
              <w:pStyle w:val="para"/>
              <w:rPr>
                <w:rFonts w:ascii="Century Gothic" w:hAnsi="Century Gothic" w:cs="Calibri"/>
                <w:b/>
                <w:color w:val="auto"/>
              </w:rPr>
            </w:pPr>
          </w:p>
        </w:tc>
        <w:tc>
          <w:tcPr>
            <w:tcW w:w="3286" w:type="dxa"/>
            <w:gridSpan w:val="2"/>
            <w:tcBorders>
              <w:top w:val="single" w:sz="4" w:space="0" w:color="auto"/>
              <w:left w:val="single" w:sz="4" w:space="0" w:color="auto"/>
              <w:bottom w:val="single" w:sz="4" w:space="0" w:color="auto"/>
            </w:tcBorders>
            <w:shd w:val="clear" w:color="auto" w:fill="auto"/>
          </w:tcPr>
          <w:p w14:paraId="4F0449CD" w14:textId="77777777" w:rsidR="009E16C4" w:rsidRPr="008425CC" w:rsidRDefault="009E16C4" w:rsidP="009E16C4">
            <w:pPr>
              <w:pStyle w:val="para"/>
              <w:rPr>
                <w:rFonts w:ascii="Century Gothic" w:hAnsi="Century Gothic" w:cs="Calibri"/>
                <w:b/>
                <w:color w:val="auto"/>
              </w:rPr>
            </w:pPr>
          </w:p>
        </w:tc>
      </w:tr>
      <w:tr w:rsidR="009E16C4" w:rsidRPr="008425CC" w14:paraId="077648BF"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92D050"/>
          </w:tcPr>
          <w:p w14:paraId="1C75B112" w14:textId="13A9D9F0"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3.11</w:t>
            </w:r>
          </w:p>
        </w:tc>
        <w:tc>
          <w:tcPr>
            <w:tcW w:w="8264" w:type="dxa"/>
            <w:gridSpan w:val="4"/>
            <w:tcBorders>
              <w:top w:val="single" w:sz="4" w:space="0" w:color="auto"/>
              <w:left w:val="single" w:sz="4" w:space="0" w:color="auto"/>
              <w:bottom w:val="single" w:sz="4" w:space="0" w:color="auto"/>
            </w:tcBorders>
            <w:shd w:val="clear" w:color="auto" w:fill="92D050"/>
          </w:tcPr>
          <w:p w14:paraId="6A16CAFD" w14:textId="73DC74B1"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Management of incidents, product withdrawal and product recall</w:t>
            </w:r>
          </w:p>
        </w:tc>
      </w:tr>
      <w:tr w:rsidR="009E16C4" w:rsidRPr="008425CC" w14:paraId="6A70470A" w14:textId="77777777" w:rsidTr="00964907">
        <w:tc>
          <w:tcPr>
            <w:tcW w:w="1659" w:type="dxa"/>
            <w:gridSpan w:val="2"/>
            <w:tcBorders>
              <w:top w:val="single" w:sz="4" w:space="0" w:color="auto"/>
              <w:left w:val="single" w:sz="4" w:space="0" w:color="auto"/>
              <w:bottom w:val="single" w:sz="4" w:space="0" w:color="auto"/>
              <w:right w:val="single" w:sz="4" w:space="0" w:color="auto"/>
            </w:tcBorders>
            <w:shd w:val="clear" w:color="auto" w:fill="D6E9B2"/>
          </w:tcPr>
          <w:p w14:paraId="5FD16C06" w14:textId="19E1C238" w:rsidR="009E16C4" w:rsidRPr="008425CC" w:rsidRDefault="009E16C4" w:rsidP="009E16C4">
            <w:pPr>
              <w:pStyle w:val="para"/>
              <w:rPr>
                <w:rFonts w:ascii="Century Gothic" w:hAnsi="Century Gothic" w:cs="Calibri"/>
                <w:b/>
                <w:color w:val="auto"/>
              </w:rPr>
            </w:pPr>
            <w:r w:rsidRPr="00BF27A0">
              <w:rPr>
                <w:rFonts w:ascii="Century Gothic" w:hAnsi="Century Gothic" w:cs="Calibri"/>
                <w:b/>
                <w:color w:val="auto"/>
              </w:rPr>
              <w:t>SOI</w:t>
            </w:r>
          </w:p>
        </w:tc>
        <w:tc>
          <w:tcPr>
            <w:tcW w:w="8264" w:type="dxa"/>
            <w:gridSpan w:val="4"/>
            <w:tcBorders>
              <w:top w:val="single" w:sz="4" w:space="0" w:color="auto"/>
              <w:left w:val="single" w:sz="4" w:space="0" w:color="auto"/>
              <w:bottom w:val="single" w:sz="4" w:space="0" w:color="auto"/>
            </w:tcBorders>
            <w:shd w:val="clear" w:color="auto" w:fill="D6E9B2"/>
          </w:tcPr>
          <w:p w14:paraId="002A1B91" w14:textId="524499BC" w:rsidR="009E16C4" w:rsidRPr="008425CC" w:rsidRDefault="009E16C4" w:rsidP="009E16C4">
            <w:pPr>
              <w:pStyle w:val="para"/>
              <w:rPr>
                <w:rFonts w:ascii="Century Gothic" w:hAnsi="Century Gothic" w:cs="Calibri"/>
                <w:color w:val="auto"/>
              </w:rPr>
            </w:pPr>
            <w:r w:rsidRPr="00BF27A0">
              <w:rPr>
                <w:rFonts w:ascii="Century Gothic" w:hAnsi="Century Gothic" w:cs="Calibri"/>
                <w:color w:val="auto"/>
              </w:rPr>
              <w:t>The company shall have a plan and system in place to manage incidents effectively and enable the withdrawal and recall of products should this be required.</w:t>
            </w:r>
          </w:p>
        </w:tc>
      </w:tr>
      <w:tr w:rsidR="009E16C4" w:rsidRPr="008425CC" w14:paraId="2EB24420" w14:textId="77777777" w:rsidTr="00960669">
        <w:tc>
          <w:tcPr>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706241C5" w14:textId="77777777" w:rsidR="009E16C4" w:rsidRPr="008425CC" w:rsidRDefault="009E16C4" w:rsidP="00960669">
            <w:pPr>
              <w:pStyle w:val="para"/>
              <w:rPr>
                <w:rFonts w:ascii="Century Gothic" w:hAnsi="Century Gothic" w:cs="Calibri"/>
                <w:b/>
                <w:color w:val="auto"/>
              </w:rPr>
            </w:pPr>
          </w:p>
        </w:tc>
        <w:tc>
          <w:tcPr>
            <w:tcW w:w="3741" w:type="dxa"/>
            <w:tcBorders>
              <w:top w:val="single" w:sz="4" w:space="0" w:color="auto"/>
              <w:left w:val="single" w:sz="4" w:space="0" w:color="auto"/>
              <w:bottom w:val="single" w:sz="4" w:space="0" w:color="auto"/>
            </w:tcBorders>
            <w:shd w:val="clear" w:color="auto" w:fill="auto"/>
          </w:tcPr>
          <w:p w14:paraId="04820374" w14:textId="77777777" w:rsidR="009E16C4" w:rsidRPr="008425CC" w:rsidRDefault="009E16C4" w:rsidP="00960669">
            <w:pPr>
              <w:pStyle w:val="para"/>
              <w:rPr>
                <w:rFonts w:ascii="Century Gothic" w:hAnsi="Century Gothic" w:cs="Calibri"/>
                <w:color w:val="auto"/>
              </w:rPr>
            </w:pPr>
          </w:p>
        </w:tc>
        <w:tc>
          <w:tcPr>
            <w:tcW w:w="4523" w:type="dxa"/>
            <w:gridSpan w:val="3"/>
            <w:tcBorders>
              <w:top w:val="single" w:sz="4" w:space="0" w:color="auto"/>
              <w:left w:val="single" w:sz="4" w:space="0" w:color="auto"/>
              <w:bottom w:val="single" w:sz="4" w:space="0" w:color="auto"/>
            </w:tcBorders>
            <w:shd w:val="clear" w:color="auto" w:fill="auto"/>
          </w:tcPr>
          <w:p w14:paraId="0ACB2760" w14:textId="77777777" w:rsidR="009E16C4" w:rsidRPr="008425CC" w:rsidRDefault="009E16C4" w:rsidP="00960669">
            <w:pPr>
              <w:pStyle w:val="para"/>
              <w:rPr>
                <w:rFonts w:ascii="Century Gothic" w:hAnsi="Century Gothic" w:cs="Calibri"/>
                <w:color w:val="auto"/>
              </w:rPr>
            </w:pPr>
            <w:r w:rsidRPr="008425CC">
              <w:rPr>
                <w:rFonts w:ascii="Century Gothic" w:hAnsi="Century Gothic" w:cs="Calibri"/>
                <w:b/>
                <w:color w:val="auto"/>
              </w:rPr>
              <w:t>Conforms</w:t>
            </w:r>
          </w:p>
        </w:tc>
      </w:tr>
    </w:tbl>
    <w:p w14:paraId="1435C1FA" w14:textId="77777777" w:rsidR="00696EC9" w:rsidRPr="008425CC" w:rsidRDefault="00696EC9">
      <w:pPr>
        <w:rPr>
          <w:rFonts w:ascii="Century Gothic" w:hAnsi="Century Gothic"/>
        </w:rPr>
      </w:pPr>
    </w:p>
    <w:tbl>
      <w:tblPr>
        <w:tblStyle w:val="TableGrid"/>
        <w:tblW w:w="9923" w:type="dxa"/>
        <w:tblInd w:w="-289" w:type="dxa"/>
        <w:tblLook w:val="04A0" w:firstRow="1" w:lastRow="0" w:firstColumn="1" w:lastColumn="0" w:noHBand="0" w:noVBand="1"/>
      </w:tblPr>
      <w:tblGrid>
        <w:gridCol w:w="1216"/>
        <w:gridCol w:w="462"/>
        <w:gridCol w:w="3213"/>
        <w:gridCol w:w="1230"/>
        <w:gridCol w:w="7"/>
        <w:gridCol w:w="8"/>
        <w:gridCol w:w="6"/>
        <w:gridCol w:w="30"/>
        <w:gridCol w:w="38"/>
        <w:gridCol w:w="14"/>
        <w:gridCol w:w="6"/>
        <w:gridCol w:w="8"/>
        <w:gridCol w:w="7"/>
        <w:gridCol w:w="13"/>
        <w:gridCol w:w="84"/>
        <w:gridCol w:w="22"/>
        <w:gridCol w:w="15"/>
        <w:gridCol w:w="57"/>
        <w:gridCol w:w="15"/>
        <w:gridCol w:w="30"/>
        <w:gridCol w:w="15"/>
        <w:gridCol w:w="13"/>
        <w:gridCol w:w="22"/>
        <w:gridCol w:w="30"/>
        <w:gridCol w:w="15"/>
        <w:gridCol w:w="30"/>
        <w:gridCol w:w="89"/>
        <w:gridCol w:w="198"/>
        <w:gridCol w:w="16"/>
        <w:gridCol w:w="33"/>
        <w:gridCol w:w="2981"/>
      </w:tblGrid>
      <w:tr w:rsidR="008425CC" w:rsidRPr="008425CC" w14:paraId="7F18ED57" w14:textId="77777777" w:rsidTr="009E16C4">
        <w:tc>
          <w:tcPr>
            <w:tcW w:w="1678" w:type="dxa"/>
            <w:gridSpan w:val="2"/>
            <w:shd w:val="clear" w:color="auto" w:fill="92D050"/>
          </w:tcPr>
          <w:p w14:paraId="4AA8873E" w14:textId="1BCE2EAE" w:rsidR="00043BD7" w:rsidRPr="008425CC" w:rsidRDefault="00043BD7" w:rsidP="00043BD7">
            <w:pPr>
              <w:spacing w:before="120" w:after="120"/>
              <w:rPr>
                <w:rFonts w:ascii="Century Gothic" w:hAnsi="Century Gothic" w:cs="Calibri"/>
                <w:b/>
              </w:rPr>
            </w:pPr>
            <w:r w:rsidRPr="008425CC">
              <w:rPr>
                <w:rFonts w:ascii="Century Gothic" w:hAnsi="Century Gothic" w:cs="Calibri"/>
                <w:b/>
                <w:sz w:val="24"/>
                <w:szCs w:val="24"/>
              </w:rPr>
              <w:t>4</w:t>
            </w:r>
          </w:p>
        </w:tc>
        <w:tc>
          <w:tcPr>
            <w:tcW w:w="8245" w:type="dxa"/>
            <w:gridSpan w:val="29"/>
            <w:shd w:val="clear" w:color="auto" w:fill="92D050"/>
          </w:tcPr>
          <w:p w14:paraId="3E59337C" w14:textId="4FE17F89" w:rsidR="00043BD7" w:rsidRPr="008425CC" w:rsidRDefault="00043BD7" w:rsidP="00043BD7">
            <w:pPr>
              <w:spacing w:before="120" w:after="120"/>
              <w:rPr>
                <w:rFonts w:ascii="Century Gothic" w:hAnsi="Century Gothic" w:cs="Calibri"/>
              </w:rPr>
            </w:pPr>
            <w:r w:rsidRPr="008425CC">
              <w:rPr>
                <w:rFonts w:ascii="Century Gothic" w:hAnsi="Century Gothic" w:cs="Calibri"/>
                <w:b/>
                <w:sz w:val="24"/>
                <w:szCs w:val="24"/>
              </w:rPr>
              <w:t>Site standards</w:t>
            </w:r>
          </w:p>
        </w:tc>
      </w:tr>
      <w:tr w:rsidR="009E16C4" w:rsidRPr="008425CC" w14:paraId="680E6849" w14:textId="77777777" w:rsidTr="009E16C4">
        <w:tc>
          <w:tcPr>
            <w:tcW w:w="1678" w:type="dxa"/>
            <w:gridSpan w:val="2"/>
            <w:shd w:val="clear" w:color="auto" w:fill="92D050"/>
          </w:tcPr>
          <w:p w14:paraId="7FE2E6F6" w14:textId="283E3518" w:rsidR="009E16C4" w:rsidRPr="008425CC" w:rsidRDefault="009E16C4" w:rsidP="009E16C4">
            <w:pPr>
              <w:spacing w:before="120" w:after="120"/>
              <w:rPr>
                <w:rFonts w:ascii="Century Gothic" w:hAnsi="Century Gothic" w:cs="Calibri"/>
                <w:b/>
              </w:rPr>
            </w:pPr>
            <w:r w:rsidRPr="00F54B60">
              <w:rPr>
                <w:rFonts w:ascii="Century Gothic" w:hAnsi="Century Gothic" w:cs="Calibri"/>
                <w:b/>
                <w:bCs/>
              </w:rPr>
              <w:t>4.1</w:t>
            </w:r>
          </w:p>
        </w:tc>
        <w:tc>
          <w:tcPr>
            <w:tcW w:w="8245" w:type="dxa"/>
            <w:gridSpan w:val="29"/>
            <w:shd w:val="clear" w:color="auto" w:fill="92D050"/>
          </w:tcPr>
          <w:p w14:paraId="3EC35E88" w14:textId="7587A3BF" w:rsidR="009E16C4" w:rsidRPr="008425CC" w:rsidRDefault="009E16C4" w:rsidP="009E16C4">
            <w:pPr>
              <w:spacing w:before="120" w:after="120"/>
              <w:rPr>
                <w:rFonts w:ascii="Century Gothic" w:hAnsi="Century Gothic" w:cs="Calibri"/>
              </w:rPr>
            </w:pPr>
            <w:r w:rsidRPr="00F54B60">
              <w:rPr>
                <w:rFonts w:ascii="Century Gothic" w:hAnsi="Century Gothic" w:cs="Calibri"/>
                <w:b/>
                <w:bCs/>
              </w:rPr>
              <w:t>External Standards</w:t>
            </w:r>
          </w:p>
        </w:tc>
      </w:tr>
      <w:tr w:rsidR="009E16C4" w:rsidRPr="008425CC" w14:paraId="6F7A9159" w14:textId="77777777" w:rsidTr="00964907">
        <w:tc>
          <w:tcPr>
            <w:tcW w:w="1678" w:type="dxa"/>
            <w:gridSpan w:val="2"/>
            <w:shd w:val="clear" w:color="auto" w:fill="D6E9B2"/>
          </w:tcPr>
          <w:p w14:paraId="6B60CCE3" w14:textId="6FA1CD68"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SOI</w:t>
            </w:r>
          </w:p>
        </w:tc>
        <w:tc>
          <w:tcPr>
            <w:tcW w:w="8245" w:type="dxa"/>
            <w:gridSpan w:val="29"/>
            <w:shd w:val="clear" w:color="auto" w:fill="D6E9B2"/>
          </w:tcPr>
          <w:p w14:paraId="7BA120F7" w14:textId="2D52107C" w:rsidR="009E16C4" w:rsidRPr="008425CC" w:rsidRDefault="009E16C4" w:rsidP="009E16C4">
            <w:pPr>
              <w:spacing w:before="120" w:after="120"/>
              <w:rPr>
                <w:rFonts w:ascii="Century Gothic" w:hAnsi="Century Gothic" w:cs="Calibri"/>
              </w:rPr>
            </w:pPr>
            <w:r w:rsidRPr="00BF27A0">
              <w:rPr>
                <w:rFonts w:ascii="Century Gothic" w:hAnsi="Century Gothic" w:cs="Calibri"/>
              </w:rPr>
              <w:t>The production site shall be of suitable size, location and construction, and be maintained to reduce the risk of contamination and facilitate the production of safe and legal finished products.</w:t>
            </w:r>
          </w:p>
        </w:tc>
      </w:tr>
      <w:tr w:rsidR="009E16C4" w:rsidRPr="008425CC" w14:paraId="2497940B" w14:textId="77777777" w:rsidTr="00964907">
        <w:tc>
          <w:tcPr>
            <w:tcW w:w="1678" w:type="dxa"/>
            <w:gridSpan w:val="2"/>
            <w:shd w:val="clear" w:color="auto" w:fill="auto"/>
          </w:tcPr>
          <w:p w14:paraId="61FDBEBE" w14:textId="77777777" w:rsidR="009E16C4" w:rsidRPr="008425CC" w:rsidRDefault="009E16C4" w:rsidP="009E16C4">
            <w:pPr>
              <w:spacing w:before="120" w:after="120"/>
              <w:rPr>
                <w:rFonts w:ascii="Century Gothic" w:hAnsi="Century Gothic" w:cs="Calibri"/>
                <w:b/>
              </w:rPr>
            </w:pPr>
          </w:p>
        </w:tc>
        <w:tc>
          <w:tcPr>
            <w:tcW w:w="5017" w:type="dxa"/>
            <w:gridSpan w:val="25"/>
            <w:shd w:val="clear" w:color="auto" w:fill="auto"/>
          </w:tcPr>
          <w:p w14:paraId="173E3188" w14:textId="77777777" w:rsidR="009E16C4" w:rsidRPr="008425CC" w:rsidRDefault="009E16C4" w:rsidP="009E16C4">
            <w:pPr>
              <w:spacing w:before="120" w:after="120"/>
              <w:rPr>
                <w:rFonts w:ascii="Century Gothic" w:hAnsi="Century Gothic" w:cs="Calibri"/>
              </w:rPr>
            </w:pPr>
          </w:p>
        </w:tc>
        <w:tc>
          <w:tcPr>
            <w:tcW w:w="3228" w:type="dxa"/>
            <w:gridSpan w:val="4"/>
            <w:shd w:val="clear" w:color="auto" w:fill="auto"/>
          </w:tcPr>
          <w:p w14:paraId="5E8B6466" w14:textId="1B9C0534" w:rsidR="009E16C4" w:rsidRPr="008425CC" w:rsidRDefault="009E16C4" w:rsidP="009E16C4">
            <w:pPr>
              <w:spacing w:before="120" w:after="120"/>
              <w:rPr>
                <w:rFonts w:ascii="Century Gothic" w:hAnsi="Century Gothic" w:cs="Calibri"/>
              </w:rPr>
            </w:pPr>
            <w:r w:rsidRPr="008425CC">
              <w:rPr>
                <w:rFonts w:ascii="Century Gothic" w:hAnsi="Century Gothic" w:cs="Calibri"/>
                <w:b/>
              </w:rPr>
              <w:t>Conforms</w:t>
            </w:r>
          </w:p>
        </w:tc>
      </w:tr>
      <w:tr w:rsidR="009E16C4" w:rsidRPr="008425CC" w14:paraId="688482D0" w14:textId="77777777" w:rsidTr="009E16C4">
        <w:tc>
          <w:tcPr>
            <w:tcW w:w="1678" w:type="dxa"/>
            <w:gridSpan w:val="2"/>
            <w:shd w:val="clear" w:color="auto" w:fill="92D050"/>
          </w:tcPr>
          <w:p w14:paraId="32FBC213" w14:textId="77777777" w:rsidR="009E16C4" w:rsidRPr="008425CC" w:rsidRDefault="009E16C4" w:rsidP="009E16C4">
            <w:pPr>
              <w:spacing w:before="120" w:after="120"/>
              <w:rPr>
                <w:rFonts w:ascii="Century Gothic" w:hAnsi="Century Gothic" w:cs="Calibri"/>
                <w:b/>
              </w:rPr>
            </w:pPr>
            <w:bookmarkStart w:id="1" w:name="_Hlk519253552"/>
            <w:bookmarkStart w:id="2" w:name="_Hlk519257024"/>
            <w:r w:rsidRPr="008425CC">
              <w:rPr>
                <w:rFonts w:ascii="Century Gothic" w:hAnsi="Century Gothic" w:cs="Calibri"/>
                <w:b/>
              </w:rPr>
              <w:t>4.2</w:t>
            </w:r>
          </w:p>
        </w:tc>
        <w:tc>
          <w:tcPr>
            <w:tcW w:w="8245" w:type="dxa"/>
            <w:gridSpan w:val="29"/>
            <w:shd w:val="clear" w:color="auto" w:fill="92D050"/>
          </w:tcPr>
          <w:p w14:paraId="7F512EFC" w14:textId="77777777" w:rsidR="009E16C4" w:rsidRPr="008425CC" w:rsidRDefault="009E16C4" w:rsidP="009E16C4">
            <w:pPr>
              <w:spacing w:before="120" w:after="120"/>
              <w:rPr>
                <w:rFonts w:ascii="Century Gothic" w:hAnsi="Century Gothic" w:cs="Calibri"/>
              </w:rPr>
            </w:pPr>
            <w:r w:rsidRPr="008425CC">
              <w:rPr>
                <w:rFonts w:ascii="Century Gothic" w:hAnsi="Century Gothic" w:cs="Calibri"/>
              </w:rPr>
              <w:t>Site Security and Food Defence</w:t>
            </w:r>
          </w:p>
        </w:tc>
      </w:tr>
      <w:tr w:rsidR="009E16C4" w:rsidRPr="008425CC" w14:paraId="483384E2" w14:textId="77777777" w:rsidTr="009E16C4">
        <w:tc>
          <w:tcPr>
            <w:tcW w:w="1678" w:type="dxa"/>
            <w:gridSpan w:val="2"/>
            <w:shd w:val="clear" w:color="auto" w:fill="D6E9B2"/>
          </w:tcPr>
          <w:p w14:paraId="3E9B5CC6"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SOI</w:t>
            </w:r>
          </w:p>
        </w:tc>
        <w:tc>
          <w:tcPr>
            <w:tcW w:w="8245" w:type="dxa"/>
            <w:gridSpan w:val="29"/>
            <w:shd w:val="clear" w:color="auto" w:fill="D6E9B2"/>
          </w:tcPr>
          <w:p w14:paraId="6942F164"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Systems shall protect products, premises and brands from malicious actions while under the control of the site.</w:t>
            </w:r>
          </w:p>
        </w:tc>
      </w:tr>
      <w:tr w:rsidR="009E16C4" w:rsidRPr="008425CC" w14:paraId="76045DC0" w14:textId="77777777" w:rsidTr="009E16C4">
        <w:tc>
          <w:tcPr>
            <w:tcW w:w="1678" w:type="dxa"/>
            <w:gridSpan w:val="2"/>
            <w:shd w:val="clear" w:color="auto" w:fill="D6E9B2"/>
          </w:tcPr>
          <w:p w14:paraId="7B7DC018"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Clause</w:t>
            </w:r>
          </w:p>
        </w:tc>
        <w:tc>
          <w:tcPr>
            <w:tcW w:w="3213" w:type="dxa"/>
            <w:shd w:val="clear" w:color="auto" w:fill="auto"/>
          </w:tcPr>
          <w:p w14:paraId="223F4B70"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Requirements</w:t>
            </w:r>
          </w:p>
        </w:tc>
        <w:tc>
          <w:tcPr>
            <w:tcW w:w="2051" w:type="dxa"/>
            <w:gridSpan w:val="27"/>
            <w:shd w:val="clear" w:color="auto" w:fill="auto"/>
          </w:tcPr>
          <w:p w14:paraId="713DBEC2"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Conforms</w:t>
            </w:r>
          </w:p>
        </w:tc>
        <w:tc>
          <w:tcPr>
            <w:tcW w:w="2981" w:type="dxa"/>
            <w:shd w:val="clear" w:color="auto" w:fill="auto"/>
          </w:tcPr>
          <w:p w14:paraId="68CC05B8" w14:textId="77777777" w:rsidR="009E16C4" w:rsidRPr="008425CC" w:rsidRDefault="009E16C4" w:rsidP="009E16C4">
            <w:pPr>
              <w:spacing w:before="120" w:after="120"/>
              <w:rPr>
                <w:rFonts w:ascii="Century Gothic" w:hAnsi="Century Gothic" w:cs="Calibri"/>
                <w:b/>
              </w:rPr>
            </w:pPr>
          </w:p>
        </w:tc>
      </w:tr>
      <w:tr w:rsidR="009E16C4" w:rsidRPr="008425CC" w14:paraId="5AC4946F" w14:textId="77777777" w:rsidTr="009E16C4">
        <w:tc>
          <w:tcPr>
            <w:tcW w:w="1678" w:type="dxa"/>
            <w:gridSpan w:val="2"/>
            <w:shd w:val="clear" w:color="auto" w:fill="D6E9B2"/>
          </w:tcPr>
          <w:p w14:paraId="208D7CE6"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4.2.1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EFD37A1"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company shall undertake a documented risk assessment (threat assessment) of the potential risks to products from any deliberate attempt to inflict contamination or damage. This threat assessment shall include both internal and external threats.</w:t>
            </w:r>
          </w:p>
          <w:p w14:paraId="034BFE8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output from this assessment shall be a documented threat assessment plan. This plan shall be kept under review to reflect changing circumstances and market intelligence. It shall be formally reviewed at least annually and whenever:</w:t>
            </w:r>
          </w:p>
          <w:p w14:paraId="1570F96F"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 new risk emerges (e.g. a new threat is publicised or identified)</w:t>
            </w:r>
          </w:p>
          <w:p w14:paraId="2A1DD020"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lastRenderedPageBreak/>
              <w:t>an incident occurs, where product security or food defence is implicated.</w:t>
            </w:r>
          </w:p>
        </w:tc>
        <w:tc>
          <w:tcPr>
            <w:tcW w:w="2018" w:type="dxa"/>
            <w:gridSpan w:val="26"/>
            <w:shd w:val="clear" w:color="auto" w:fill="auto"/>
          </w:tcPr>
          <w:p w14:paraId="54C619F7" w14:textId="77777777" w:rsidR="009E16C4" w:rsidRPr="008425CC" w:rsidRDefault="009E16C4" w:rsidP="009E16C4">
            <w:pPr>
              <w:spacing w:before="120" w:after="120"/>
              <w:rPr>
                <w:rFonts w:ascii="Century Gothic" w:hAnsi="Century Gothic" w:cs="Calibri"/>
                <w:b/>
              </w:rPr>
            </w:pPr>
          </w:p>
        </w:tc>
        <w:tc>
          <w:tcPr>
            <w:tcW w:w="3014" w:type="dxa"/>
            <w:gridSpan w:val="2"/>
            <w:shd w:val="clear" w:color="auto" w:fill="auto"/>
          </w:tcPr>
          <w:p w14:paraId="4EDEF75D" w14:textId="77777777" w:rsidR="009E16C4" w:rsidRPr="008425CC" w:rsidRDefault="009E16C4" w:rsidP="009E16C4">
            <w:pPr>
              <w:spacing w:before="120" w:after="120"/>
              <w:rPr>
                <w:rFonts w:ascii="Century Gothic" w:hAnsi="Century Gothic" w:cs="Calibri"/>
                <w:b/>
              </w:rPr>
            </w:pPr>
          </w:p>
        </w:tc>
      </w:tr>
      <w:tr w:rsidR="009E16C4" w:rsidRPr="008425CC" w14:paraId="7DFBFF4E"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3EE7F54E"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4.2.3</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3BA9464"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Areas where a significant risk is identified shall be defined, monitored and controlled. These shall include external storage and intake points for products and raw materials (including packaging).</w:t>
            </w:r>
          </w:p>
          <w:p w14:paraId="07DB9F1E"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Policies and systems shall be in place to ensure that only authorised personnel have access to production and storage areas, and that access to the site by employees, contractors and visitors is controlled. A visitor recording system shall be in place.</w:t>
            </w:r>
          </w:p>
          <w:p w14:paraId="0F73ECC3"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Staff shall be trained in site security procedures and food defence.</w:t>
            </w:r>
          </w:p>
        </w:tc>
        <w:tc>
          <w:tcPr>
            <w:tcW w:w="2002" w:type="dxa"/>
            <w:gridSpan w:val="25"/>
            <w:shd w:val="clear" w:color="auto" w:fill="auto"/>
          </w:tcPr>
          <w:p w14:paraId="6D4EA46B" w14:textId="77777777" w:rsidR="009E16C4" w:rsidRPr="008425CC" w:rsidRDefault="009E16C4" w:rsidP="009E16C4">
            <w:pPr>
              <w:spacing w:before="120" w:after="120"/>
              <w:rPr>
                <w:rFonts w:ascii="Century Gothic" w:hAnsi="Century Gothic" w:cs="Calibri"/>
                <w:b/>
              </w:rPr>
            </w:pPr>
          </w:p>
        </w:tc>
        <w:tc>
          <w:tcPr>
            <w:tcW w:w="3030" w:type="dxa"/>
            <w:gridSpan w:val="3"/>
            <w:shd w:val="clear" w:color="auto" w:fill="auto"/>
          </w:tcPr>
          <w:p w14:paraId="7D0683D2" w14:textId="77777777" w:rsidR="009E16C4" w:rsidRPr="008425CC" w:rsidRDefault="009E16C4" w:rsidP="009E16C4">
            <w:pPr>
              <w:spacing w:before="120" w:after="120"/>
              <w:rPr>
                <w:rFonts w:ascii="Century Gothic" w:hAnsi="Century Gothic" w:cs="Calibri"/>
                <w:b/>
              </w:rPr>
            </w:pPr>
          </w:p>
        </w:tc>
      </w:tr>
      <w:tr w:rsidR="009E16C4" w:rsidRPr="008425CC" w14:paraId="0FB1BC70" w14:textId="77777777" w:rsidTr="00960669">
        <w:tc>
          <w:tcPr>
            <w:tcW w:w="1678" w:type="dxa"/>
            <w:gridSpan w:val="2"/>
            <w:shd w:val="clear" w:color="auto" w:fill="92D050"/>
          </w:tcPr>
          <w:p w14:paraId="023054FD" w14:textId="79205D65"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4.3</w:t>
            </w:r>
          </w:p>
        </w:tc>
        <w:tc>
          <w:tcPr>
            <w:tcW w:w="8245" w:type="dxa"/>
            <w:gridSpan w:val="29"/>
            <w:shd w:val="clear" w:color="auto" w:fill="92D050"/>
          </w:tcPr>
          <w:p w14:paraId="1339139A" w14:textId="01FE9388" w:rsidR="009E16C4" w:rsidRPr="008425CC" w:rsidRDefault="009E16C4" w:rsidP="009E16C4">
            <w:pPr>
              <w:spacing w:before="120" w:after="120"/>
              <w:rPr>
                <w:rFonts w:ascii="Century Gothic" w:hAnsi="Century Gothic" w:cs="Calibri"/>
              </w:rPr>
            </w:pPr>
            <w:r w:rsidRPr="00BF27A0">
              <w:rPr>
                <w:rFonts w:ascii="Century Gothic" w:hAnsi="Century Gothic" w:cs="Calibri"/>
              </w:rPr>
              <w:t>Layout, product flow and segregation</w:t>
            </w:r>
          </w:p>
        </w:tc>
      </w:tr>
      <w:tr w:rsidR="009E16C4" w:rsidRPr="008425CC" w14:paraId="6F1D960F" w14:textId="77777777" w:rsidTr="00964907">
        <w:tc>
          <w:tcPr>
            <w:tcW w:w="1678" w:type="dxa"/>
            <w:gridSpan w:val="2"/>
            <w:shd w:val="clear" w:color="auto" w:fill="D6E9B2"/>
          </w:tcPr>
          <w:p w14:paraId="0E4E8D65" w14:textId="77777777" w:rsidR="009E16C4" w:rsidRPr="00BF27A0" w:rsidRDefault="009E16C4" w:rsidP="009E16C4">
            <w:pPr>
              <w:spacing w:before="120" w:after="120"/>
              <w:rPr>
                <w:rFonts w:ascii="Century Gothic" w:hAnsi="Century Gothic" w:cs="Calibri"/>
                <w:b/>
              </w:rPr>
            </w:pPr>
            <w:r w:rsidRPr="00BF27A0">
              <w:rPr>
                <w:rFonts w:ascii="Century Gothic" w:hAnsi="Century Gothic" w:cs="Calibri"/>
                <w:b/>
              </w:rPr>
              <w:t>Fundamental</w:t>
            </w:r>
          </w:p>
          <w:p w14:paraId="3096D5BA" w14:textId="769304AD"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SOI</w:t>
            </w:r>
          </w:p>
        </w:tc>
        <w:tc>
          <w:tcPr>
            <w:tcW w:w="8245" w:type="dxa"/>
            <w:gridSpan w:val="29"/>
            <w:shd w:val="clear" w:color="auto" w:fill="D6E9B2"/>
          </w:tcPr>
          <w:p w14:paraId="25920D86" w14:textId="5B114C17" w:rsidR="009E16C4" w:rsidRPr="008425CC" w:rsidRDefault="009E16C4" w:rsidP="009E16C4">
            <w:pPr>
              <w:spacing w:before="120" w:after="120"/>
              <w:rPr>
                <w:rFonts w:ascii="Century Gothic" w:hAnsi="Century Gothic" w:cs="Calibri"/>
              </w:rPr>
            </w:pPr>
            <w:r w:rsidRPr="00BF27A0">
              <w:rPr>
                <w:rFonts w:ascii="Century Gothic" w:hAnsi="Century Gothic" w:cs="Calibri"/>
              </w:rPr>
              <w:t>The factory layout, flow of processes and movement of personnel shall be sufficient to prevent the risk of product contamination and to comply with relevant legislation.</w:t>
            </w:r>
          </w:p>
        </w:tc>
      </w:tr>
      <w:tr w:rsidR="009E16C4" w:rsidRPr="008425CC" w14:paraId="56F2FA32" w14:textId="77777777" w:rsidTr="00964907">
        <w:tc>
          <w:tcPr>
            <w:tcW w:w="1678" w:type="dxa"/>
            <w:gridSpan w:val="2"/>
            <w:shd w:val="clear" w:color="auto" w:fill="auto"/>
          </w:tcPr>
          <w:p w14:paraId="5D12A91F" w14:textId="77777777" w:rsidR="009E16C4" w:rsidRPr="008425CC" w:rsidRDefault="009E16C4" w:rsidP="00960669">
            <w:pPr>
              <w:spacing w:before="120" w:after="120"/>
              <w:rPr>
                <w:rFonts w:ascii="Century Gothic" w:hAnsi="Century Gothic" w:cs="Calibri"/>
                <w:b/>
              </w:rPr>
            </w:pPr>
          </w:p>
        </w:tc>
        <w:tc>
          <w:tcPr>
            <w:tcW w:w="5017" w:type="dxa"/>
            <w:gridSpan w:val="25"/>
            <w:shd w:val="clear" w:color="auto" w:fill="auto"/>
          </w:tcPr>
          <w:p w14:paraId="2FEEE4DA" w14:textId="77777777" w:rsidR="009E16C4" w:rsidRPr="008425CC" w:rsidRDefault="009E16C4" w:rsidP="00960669">
            <w:pPr>
              <w:spacing w:before="120" w:after="120"/>
              <w:rPr>
                <w:rFonts w:ascii="Century Gothic" w:hAnsi="Century Gothic" w:cs="Calibri"/>
              </w:rPr>
            </w:pPr>
          </w:p>
        </w:tc>
        <w:tc>
          <w:tcPr>
            <w:tcW w:w="3228" w:type="dxa"/>
            <w:gridSpan w:val="4"/>
            <w:shd w:val="clear" w:color="auto" w:fill="auto"/>
          </w:tcPr>
          <w:p w14:paraId="7ACE49D2" w14:textId="77777777" w:rsidR="009E16C4" w:rsidRPr="008425CC" w:rsidRDefault="009E16C4" w:rsidP="00960669">
            <w:pPr>
              <w:spacing w:before="120" w:after="120"/>
              <w:rPr>
                <w:rFonts w:ascii="Century Gothic" w:hAnsi="Century Gothic" w:cs="Calibri"/>
              </w:rPr>
            </w:pPr>
            <w:r w:rsidRPr="008425CC">
              <w:rPr>
                <w:rFonts w:ascii="Century Gothic" w:hAnsi="Century Gothic" w:cs="Calibri"/>
                <w:b/>
              </w:rPr>
              <w:t>Conforms</w:t>
            </w:r>
          </w:p>
        </w:tc>
      </w:tr>
      <w:tr w:rsidR="009E16C4" w:rsidRPr="008425CC" w14:paraId="12F94008" w14:textId="77777777" w:rsidTr="00960669">
        <w:tc>
          <w:tcPr>
            <w:tcW w:w="1678" w:type="dxa"/>
            <w:gridSpan w:val="2"/>
            <w:shd w:val="clear" w:color="auto" w:fill="92D050"/>
          </w:tcPr>
          <w:p w14:paraId="42752236" w14:textId="0001576B"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4.4</w:t>
            </w:r>
          </w:p>
        </w:tc>
        <w:tc>
          <w:tcPr>
            <w:tcW w:w="8245" w:type="dxa"/>
            <w:gridSpan w:val="29"/>
            <w:shd w:val="clear" w:color="auto" w:fill="92D050"/>
          </w:tcPr>
          <w:p w14:paraId="22AE477D" w14:textId="1D8A3C3A" w:rsidR="009E16C4" w:rsidRPr="008425CC" w:rsidRDefault="009E16C4" w:rsidP="009E16C4">
            <w:pPr>
              <w:spacing w:before="120" w:after="120"/>
              <w:rPr>
                <w:rFonts w:ascii="Century Gothic" w:hAnsi="Century Gothic" w:cs="Calibri"/>
              </w:rPr>
            </w:pPr>
            <w:r w:rsidRPr="00BF27A0">
              <w:rPr>
                <w:rFonts w:ascii="Century Gothic" w:hAnsi="Century Gothic" w:cs="Calibri"/>
              </w:rPr>
              <w:t>Building fabric, raw material handling, preparation, processing, packing and storage areas</w:t>
            </w:r>
          </w:p>
        </w:tc>
      </w:tr>
      <w:tr w:rsidR="009E16C4" w:rsidRPr="008425CC" w14:paraId="52CF65BC" w14:textId="77777777" w:rsidTr="00964907">
        <w:tc>
          <w:tcPr>
            <w:tcW w:w="1678" w:type="dxa"/>
            <w:gridSpan w:val="2"/>
            <w:shd w:val="clear" w:color="auto" w:fill="D6E9B2"/>
          </w:tcPr>
          <w:p w14:paraId="7F1A4087" w14:textId="244928E0"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SOI</w:t>
            </w:r>
          </w:p>
        </w:tc>
        <w:tc>
          <w:tcPr>
            <w:tcW w:w="8245" w:type="dxa"/>
            <w:gridSpan w:val="29"/>
            <w:shd w:val="clear" w:color="auto" w:fill="D6E9B2"/>
          </w:tcPr>
          <w:p w14:paraId="2D2A8224" w14:textId="34D82D28" w:rsidR="009E16C4" w:rsidRPr="008425CC" w:rsidRDefault="009E16C4" w:rsidP="009E16C4">
            <w:pPr>
              <w:spacing w:before="120" w:after="120"/>
              <w:rPr>
                <w:rFonts w:ascii="Century Gothic" w:hAnsi="Century Gothic" w:cs="Calibri"/>
              </w:rPr>
            </w:pPr>
            <w:r w:rsidRPr="00BF27A0">
              <w:rPr>
                <w:rFonts w:ascii="Century Gothic" w:hAnsi="Century Gothic" w:cs="Calibri"/>
              </w:rPr>
              <w:t>The fabrication of the site, buildings and facilities shall be suitable for the intended purpose.</w:t>
            </w:r>
          </w:p>
        </w:tc>
      </w:tr>
      <w:tr w:rsidR="009E16C4" w:rsidRPr="008425CC" w14:paraId="2F6814F6" w14:textId="77777777" w:rsidTr="00964907">
        <w:tc>
          <w:tcPr>
            <w:tcW w:w="1678" w:type="dxa"/>
            <w:gridSpan w:val="2"/>
            <w:shd w:val="clear" w:color="auto" w:fill="auto"/>
          </w:tcPr>
          <w:p w14:paraId="797EC226" w14:textId="77777777" w:rsidR="009E16C4" w:rsidRPr="008425CC" w:rsidRDefault="009E16C4" w:rsidP="00960669">
            <w:pPr>
              <w:spacing w:before="120" w:after="120"/>
              <w:rPr>
                <w:rFonts w:ascii="Century Gothic" w:hAnsi="Century Gothic" w:cs="Calibri"/>
                <w:b/>
              </w:rPr>
            </w:pPr>
          </w:p>
        </w:tc>
        <w:tc>
          <w:tcPr>
            <w:tcW w:w="5017" w:type="dxa"/>
            <w:gridSpan w:val="25"/>
            <w:shd w:val="clear" w:color="auto" w:fill="auto"/>
          </w:tcPr>
          <w:p w14:paraId="0EEB1861" w14:textId="77777777" w:rsidR="009E16C4" w:rsidRPr="008425CC" w:rsidRDefault="009E16C4" w:rsidP="00960669">
            <w:pPr>
              <w:spacing w:before="120" w:after="120"/>
              <w:rPr>
                <w:rFonts w:ascii="Century Gothic" w:hAnsi="Century Gothic" w:cs="Calibri"/>
              </w:rPr>
            </w:pPr>
          </w:p>
        </w:tc>
        <w:tc>
          <w:tcPr>
            <w:tcW w:w="3228" w:type="dxa"/>
            <w:gridSpan w:val="4"/>
            <w:shd w:val="clear" w:color="auto" w:fill="auto"/>
          </w:tcPr>
          <w:p w14:paraId="6C12FC5B" w14:textId="77777777" w:rsidR="009E16C4" w:rsidRPr="008425CC" w:rsidRDefault="009E16C4" w:rsidP="00960669">
            <w:pPr>
              <w:spacing w:before="120" w:after="120"/>
              <w:rPr>
                <w:rFonts w:ascii="Century Gothic" w:hAnsi="Century Gothic" w:cs="Calibri"/>
              </w:rPr>
            </w:pPr>
            <w:r w:rsidRPr="008425CC">
              <w:rPr>
                <w:rFonts w:ascii="Century Gothic" w:hAnsi="Century Gothic" w:cs="Calibri"/>
                <w:b/>
              </w:rPr>
              <w:t>Conforms</w:t>
            </w:r>
          </w:p>
        </w:tc>
      </w:tr>
      <w:tr w:rsidR="009E16C4" w:rsidRPr="008425CC" w14:paraId="3AB988BD" w14:textId="77777777" w:rsidTr="00960669">
        <w:tc>
          <w:tcPr>
            <w:tcW w:w="1678" w:type="dxa"/>
            <w:gridSpan w:val="2"/>
            <w:shd w:val="clear" w:color="auto" w:fill="92D050"/>
          </w:tcPr>
          <w:p w14:paraId="46F8FC68" w14:textId="2131E4CF"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4.5</w:t>
            </w:r>
          </w:p>
        </w:tc>
        <w:tc>
          <w:tcPr>
            <w:tcW w:w="8245" w:type="dxa"/>
            <w:gridSpan w:val="29"/>
            <w:shd w:val="clear" w:color="auto" w:fill="92D050"/>
          </w:tcPr>
          <w:p w14:paraId="58F7EFDB" w14:textId="7B39FF19" w:rsidR="009E16C4" w:rsidRPr="008425CC" w:rsidRDefault="009E16C4" w:rsidP="009E16C4">
            <w:pPr>
              <w:spacing w:before="120" w:after="120"/>
              <w:rPr>
                <w:rFonts w:ascii="Century Gothic" w:hAnsi="Century Gothic" w:cs="Calibri"/>
              </w:rPr>
            </w:pPr>
            <w:r w:rsidRPr="00BF27A0">
              <w:rPr>
                <w:rFonts w:ascii="Century Gothic" w:hAnsi="Century Gothic" w:cs="Calibri"/>
              </w:rPr>
              <w:t>Utilities – water, ice, air and other gases</w:t>
            </w:r>
          </w:p>
        </w:tc>
      </w:tr>
      <w:tr w:rsidR="009E16C4" w:rsidRPr="008425CC" w14:paraId="23C19FA7" w14:textId="77777777" w:rsidTr="00964907">
        <w:tc>
          <w:tcPr>
            <w:tcW w:w="1678" w:type="dxa"/>
            <w:gridSpan w:val="2"/>
            <w:shd w:val="clear" w:color="auto" w:fill="D6E9B2"/>
          </w:tcPr>
          <w:p w14:paraId="7ABF8EE0" w14:textId="408F8E0A" w:rsidR="009E16C4" w:rsidRPr="008425CC" w:rsidRDefault="009E16C4" w:rsidP="009E16C4">
            <w:pPr>
              <w:spacing w:before="120" w:after="120"/>
              <w:rPr>
                <w:rFonts w:ascii="Century Gothic" w:hAnsi="Century Gothic" w:cs="Calibri"/>
                <w:b/>
              </w:rPr>
            </w:pPr>
            <w:r w:rsidRPr="00BF27A0">
              <w:rPr>
                <w:rFonts w:ascii="Century Gothic" w:hAnsi="Century Gothic" w:cs="Calibri"/>
                <w:b/>
              </w:rPr>
              <w:lastRenderedPageBreak/>
              <w:t>SOI</w:t>
            </w:r>
          </w:p>
        </w:tc>
        <w:tc>
          <w:tcPr>
            <w:tcW w:w="8245" w:type="dxa"/>
            <w:gridSpan w:val="29"/>
            <w:shd w:val="clear" w:color="auto" w:fill="D6E9B2"/>
          </w:tcPr>
          <w:p w14:paraId="21D92DE0" w14:textId="3122EF18" w:rsidR="009E16C4" w:rsidRPr="008425CC" w:rsidRDefault="009E16C4" w:rsidP="009E16C4">
            <w:pPr>
              <w:spacing w:before="120" w:after="120"/>
              <w:rPr>
                <w:rFonts w:ascii="Century Gothic" w:hAnsi="Century Gothic" w:cs="Calibri"/>
              </w:rPr>
            </w:pPr>
            <w:r w:rsidRPr="00BF27A0">
              <w:rPr>
                <w:rFonts w:ascii="Century Gothic" w:hAnsi="Century Gothic" w:cs="Calibri"/>
              </w:rPr>
              <w:t>Utilities used within the production and storage areas shall be monitored to effectively control the risk of product contamination.</w:t>
            </w:r>
          </w:p>
        </w:tc>
      </w:tr>
      <w:tr w:rsidR="009E16C4" w:rsidRPr="008425CC" w14:paraId="6F3D1487" w14:textId="77777777" w:rsidTr="00964907">
        <w:tc>
          <w:tcPr>
            <w:tcW w:w="1678" w:type="dxa"/>
            <w:gridSpan w:val="2"/>
            <w:shd w:val="clear" w:color="auto" w:fill="auto"/>
          </w:tcPr>
          <w:p w14:paraId="561682C3" w14:textId="77777777" w:rsidR="009E16C4" w:rsidRPr="008425CC" w:rsidRDefault="009E16C4" w:rsidP="00960669">
            <w:pPr>
              <w:spacing w:before="120" w:after="120"/>
              <w:rPr>
                <w:rFonts w:ascii="Century Gothic" w:hAnsi="Century Gothic" w:cs="Calibri"/>
                <w:b/>
              </w:rPr>
            </w:pPr>
          </w:p>
        </w:tc>
        <w:tc>
          <w:tcPr>
            <w:tcW w:w="5017" w:type="dxa"/>
            <w:gridSpan w:val="25"/>
            <w:shd w:val="clear" w:color="auto" w:fill="auto"/>
          </w:tcPr>
          <w:p w14:paraId="38A35C6A" w14:textId="77777777" w:rsidR="009E16C4" w:rsidRPr="008425CC" w:rsidRDefault="009E16C4" w:rsidP="00960669">
            <w:pPr>
              <w:spacing w:before="120" w:after="120"/>
              <w:rPr>
                <w:rFonts w:ascii="Century Gothic" w:hAnsi="Century Gothic" w:cs="Calibri"/>
              </w:rPr>
            </w:pPr>
          </w:p>
        </w:tc>
        <w:tc>
          <w:tcPr>
            <w:tcW w:w="3228" w:type="dxa"/>
            <w:gridSpan w:val="4"/>
            <w:shd w:val="clear" w:color="auto" w:fill="auto"/>
          </w:tcPr>
          <w:p w14:paraId="6E1D25B9" w14:textId="77777777" w:rsidR="009E16C4" w:rsidRPr="008425CC" w:rsidRDefault="009E16C4" w:rsidP="00960669">
            <w:pPr>
              <w:spacing w:before="120" w:after="120"/>
              <w:rPr>
                <w:rFonts w:ascii="Century Gothic" w:hAnsi="Century Gothic" w:cs="Calibri"/>
              </w:rPr>
            </w:pPr>
            <w:r w:rsidRPr="008425CC">
              <w:rPr>
                <w:rFonts w:ascii="Century Gothic" w:hAnsi="Century Gothic" w:cs="Calibri"/>
                <w:b/>
              </w:rPr>
              <w:t>Conforms</w:t>
            </w:r>
          </w:p>
        </w:tc>
      </w:tr>
      <w:tr w:rsidR="009E16C4" w:rsidRPr="008425CC" w14:paraId="5749E634" w14:textId="77777777" w:rsidTr="00960669">
        <w:tc>
          <w:tcPr>
            <w:tcW w:w="1678" w:type="dxa"/>
            <w:gridSpan w:val="2"/>
            <w:shd w:val="clear" w:color="auto" w:fill="92D050"/>
          </w:tcPr>
          <w:p w14:paraId="154975A8" w14:textId="0B9CA506"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4.6</w:t>
            </w:r>
          </w:p>
        </w:tc>
        <w:tc>
          <w:tcPr>
            <w:tcW w:w="8245" w:type="dxa"/>
            <w:gridSpan w:val="29"/>
            <w:shd w:val="clear" w:color="auto" w:fill="92D050"/>
          </w:tcPr>
          <w:p w14:paraId="3E337630" w14:textId="5341D934" w:rsidR="009E16C4" w:rsidRPr="008425CC" w:rsidRDefault="009E16C4" w:rsidP="009E16C4">
            <w:pPr>
              <w:spacing w:before="120" w:after="120"/>
              <w:rPr>
                <w:rFonts w:ascii="Century Gothic" w:hAnsi="Century Gothic" w:cs="Calibri"/>
              </w:rPr>
            </w:pPr>
            <w:r w:rsidRPr="00BF27A0">
              <w:rPr>
                <w:rFonts w:ascii="Century Gothic" w:hAnsi="Century Gothic" w:cs="Calibri"/>
              </w:rPr>
              <w:t>Equipment</w:t>
            </w:r>
          </w:p>
        </w:tc>
      </w:tr>
      <w:tr w:rsidR="009E16C4" w:rsidRPr="008425CC" w14:paraId="5B2A69AC" w14:textId="77777777" w:rsidTr="00964907">
        <w:tc>
          <w:tcPr>
            <w:tcW w:w="1678" w:type="dxa"/>
            <w:gridSpan w:val="2"/>
            <w:shd w:val="clear" w:color="auto" w:fill="D6E9B2"/>
          </w:tcPr>
          <w:p w14:paraId="49113FC4" w14:textId="63845CA4"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SOI</w:t>
            </w:r>
          </w:p>
        </w:tc>
        <w:tc>
          <w:tcPr>
            <w:tcW w:w="8245" w:type="dxa"/>
            <w:gridSpan w:val="29"/>
            <w:shd w:val="clear" w:color="auto" w:fill="D6E9B2"/>
          </w:tcPr>
          <w:p w14:paraId="35C82B1B" w14:textId="0681DB1D" w:rsidR="009E16C4" w:rsidRPr="008425CC" w:rsidRDefault="009E16C4" w:rsidP="009E16C4">
            <w:pPr>
              <w:spacing w:before="120" w:after="120"/>
              <w:rPr>
                <w:rFonts w:ascii="Century Gothic" w:hAnsi="Century Gothic" w:cs="Calibri"/>
              </w:rPr>
            </w:pPr>
            <w:r w:rsidRPr="00BF27A0">
              <w:rPr>
                <w:rFonts w:ascii="Century Gothic" w:hAnsi="Century Gothic" w:cs="Calibri"/>
              </w:rPr>
              <w:t>All food-processing equipment shall be suitable for the intended purpose and shall be used to minimise the risk of contamination of product.</w:t>
            </w:r>
          </w:p>
        </w:tc>
      </w:tr>
      <w:tr w:rsidR="009E16C4" w:rsidRPr="008425CC" w14:paraId="4EFA8762" w14:textId="77777777" w:rsidTr="00964907">
        <w:tc>
          <w:tcPr>
            <w:tcW w:w="1678" w:type="dxa"/>
            <w:gridSpan w:val="2"/>
            <w:shd w:val="clear" w:color="auto" w:fill="auto"/>
          </w:tcPr>
          <w:p w14:paraId="0524D48A" w14:textId="77777777" w:rsidR="009E16C4" w:rsidRPr="008425CC" w:rsidRDefault="009E16C4" w:rsidP="00960669">
            <w:pPr>
              <w:spacing w:before="120" w:after="120"/>
              <w:rPr>
                <w:rFonts w:ascii="Century Gothic" w:hAnsi="Century Gothic" w:cs="Calibri"/>
                <w:b/>
              </w:rPr>
            </w:pPr>
          </w:p>
        </w:tc>
        <w:tc>
          <w:tcPr>
            <w:tcW w:w="5017" w:type="dxa"/>
            <w:gridSpan w:val="25"/>
            <w:shd w:val="clear" w:color="auto" w:fill="auto"/>
          </w:tcPr>
          <w:p w14:paraId="70FA5892" w14:textId="77777777" w:rsidR="009E16C4" w:rsidRPr="008425CC" w:rsidRDefault="009E16C4" w:rsidP="00960669">
            <w:pPr>
              <w:spacing w:before="120" w:after="120"/>
              <w:rPr>
                <w:rFonts w:ascii="Century Gothic" w:hAnsi="Century Gothic" w:cs="Calibri"/>
              </w:rPr>
            </w:pPr>
          </w:p>
        </w:tc>
        <w:tc>
          <w:tcPr>
            <w:tcW w:w="3228" w:type="dxa"/>
            <w:gridSpan w:val="4"/>
            <w:shd w:val="clear" w:color="auto" w:fill="auto"/>
          </w:tcPr>
          <w:p w14:paraId="4F24B9D9" w14:textId="77777777" w:rsidR="009E16C4" w:rsidRPr="008425CC" w:rsidRDefault="009E16C4" w:rsidP="00960669">
            <w:pPr>
              <w:spacing w:before="120" w:after="120"/>
              <w:rPr>
                <w:rFonts w:ascii="Century Gothic" w:hAnsi="Century Gothic" w:cs="Calibri"/>
              </w:rPr>
            </w:pPr>
            <w:r w:rsidRPr="008425CC">
              <w:rPr>
                <w:rFonts w:ascii="Century Gothic" w:hAnsi="Century Gothic" w:cs="Calibri"/>
                <w:b/>
              </w:rPr>
              <w:t>Conforms</w:t>
            </w:r>
          </w:p>
        </w:tc>
      </w:tr>
      <w:tr w:rsidR="009E16C4" w:rsidRPr="008425CC" w14:paraId="53BFFE7F"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5FBB2BE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4.7</w:t>
            </w:r>
          </w:p>
        </w:tc>
        <w:tc>
          <w:tcPr>
            <w:tcW w:w="8245" w:type="dxa"/>
            <w:gridSpan w:val="29"/>
            <w:tcBorders>
              <w:top w:val="single" w:sz="4" w:space="0" w:color="auto"/>
              <w:left w:val="single" w:sz="4" w:space="0" w:color="auto"/>
              <w:bottom w:val="single" w:sz="4" w:space="0" w:color="auto"/>
            </w:tcBorders>
            <w:shd w:val="clear" w:color="auto" w:fill="92D050"/>
          </w:tcPr>
          <w:p w14:paraId="2A8F3A6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Maintenance</w:t>
            </w:r>
          </w:p>
        </w:tc>
      </w:tr>
      <w:tr w:rsidR="009E16C4" w:rsidRPr="008425CC" w14:paraId="1C94B8DE"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079324C2"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32F5D90E"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An effective maintenance programme shall be in operation for plant and equipment to prevent contamination and reduce the potential for breakdowns.</w:t>
            </w:r>
          </w:p>
        </w:tc>
      </w:tr>
      <w:tr w:rsidR="009E16C4" w:rsidRPr="008425CC" w14:paraId="4DB68F5F"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084DAC4"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53C95AE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804" w:type="dxa"/>
            <w:gridSpan w:val="24"/>
            <w:tcBorders>
              <w:top w:val="single" w:sz="4" w:space="0" w:color="auto"/>
              <w:left w:val="single" w:sz="4" w:space="0" w:color="auto"/>
              <w:bottom w:val="single" w:sz="4" w:space="0" w:color="auto"/>
            </w:tcBorders>
            <w:shd w:val="clear" w:color="auto" w:fill="auto"/>
          </w:tcPr>
          <w:p w14:paraId="6EB25278"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228" w:type="dxa"/>
            <w:gridSpan w:val="4"/>
            <w:tcBorders>
              <w:top w:val="single" w:sz="4" w:space="0" w:color="auto"/>
              <w:left w:val="single" w:sz="4" w:space="0" w:color="auto"/>
              <w:bottom w:val="single" w:sz="4" w:space="0" w:color="auto"/>
            </w:tcBorders>
            <w:shd w:val="clear" w:color="auto" w:fill="auto"/>
          </w:tcPr>
          <w:p w14:paraId="4A12C905" w14:textId="77777777" w:rsidR="009E16C4" w:rsidRPr="008425CC" w:rsidRDefault="009E16C4" w:rsidP="009E16C4">
            <w:pPr>
              <w:pStyle w:val="para"/>
              <w:rPr>
                <w:rFonts w:ascii="Century Gothic" w:hAnsi="Century Gothic" w:cs="Calibri"/>
                <w:b/>
                <w:color w:val="auto"/>
              </w:rPr>
            </w:pPr>
          </w:p>
        </w:tc>
      </w:tr>
      <w:tr w:rsidR="009E16C4" w:rsidRPr="008425CC" w14:paraId="26EC2F63"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FA6FF15"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4.7.1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7494C51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There shall be a documented planned maintenance schedule or condition monitoring system which includes all plant and processing equipment. The maintenance requirements shall be defined when commissioning new equipment.</w:t>
            </w:r>
          </w:p>
        </w:tc>
        <w:tc>
          <w:tcPr>
            <w:tcW w:w="1804" w:type="dxa"/>
            <w:gridSpan w:val="24"/>
            <w:tcBorders>
              <w:top w:val="single" w:sz="4" w:space="0" w:color="auto"/>
              <w:left w:val="single" w:sz="4" w:space="0" w:color="auto"/>
              <w:bottom w:val="single" w:sz="4" w:space="0" w:color="auto"/>
            </w:tcBorders>
            <w:shd w:val="clear" w:color="auto" w:fill="auto"/>
          </w:tcPr>
          <w:p w14:paraId="0A59AB98" w14:textId="77777777" w:rsidR="009E16C4" w:rsidRPr="008425CC" w:rsidRDefault="009E16C4" w:rsidP="009E16C4">
            <w:pPr>
              <w:pStyle w:val="para"/>
              <w:rPr>
                <w:rFonts w:ascii="Century Gothic" w:hAnsi="Century Gothic" w:cs="Calibri"/>
                <w:b/>
                <w:color w:val="auto"/>
              </w:rPr>
            </w:pPr>
          </w:p>
        </w:tc>
        <w:tc>
          <w:tcPr>
            <w:tcW w:w="3228" w:type="dxa"/>
            <w:gridSpan w:val="4"/>
            <w:tcBorders>
              <w:top w:val="single" w:sz="4" w:space="0" w:color="auto"/>
              <w:left w:val="single" w:sz="4" w:space="0" w:color="auto"/>
              <w:bottom w:val="single" w:sz="4" w:space="0" w:color="auto"/>
            </w:tcBorders>
            <w:shd w:val="clear" w:color="auto" w:fill="auto"/>
          </w:tcPr>
          <w:p w14:paraId="2D18AE87" w14:textId="77777777" w:rsidR="009E16C4" w:rsidRPr="008425CC" w:rsidRDefault="009E16C4" w:rsidP="009E16C4">
            <w:pPr>
              <w:pStyle w:val="para"/>
              <w:rPr>
                <w:rFonts w:ascii="Century Gothic" w:hAnsi="Century Gothic" w:cs="Calibri"/>
                <w:b/>
                <w:color w:val="auto"/>
              </w:rPr>
            </w:pPr>
          </w:p>
        </w:tc>
      </w:tr>
      <w:tr w:rsidR="009E16C4" w:rsidRPr="008425CC" w14:paraId="6A1D5591"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4DE2A13C"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4.7.2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A506473"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715" w:type="dxa"/>
            <w:gridSpan w:val="23"/>
            <w:tcBorders>
              <w:top w:val="single" w:sz="4" w:space="0" w:color="auto"/>
              <w:left w:val="single" w:sz="4" w:space="0" w:color="auto"/>
              <w:bottom w:val="single" w:sz="4" w:space="0" w:color="auto"/>
            </w:tcBorders>
            <w:shd w:val="clear" w:color="auto" w:fill="auto"/>
          </w:tcPr>
          <w:p w14:paraId="492A4799" w14:textId="77777777" w:rsidR="009E16C4" w:rsidRPr="008425CC" w:rsidRDefault="009E16C4" w:rsidP="009E16C4">
            <w:pPr>
              <w:pStyle w:val="para"/>
              <w:rPr>
                <w:rFonts w:ascii="Century Gothic" w:hAnsi="Century Gothic" w:cs="Calibri"/>
                <w:b/>
                <w:color w:val="auto"/>
              </w:rPr>
            </w:pPr>
          </w:p>
        </w:tc>
        <w:tc>
          <w:tcPr>
            <w:tcW w:w="3317" w:type="dxa"/>
            <w:gridSpan w:val="5"/>
            <w:tcBorders>
              <w:top w:val="single" w:sz="4" w:space="0" w:color="auto"/>
              <w:left w:val="single" w:sz="4" w:space="0" w:color="auto"/>
              <w:bottom w:val="single" w:sz="4" w:space="0" w:color="auto"/>
            </w:tcBorders>
            <w:shd w:val="clear" w:color="auto" w:fill="auto"/>
          </w:tcPr>
          <w:p w14:paraId="76099EC8" w14:textId="77777777" w:rsidR="009E16C4" w:rsidRPr="008425CC" w:rsidRDefault="009E16C4" w:rsidP="009E16C4">
            <w:pPr>
              <w:pStyle w:val="para"/>
              <w:rPr>
                <w:rFonts w:ascii="Century Gothic" w:hAnsi="Century Gothic" w:cs="Calibri"/>
                <w:b/>
                <w:color w:val="auto"/>
              </w:rPr>
            </w:pPr>
          </w:p>
        </w:tc>
      </w:tr>
      <w:tr w:rsidR="009E16C4" w:rsidRPr="008425CC" w14:paraId="011C6095"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6DA37EA"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4.7.4</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5CA00577"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The site shall ensure that the safety or legality of products is not jeopardised </w:t>
            </w:r>
            <w:r w:rsidRPr="008425CC">
              <w:rPr>
                <w:rFonts w:ascii="Century Gothic" w:hAnsi="Century Gothic" w:cs="Calibri"/>
                <w:color w:val="auto"/>
              </w:rPr>
              <w:lastRenderedPageBreak/>
              <w:t>during maintenance and subsequent cleaning operations. Maintenance work shall be followed by a documented hygiene clearance procedure.</w:t>
            </w:r>
          </w:p>
          <w:p w14:paraId="01FE90EF"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Equipment and machinery shall be inspected by an authorised member of staff to confirm the removal of contamination hazards, before being accepted back into operation.</w:t>
            </w:r>
          </w:p>
        </w:tc>
        <w:tc>
          <w:tcPr>
            <w:tcW w:w="1715" w:type="dxa"/>
            <w:gridSpan w:val="23"/>
            <w:tcBorders>
              <w:top w:val="single" w:sz="4" w:space="0" w:color="auto"/>
              <w:left w:val="single" w:sz="4" w:space="0" w:color="auto"/>
              <w:bottom w:val="single" w:sz="4" w:space="0" w:color="auto"/>
            </w:tcBorders>
            <w:shd w:val="clear" w:color="auto" w:fill="auto"/>
          </w:tcPr>
          <w:p w14:paraId="1E0AC71D" w14:textId="77777777" w:rsidR="009E16C4" w:rsidRPr="008425CC" w:rsidRDefault="009E16C4" w:rsidP="009E16C4">
            <w:pPr>
              <w:pStyle w:val="para"/>
              <w:rPr>
                <w:rFonts w:ascii="Century Gothic" w:hAnsi="Century Gothic" w:cs="Calibri"/>
                <w:b/>
                <w:color w:val="auto"/>
              </w:rPr>
            </w:pPr>
          </w:p>
        </w:tc>
        <w:tc>
          <w:tcPr>
            <w:tcW w:w="3317" w:type="dxa"/>
            <w:gridSpan w:val="5"/>
            <w:tcBorders>
              <w:top w:val="single" w:sz="4" w:space="0" w:color="auto"/>
              <w:left w:val="single" w:sz="4" w:space="0" w:color="auto"/>
              <w:bottom w:val="single" w:sz="4" w:space="0" w:color="auto"/>
            </w:tcBorders>
            <w:shd w:val="clear" w:color="auto" w:fill="auto"/>
          </w:tcPr>
          <w:p w14:paraId="1E857669" w14:textId="77777777" w:rsidR="009E16C4" w:rsidRPr="008425CC" w:rsidRDefault="009E16C4" w:rsidP="009E16C4">
            <w:pPr>
              <w:pStyle w:val="para"/>
              <w:rPr>
                <w:rFonts w:ascii="Century Gothic" w:hAnsi="Century Gothic" w:cs="Calibri"/>
                <w:b/>
                <w:color w:val="auto"/>
              </w:rPr>
            </w:pPr>
          </w:p>
        </w:tc>
      </w:tr>
      <w:tr w:rsidR="009E16C4" w:rsidRPr="008425CC" w14:paraId="0E7A1732"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1ECF447C"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4.8</w:t>
            </w:r>
          </w:p>
        </w:tc>
        <w:tc>
          <w:tcPr>
            <w:tcW w:w="8245" w:type="dxa"/>
            <w:gridSpan w:val="29"/>
            <w:tcBorders>
              <w:top w:val="single" w:sz="4" w:space="0" w:color="auto"/>
              <w:left w:val="single" w:sz="4" w:space="0" w:color="auto"/>
              <w:bottom w:val="single" w:sz="4" w:space="0" w:color="auto"/>
            </w:tcBorders>
            <w:shd w:val="clear" w:color="auto" w:fill="92D050"/>
          </w:tcPr>
          <w:p w14:paraId="10830C43"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Staff facilities</w:t>
            </w:r>
          </w:p>
        </w:tc>
      </w:tr>
      <w:tr w:rsidR="009E16C4" w:rsidRPr="008425CC" w14:paraId="228F0DBD"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7CD89D1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1D10A4CD"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Staff facilities shall be sufficient to accommodate the required number of personnel, and shall be designed and operated to minimise the risk of product contamination. The facilities shall be maintained in good and clean condition.</w:t>
            </w:r>
          </w:p>
        </w:tc>
      </w:tr>
      <w:tr w:rsidR="009E16C4" w:rsidRPr="008425CC" w14:paraId="135F8AC3"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50EC72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02FB058E"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715" w:type="dxa"/>
            <w:gridSpan w:val="23"/>
            <w:tcBorders>
              <w:top w:val="single" w:sz="4" w:space="0" w:color="auto"/>
              <w:left w:val="single" w:sz="4" w:space="0" w:color="auto"/>
              <w:bottom w:val="single" w:sz="4" w:space="0" w:color="auto"/>
            </w:tcBorders>
            <w:shd w:val="clear" w:color="auto" w:fill="auto"/>
          </w:tcPr>
          <w:p w14:paraId="7310B8A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317" w:type="dxa"/>
            <w:gridSpan w:val="5"/>
            <w:tcBorders>
              <w:top w:val="single" w:sz="4" w:space="0" w:color="auto"/>
              <w:left w:val="single" w:sz="4" w:space="0" w:color="auto"/>
              <w:bottom w:val="single" w:sz="4" w:space="0" w:color="auto"/>
            </w:tcBorders>
            <w:shd w:val="clear" w:color="auto" w:fill="auto"/>
          </w:tcPr>
          <w:p w14:paraId="6388D4FB" w14:textId="77777777" w:rsidR="009E16C4" w:rsidRPr="008425CC" w:rsidRDefault="009E16C4" w:rsidP="009E16C4">
            <w:pPr>
              <w:pStyle w:val="para"/>
              <w:rPr>
                <w:rFonts w:ascii="Century Gothic" w:hAnsi="Century Gothic" w:cs="Calibri"/>
                <w:b/>
                <w:color w:val="auto"/>
              </w:rPr>
            </w:pPr>
          </w:p>
        </w:tc>
      </w:tr>
      <w:tr w:rsidR="009E16C4" w:rsidRPr="008425CC" w14:paraId="786BE105"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9D38CFE"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4.8.3</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73D4DD56"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Outdoor clothing and other personal items shall be stored separately from production clothing within the changing facilities. Facilities shall be available to separate clean and dirty production clothing.</w:t>
            </w:r>
          </w:p>
        </w:tc>
        <w:tc>
          <w:tcPr>
            <w:tcW w:w="1715" w:type="dxa"/>
            <w:gridSpan w:val="23"/>
            <w:tcBorders>
              <w:top w:val="single" w:sz="4" w:space="0" w:color="auto"/>
              <w:left w:val="single" w:sz="4" w:space="0" w:color="auto"/>
              <w:bottom w:val="single" w:sz="4" w:space="0" w:color="auto"/>
            </w:tcBorders>
            <w:shd w:val="clear" w:color="auto" w:fill="auto"/>
          </w:tcPr>
          <w:p w14:paraId="483C301E" w14:textId="77777777" w:rsidR="009E16C4" w:rsidRPr="008425CC" w:rsidRDefault="009E16C4" w:rsidP="009E16C4">
            <w:pPr>
              <w:pStyle w:val="para"/>
              <w:rPr>
                <w:rFonts w:ascii="Century Gothic" w:hAnsi="Century Gothic" w:cs="Calibri"/>
                <w:b/>
                <w:color w:val="auto"/>
              </w:rPr>
            </w:pPr>
          </w:p>
        </w:tc>
        <w:tc>
          <w:tcPr>
            <w:tcW w:w="3317" w:type="dxa"/>
            <w:gridSpan w:val="5"/>
            <w:tcBorders>
              <w:top w:val="single" w:sz="4" w:space="0" w:color="auto"/>
              <w:left w:val="single" w:sz="4" w:space="0" w:color="auto"/>
              <w:bottom w:val="single" w:sz="4" w:space="0" w:color="auto"/>
            </w:tcBorders>
            <w:shd w:val="clear" w:color="auto" w:fill="auto"/>
          </w:tcPr>
          <w:p w14:paraId="480EBCC0" w14:textId="77777777" w:rsidR="009E16C4" w:rsidRPr="008425CC" w:rsidRDefault="009E16C4" w:rsidP="009E16C4">
            <w:pPr>
              <w:pStyle w:val="para"/>
              <w:rPr>
                <w:rFonts w:ascii="Century Gothic" w:hAnsi="Century Gothic" w:cs="Calibri"/>
                <w:b/>
                <w:color w:val="auto"/>
              </w:rPr>
            </w:pPr>
          </w:p>
        </w:tc>
      </w:tr>
      <w:tr w:rsidR="009E16C4" w:rsidRPr="008425CC" w14:paraId="03DA21C4"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CBF07F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4.8.5</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7A07A7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Toilets shall be adequately segregated and shall not open directly into production or packing areas. Toilets shall be provided with hand-washing facilities comprising:</w:t>
            </w:r>
          </w:p>
          <w:p w14:paraId="128655B6"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basins with soap and water at a suitable temperature</w:t>
            </w:r>
          </w:p>
          <w:p w14:paraId="4692E8FB"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lastRenderedPageBreak/>
              <w:t>adequate hand-drying facilities</w:t>
            </w:r>
          </w:p>
          <w:p w14:paraId="0D00B210"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advisory signs to prompt hand-washing.</w:t>
            </w:r>
          </w:p>
          <w:p w14:paraId="6EBBD139"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hand-washing facilities within toilet facilities are the only facilities provided before re-entering production, the requirements of clause 4.8.4 shall apply and signs shall be in place to direct people to hand-washing facilities before entering production.</w:t>
            </w:r>
          </w:p>
        </w:tc>
        <w:tc>
          <w:tcPr>
            <w:tcW w:w="1715" w:type="dxa"/>
            <w:gridSpan w:val="23"/>
            <w:tcBorders>
              <w:top w:val="single" w:sz="4" w:space="0" w:color="auto"/>
              <w:left w:val="single" w:sz="4" w:space="0" w:color="auto"/>
              <w:bottom w:val="single" w:sz="4" w:space="0" w:color="auto"/>
            </w:tcBorders>
            <w:shd w:val="clear" w:color="auto" w:fill="auto"/>
          </w:tcPr>
          <w:p w14:paraId="36566780" w14:textId="77777777" w:rsidR="009E16C4" w:rsidRPr="008425CC" w:rsidRDefault="009E16C4" w:rsidP="009E16C4">
            <w:pPr>
              <w:pStyle w:val="para"/>
              <w:rPr>
                <w:rFonts w:ascii="Century Gothic" w:hAnsi="Century Gothic" w:cs="Calibri"/>
                <w:b/>
                <w:color w:val="auto"/>
              </w:rPr>
            </w:pPr>
          </w:p>
        </w:tc>
        <w:tc>
          <w:tcPr>
            <w:tcW w:w="3317" w:type="dxa"/>
            <w:gridSpan w:val="5"/>
            <w:tcBorders>
              <w:top w:val="single" w:sz="4" w:space="0" w:color="auto"/>
              <w:left w:val="single" w:sz="4" w:space="0" w:color="auto"/>
              <w:bottom w:val="single" w:sz="4" w:space="0" w:color="auto"/>
            </w:tcBorders>
            <w:shd w:val="clear" w:color="auto" w:fill="auto"/>
          </w:tcPr>
          <w:p w14:paraId="2BCD73A4" w14:textId="77777777" w:rsidR="009E16C4" w:rsidRPr="008425CC" w:rsidRDefault="009E16C4" w:rsidP="009E16C4">
            <w:pPr>
              <w:pStyle w:val="para"/>
              <w:rPr>
                <w:rFonts w:ascii="Century Gothic" w:hAnsi="Century Gothic" w:cs="Calibri"/>
                <w:b/>
                <w:color w:val="auto"/>
              </w:rPr>
            </w:pPr>
          </w:p>
        </w:tc>
      </w:tr>
      <w:tr w:rsidR="009E16C4" w:rsidRPr="008425CC" w14:paraId="1DB9EA3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73BA7F14"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w:t>
            </w:r>
          </w:p>
        </w:tc>
        <w:tc>
          <w:tcPr>
            <w:tcW w:w="8245" w:type="dxa"/>
            <w:gridSpan w:val="29"/>
            <w:tcBorders>
              <w:top w:val="single" w:sz="4" w:space="0" w:color="auto"/>
              <w:left w:val="single" w:sz="4" w:space="0" w:color="auto"/>
              <w:bottom w:val="single" w:sz="4" w:space="0" w:color="auto"/>
            </w:tcBorders>
            <w:shd w:val="clear" w:color="auto" w:fill="92D050"/>
          </w:tcPr>
          <w:p w14:paraId="54AA20D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Chemical and physical product contamination control: raw material handling, preparation, processing, packing and storage areas</w:t>
            </w:r>
          </w:p>
        </w:tc>
      </w:tr>
      <w:bookmarkEnd w:id="1"/>
      <w:tr w:rsidR="009E16C4" w:rsidRPr="008425CC" w14:paraId="6F9288C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0059FB5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170D2D60"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Appropriate facilities and procedures shall be in place to control the risk of chemical or physical contamination of product.</w:t>
            </w:r>
          </w:p>
        </w:tc>
      </w:tr>
      <w:tr w:rsidR="009E16C4" w:rsidRPr="008425CC" w14:paraId="39AE2E88" w14:textId="77777777" w:rsidTr="00960669">
        <w:tc>
          <w:tcPr>
            <w:tcW w:w="1678" w:type="dxa"/>
            <w:gridSpan w:val="2"/>
            <w:shd w:val="clear" w:color="auto" w:fill="92D050"/>
          </w:tcPr>
          <w:p w14:paraId="0CF43AB9" w14:textId="0B919471" w:rsidR="009E16C4" w:rsidRPr="008425CC" w:rsidRDefault="009E16C4" w:rsidP="009E16C4">
            <w:pPr>
              <w:spacing w:before="120" w:after="120"/>
              <w:rPr>
                <w:rFonts w:ascii="Century Gothic" w:hAnsi="Century Gothic" w:cs="Calibri"/>
                <w:b/>
              </w:rPr>
            </w:pPr>
            <w:r w:rsidRPr="00BF27A0">
              <w:rPr>
                <w:rFonts w:ascii="Century Gothic" w:hAnsi="Century Gothic" w:cs="Calibri"/>
                <w:b/>
              </w:rPr>
              <w:t>4.9.1</w:t>
            </w:r>
          </w:p>
        </w:tc>
        <w:tc>
          <w:tcPr>
            <w:tcW w:w="8245" w:type="dxa"/>
            <w:gridSpan w:val="29"/>
            <w:shd w:val="clear" w:color="auto" w:fill="92D050"/>
          </w:tcPr>
          <w:p w14:paraId="107D8042" w14:textId="58736457" w:rsidR="009E16C4" w:rsidRPr="008425CC" w:rsidRDefault="009E16C4" w:rsidP="009E16C4">
            <w:pPr>
              <w:spacing w:before="120" w:after="120"/>
              <w:rPr>
                <w:rFonts w:ascii="Century Gothic" w:hAnsi="Century Gothic" w:cs="Calibri"/>
              </w:rPr>
            </w:pPr>
            <w:r w:rsidRPr="00BF27A0">
              <w:rPr>
                <w:rFonts w:ascii="Century Gothic" w:hAnsi="Century Gothic" w:cs="Calibri"/>
              </w:rPr>
              <w:t>Chemical control</w:t>
            </w:r>
          </w:p>
        </w:tc>
      </w:tr>
      <w:tr w:rsidR="009E16C4" w:rsidRPr="008425CC" w14:paraId="6B50F23C" w14:textId="77777777" w:rsidTr="00964907">
        <w:tc>
          <w:tcPr>
            <w:tcW w:w="1678" w:type="dxa"/>
            <w:gridSpan w:val="2"/>
            <w:shd w:val="clear" w:color="auto" w:fill="auto"/>
          </w:tcPr>
          <w:p w14:paraId="44E83E0D" w14:textId="77777777" w:rsidR="009E16C4" w:rsidRPr="008425CC" w:rsidRDefault="009E16C4" w:rsidP="00960669">
            <w:pPr>
              <w:spacing w:before="120" w:after="120"/>
              <w:rPr>
                <w:rFonts w:ascii="Century Gothic" w:hAnsi="Century Gothic" w:cs="Calibri"/>
                <w:b/>
              </w:rPr>
            </w:pPr>
          </w:p>
        </w:tc>
        <w:tc>
          <w:tcPr>
            <w:tcW w:w="5017" w:type="dxa"/>
            <w:gridSpan w:val="25"/>
            <w:shd w:val="clear" w:color="auto" w:fill="auto"/>
          </w:tcPr>
          <w:p w14:paraId="1CA15A95" w14:textId="77777777" w:rsidR="009E16C4" w:rsidRPr="008425CC" w:rsidRDefault="009E16C4" w:rsidP="00960669">
            <w:pPr>
              <w:spacing w:before="120" w:after="120"/>
              <w:rPr>
                <w:rFonts w:ascii="Century Gothic" w:hAnsi="Century Gothic" w:cs="Calibri"/>
              </w:rPr>
            </w:pPr>
          </w:p>
        </w:tc>
        <w:tc>
          <w:tcPr>
            <w:tcW w:w="3228" w:type="dxa"/>
            <w:gridSpan w:val="4"/>
            <w:shd w:val="clear" w:color="auto" w:fill="auto"/>
          </w:tcPr>
          <w:p w14:paraId="751CC225" w14:textId="77777777" w:rsidR="009E16C4" w:rsidRPr="008425CC" w:rsidRDefault="009E16C4" w:rsidP="00960669">
            <w:pPr>
              <w:spacing w:before="120" w:after="120"/>
              <w:rPr>
                <w:rFonts w:ascii="Century Gothic" w:hAnsi="Century Gothic" w:cs="Calibri"/>
              </w:rPr>
            </w:pPr>
            <w:r w:rsidRPr="008425CC">
              <w:rPr>
                <w:rFonts w:ascii="Century Gothic" w:hAnsi="Century Gothic" w:cs="Calibri"/>
                <w:b/>
              </w:rPr>
              <w:t>Conforms</w:t>
            </w:r>
          </w:p>
        </w:tc>
      </w:tr>
      <w:tr w:rsidR="009E16C4" w:rsidRPr="008425CC" w14:paraId="60BBCB22"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47F2404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4.9.2</w:t>
            </w:r>
          </w:p>
        </w:tc>
        <w:tc>
          <w:tcPr>
            <w:tcW w:w="8245" w:type="dxa"/>
            <w:gridSpan w:val="29"/>
            <w:tcBorders>
              <w:top w:val="single" w:sz="4" w:space="0" w:color="auto"/>
              <w:left w:val="single" w:sz="4" w:space="0" w:color="auto"/>
              <w:bottom w:val="single" w:sz="4" w:space="0" w:color="auto"/>
            </w:tcBorders>
            <w:shd w:val="clear" w:color="auto" w:fill="92D050"/>
          </w:tcPr>
          <w:p w14:paraId="3397C70B"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Metal control</w:t>
            </w:r>
          </w:p>
        </w:tc>
      </w:tr>
      <w:tr w:rsidR="009E16C4" w:rsidRPr="008425CC" w14:paraId="2938F0C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F6CC4E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2ACA747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 xml:space="preserve"> Requirements</w:t>
            </w:r>
          </w:p>
        </w:tc>
        <w:tc>
          <w:tcPr>
            <w:tcW w:w="1715" w:type="dxa"/>
            <w:gridSpan w:val="23"/>
            <w:tcBorders>
              <w:top w:val="single" w:sz="4" w:space="0" w:color="auto"/>
              <w:left w:val="single" w:sz="4" w:space="0" w:color="auto"/>
              <w:bottom w:val="single" w:sz="4" w:space="0" w:color="auto"/>
            </w:tcBorders>
            <w:shd w:val="clear" w:color="auto" w:fill="auto"/>
          </w:tcPr>
          <w:p w14:paraId="33E2A298"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317" w:type="dxa"/>
            <w:gridSpan w:val="5"/>
            <w:tcBorders>
              <w:top w:val="single" w:sz="4" w:space="0" w:color="auto"/>
              <w:left w:val="single" w:sz="4" w:space="0" w:color="auto"/>
              <w:bottom w:val="single" w:sz="4" w:space="0" w:color="auto"/>
            </w:tcBorders>
            <w:shd w:val="clear" w:color="auto" w:fill="auto"/>
          </w:tcPr>
          <w:p w14:paraId="18845EE3" w14:textId="77777777" w:rsidR="009E16C4" w:rsidRPr="008425CC" w:rsidRDefault="009E16C4" w:rsidP="009E16C4">
            <w:pPr>
              <w:pStyle w:val="para"/>
              <w:rPr>
                <w:rFonts w:ascii="Century Gothic" w:hAnsi="Century Gothic" w:cs="Calibri"/>
                <w:b/>
                <w:color w:val="auto"/>
              </w:rPr>
            </w:pPr>
          </w:p>
        </w:tc>
      </w:tr>
      <w:tr w:rsidR="009E16C4" w:rsidRPr="008425CC" w14:paraId="35CA9088"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E41EB9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4.9.2.2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71F92CBE"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purchase of ingredients and packaging which use staples or other foreign-body hazards as part of the packaging materials shall be avoided.</w:t>
            </w:r>
          </w:p>
          <w:p w14:paraId="7F366A2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Staples, paper clips and drawing pins shall not be used in open product areas.</w:t>
            </w:r>
          </w:p>
          <w:p w14:paraId="659296F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Where staples or other items are present as packaging materials or closures, appropriate </w:t>
            </w:r>
            <w:r w:rsidRPr="008425CC">
              <w:rPr>
                <w:rFonts w:ascii="Century Gothic" w:hAnsi="Century Gothic" w:cs="Calibri"/>
                <w:color w:val="auto"/>
              </w:rPr>
              <w:lastRenderedPageBreak/>
              <w:t>precautions shall be taken to minimise the risk of product contamination.</w:t>
            </w:r>
          </w:p>
        </w:tc>
        <w:tc>
          <w:tcPr>
            <w:tcW w:w="1715" w:type="dxa"/>
            <w:gridSpan w:val="23"/>
            <w:tcBorders>
              <w:top w:val="single" w:sz="4" w:space="0" w:color="auto"/>
              <w:left w:val="single" w:sz="4" w:space="0" w:color="auto"/>
              <w:bottom w:val="single" w:sz="4" w:space="0" w:color="auto"/>
            </w:tcBorders>
            <w:shd w:val="clear" w:color="auto" w:fill="auto"/>
          </w:tcPr>
          <w:p w14:paraId="43B6118A" w14:textId="77777777" w:rsidR="009E16C4" w:rsidRPr="008425CC" w:rsidRDefault="009E16C4" w:rsidP="009E16C4">
            <w:pPr>
              <w:pStyle w:val="para"/>
              <w:rPr>
                <w:rFonts w:ascii="Century Gothic" w:hAnsi="Century Gothic" w:cs="Calibri"/>
                <w:b/>
                <w:color w:val="auto"/>
              </w:rPr>
            </w:pPr>
          </w:p>
        </w:tc>
        <w:tc>
          <w:tcPr>
            <w:tcW w:w="3317" w:type="dxa"/>
            <w:gridSpan w:val="5"/>
            <w:tcBorders>
              <w:top w:val="single" w:sz="4" w:space="0" w:color="auto"/>
              <w:left w:val="single" w:sz="4" w:space="0" w:color="auto"/>
              <w:bottom w:val="single" w:sz="4" w:space="0" w:color="auto"/>
            </w:tcBorders>
            <w:shd w:val="clear" w:color="auto" w:fill="auto"/>
          </w:tcPr>
          <w:p w14:paraId="3ACBC17C" w14:textId="77777777" w:rsidR="009E16C4" w:rsidRPr="008425CC" w:rsidRDefault="009E16C4" w:rsidP="009E16C4">
            <w:pPr>
              <w:pStyle w:val="para"/>
              <w:rPr>
                <w:rFonts w:ascii="Century Gothic" w:hAnsi="Century Gothic" w:cs="Calibri"/>
                <w:b/>
                <w:color w:val="auto"/>
              </w:rPr>
            </w:pPr>
          </w:p>
        </w:tc>
      </w:tr>
      <w:tr w:rsidR="009E16C4" w:rsidRPr="008425CC" w14:paraId="5CFFBB9B"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37178D1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4.9.3</w:t>
            </w:r>
          </w:p>
        </w:tc>
        <w:tc>
          <w:tcPr>
            <w:tcW w:w="8245" w:type="dxa"/>
            <w:gridSpan w:val="29"/>
            <w:tcBorders>
              <w:top w:val="single" w:sz="4" w:space="0" w:color="auto"/>
              <w:left w:val="single" w:sz="4" w:space="0" w:color="auto"/>
              <w:bottom w:val="single" w:sz="4" w:space="0" w:color="auto"/>
            </w:tcBorders>
            <w:shd w:val="clear" w:color="auto" w:fill="92D050"/>
          </w:tcPr>
          <w:p w14:paraId="1D8D9E54"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Glass, brittle plastic, ceramics and similar materials</w:t>
            </w:r>
          </w:p>
        </w:tc>
      </w:tr>
      <w:tr w:rsidR="009E16C4" w:rsidRPr="008425CC" w14:paraId="2DDEEDA7"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59CD00E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28A85E5C"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685" w:type="dxa"/>
            <w:gridSpan w:val="22"/>
            <w:tcBorders>
              <w:top w:val="single" w:sz="4" w:space="0" w:color="auto"/>
              <w:left w:val="single" w:sz="4" w:space="0" w:color="auto"/>
              <w:bottom w:val="single" w:sz="4" w:space="0" w:color="auto"/>
            </w:tcBorders>
            <w:shd w:val="clear" w:color="auto" w:fill="auto"/>
          </w:tcPr>
          <w:p w14:paraId="5E38AAFD"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347" w:type="dxa"/>
            <w:gridSpan w:val="6"/>
            <w:tcBorders>
              <w:top w:val="single" w:sz="4" w:space="0" w:color="auto"/>
              <w:left w:val="single" w:sz="4" w:space="0" w:color="auto"/>
              <w:bottom w:val="single" w:sz="4" w:space="0" w:color="auto"/>
            </w:tcBorders>
            <w:shd w:val="clear" w:color="auto" w:fill="auto"/>
          </w:tcPr>
          <w:p w14:paraId="3F049542" w14:textId="77777777" w:rsidR="009E16C4" w:rsidRPr="008425CC" w:rsidRDefault="009E16C4" w:rsidP="009E16C4">
            <w:pPr>
              <w:pStyle w:val="para"/>
              <w:rPr>
                <w:rFonts w:ascii="Century Gothic" w:hAnsi="Century Gothic" w:cs="Calibri"/>
                <w:b/>
                <w:color w:val="auto"/>
              </w:rPr>
            </w:pPr>
          </w:p>
        </w:tc>
      </w:tr>
      <w:tr w:rsidR="009E16C4" w:rsidRPr="008425CC" w14:paraId="42F5AF99"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01683BFC"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4.9.3.4</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16D1E99F"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they pose a risk to product, glass windows shall be protected against breakage.</w:t>
            </w:r>
          </w:p>
        </w:tc>
        <w:tc>
          <w:tcPr>
            <w:tcW w:w="1670" w:type="dxa"/>
            <w:gridSpan w:val="21"/>
            <w:tcBorders>
              <w:top w:val="single" w:sz="4" w:space="0" w:color="auto"/>
              <w:left w:val="single" w:sz="4" w:space="0" w:color="auto"/>
              <w:bottom w:val="single" w:sz="4" w:space="0" w:color="auto"/>
            </w:tcBorders>
            <w:shd w:val="clear" w:color="auto" w:fill="auto"/>
          </w:tcPr>
          <w:p w14:paraId="0DFC3FA6" w14:textId="77777777" w:rsidR="009E16C4" w:rsidRPr="008425CC" w:rsidRDefault="009E16C4" w:rsidP="009E16C4">
            <w:pPr>
              <w:pStyle w:val="para"/>
              <w:rPr>
                <w:rFonts w:ascii="Century Gothic" w:hAnsi="Century Gothic" w:cs="Calibri"/>
                <w:b/>
                <w:color w:val="auto"/>
              </w:rPr>
            </w:pPr>
          </w:p>
        </w:tc>
        <w:tc>
          <w:tcPr>
            <w:tcW w:w="3362" w:type="dxa"/>
            <w:gridSpan w:val="7"/>
            <w:tcBorders>
              <w:top w:val="single" w:sz="4" w:space="0" w:color="auto"/>
              <w:left w:val="single" w:sz="4" w:space="0" w:color="auto"/>
              <w:bottom w:val="single" w:sz="4" w:space="0" w:color="auto"/>
            </w:tcBorders>
            <w:shd w:val="clear" w:color="auto" w:fill="auto"/>
          </w:tcPr>
          <w:p w14:paraId="21227BD7" w14:textId="77777777" w:rsidR="009E16C4" w:rsidRPr="008425CC" w:rsidRDefault="009E16C4" w:rsidP="009E16C4">
            <w:pPr>
              <w:pStyle w:val="para"/>
              <w:rPr>
                <w:rFonts w:ascii="Century Gothic" w:hAnsi="Century Gothic" w:cs="Calibri"/>
                <w:b/>
                <w:color w:val="auto"/>
              </w:rPr>
            </w:pPr>
          </w:p>
        </w:tc>
      </w:tr>
      <w:tr w:rsidR="009E16C4" w:rsidRPr="008425CC" w14:paraId="7D0FDE7F"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2E5E27C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4.9.4</w:t>
            </w:r>
          </w:p>
        </w:tc>
        <w:tc>
          <w:tcPr>
            <w:tcW w:w="8245" w:type="dxa"/>
            <w:gridSpan w:val="29"/>
            <w:tcBorders>
              <w:top w:val="single" w:sz="4" w:space="0" w:color="auto"/>
              <w:left w:val="single" w:sz="4" w:space="0" w:color="auto"/>
              <w:bottom w:val="single" w:sz="4" w:space="0" w:color="auto"/>
            </w:tcBorders>
            <w:shd w:val="clear" w:color="auto" w:fill="92D050"/>
          </w:tcPr>
          <w:p w14:paraId="6D29F10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Products packed into glass or other brittle containers</w:t>
            </w:r>
          </w:p>
        </w:tc>
      </w:tr>
      <w:tr w:rsidR="009E16C4" w:rsidRPr="008425CC" w14:paraId="1A81BFD7"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4D7A93E"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40849A2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640" w:type="dxa"/>
            <w:gridSpan w:val="20"/>
            <w:tcBorders>
              <w:top w:val="single" w:sz="4" w:space="0" w:color="auto"/>
              <w:left w:val="single" w:sz="4" w:space="0" w:color="auto"/>
              <w:bottom w:val="single" w:sz="4" w:space="0" w:color="auto"/>
            </w:tcBorders>
            <w:shd w:val="clear" w:color="auto" w:fill="auto"/>
          </w:tcPr>
          <w:p w14:paraId="3A1A697D"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392" w:type="dxa"/>
            <w:gridSpan w:val="8"/>
            <w:tcBorders>
              <w:top w:val="single" w:sz="4" w:space="0" w:color="auto"/>
              <w:left w:val="single" w:sz="4" w:space="0" w:color="auto"/>
              <w:bottom w:val="single" w:sz="4" w:space="0" w:color="auto"/>
            </w:tcBorders>
            <w:shd w:val="clear" w:color="auto" w:fill="auto"/>
          </w:tcPr>
          <w:p w14:paraId="224DB767" w14:textId="77777777" w:rsidR="009E16C4" w:rsidRPr="008425CC" w:rsidRDefault="009E16C4" w:rsidP="009E16C4">
            <w:pPr>
              <w:pStyle w:val="para"/>
              <w:rPr>
                <w:rFonts w:ascii="Century Gothic" w:hAnsi="Century Gothic" w:cs="Calibri"/>
                <w:b/>
                <w:color w:val="auto"/>
              </w:rPr>
            </w:pPr>
          </w:p>
        </w:tc>
      </w:tr>
      <w:tr w:rsidR="009E16C4" w:rsidRPr="008425CC" w14:paraId="295FB8C3"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90F29FB"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4.9.4.2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5CA7919"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Systems shall be in place to manage container breakages between the container cleaning/inspection point and container closure. This shall include, at a minimum, documented instructions which ensure:</w:t>
            </w:r>
          </w:p>
          <w:p w14:paraId="439471AC"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the removal and disposal of at-risk products in the vicinity of the breakage; this may be specific for different equipment or areas of the production line</w:t>
            </w:r>
          </w:p>
          <w:p w14:paraId="30D9B92A"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the effective cleaning of the line or equipment which may be contaminated by fragments of the container; cleaning shall not result in the further dispersal of fragments, for instance by the use of high-pressure water or air</w:t>
            </w:r>
          </w:p>
          <w:p w14:paraId="2BA14664"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lastRenderedPageBreak/>
              <w:t>the use of dedicated, clearly identifiable cleaning equipment (e.g. colour-coded) for removal of container breakages; such equipment shall be stored separately from other cleaning equipment</w:t>
            </w:r>
          </w:p>
          <w:p w14:paraId="651644C4"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the use of dedicated, accessible, lidded waste containers for the collection of damaged containers and fragments</w:t>
            </w:r>
          </w:p>
          <w:p w14:paraId="2258F643"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 documented inspection of production equipment is undertaken following the cleaning of a breakage to ensure cleaning has effectively removed any risk of further contamination</w:t>
            </w:r>
          </w:p>
          <w:p w14:paraId="49EC20C3"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authorisation is given for production to restart following cleaning</w:t>
            </w:r>
          </w:p>
          <w:p w14:paraId="02B1AA11"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the area around the line is kept clear of broken glass.</w:t>
            </w:r>
          </w:p>
        </w:tc>
        <w:tc>
          <w:tcPr>
            <w:tcW w:w="1618" w:type="dxa"/>
            <w:gridSpan w:val="19"/>
            <w:tcBorders>
              <w:top w:val="single" w:sz="4" w:space="0" w:color="auto"/>
              <w:left w:val="single" w:sz="4" w:space="0" w:color="auto"/>
              <w:bottom w:val="single" w:sz="4" w:space="0" w:color="auto"/>
            </w:tcBorders>
            <w:shd w:val="clear" w:color="auto" w:fill="auto"/>
          </w:tcPr>
          <w:p w14:paraId="74D5FDC1" w14:textId="77777777" w:rsidR="009E16C4" w:rsidRPr="008425CC" w:rsidRDefault="009E16C4" w:rsidP="009E16C4">
            <w:pPr>
              <w:pStyle w:val="para"/>
              <w:rPr>
                <w:rFonts w:ascii="Century Gothic" w:hAnsi="Century Gothic" w:cs="Calibri"/>
                <w:b/>
                <w:color w:val="auto"/>
              </w:rPr>
            </w:pPr>
          </w:p>
        </w:tc>
        <w:tc>
          <w:tcPr>
            <w:tcW w:w="3414" w:type="dxa"/>
            <w:gridSpan w:val="9"/>
            <w:tcBorders>
              <w:top w:val="single" w:sz="4" w:space="0" w:color="auto"/>
              <w:left w:val="single" w:sz="4" w:space="0" w:color="auto"/>
              <w:bottom w:val="single" w:sz="4" w:space="0" w:color="auto"/>
            </w:tcBorders>
            <w:shd w:val="clear" w:color="auto" w:fill="auto"/>
          </w:tcPr>
          <w:p w14:paraId="5074BC11" w14:textId="77777777" w:rsidR="009E16C4" w:rsidRPr="008425CC" w:rsidRDefault="009E16C4" w:rsidP="009E16C4">
            <w:pPr>
              <w:pStyle w:val="para"/>
              <w:rPr>
                <w:rFonts w:ascii="Century Gothic" w:hAnsi="Century Gothic" w:cs="Calibri"/>
                <w:b/>
                <w:color w:val="auto"/>
              </w:rPr>
            </w:pPr>
          </w:p>
        </w:tc>
      </w:tr>
      <w:tr w:rsidR="009E16C4" w:rsidRPr="008425CC" w14:paraId="629D5AC8"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3E8238B4"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4.9.5</w:t>
            </w:r>
          </w:p>
        </w:tc>
        <w:tc>
          <w:tcPr>
            <w:tcW w:w="8245" w:type="dxa"/>
            <w:gridSpan w:val="29"/>
            <w:tcBorders>
              <w:top w:val="single" w:sz="4" w:space="0" w:color="auto"/>
              <w:left w:val="single" w:sz="4" w:space="0" w:color="auto"/>
              <w:bottom w:val="single" w:sz="4" w:space="0" w:color="auto"/>
            </w:tcBorders>
            <w:shd w:val="clear" w:color="auto" w:fill="92D050"/>
          </w:tcPr>
          <w:p w14:paraId="24C632F3"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Wood</w:t>
            </w:r>
          </w:p>
        </w:tc>
      </w:tr>
      <w:tr w:rsidR="009E16C4" w:rsidRPr="008425CC" w14:paraId="454D80EB"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49B0A7F0"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192770A4"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618" w:type="dxa"/>
            <w:gridSpan w:val="19"/>
            <w:tcBorders>
              <w:top w:val="single" w:sz="4" w:space="0" w:color="auto"/>
              <w:left w:val="single" w:sz="4" w:space="0" w:color="auto"/>
              <w:bottom w:val="single" w:sz="4" w:space="0" w:color="auto"/>
            </w:tcBorders>
            <w:shd w:val="clear" w:color="auto" w:fill="auto"/>
          </w:tcPr>
          <w:p w14:paraId="1918FDE0"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414" w:type="dxa"/>
            <w:gridSpan w:val="9"/>
            <w:tcBorders>
              <w:top w:val="single" w:sz="4" w:space="0" w:color="auto"/>
              <w:left w:val="single" w:sz="4" w:space="0" w:color="auto"/>
              <w:bottom w:val="single" w:sz="4" w:space="0" w:color="auto"/>
            </w:tcBorders>
            <w:shd w:val="clear" w:color="auto" w:fill="auto"/>
          </w:tcPr>
          <w:p w14:paraId="6ED039FD" w14:textId="77777777" w:rsidR="009E16C4" w:rsidRPr="008425CC" w:rsidRDefault="009E16C4" w:rsidP="009E16C4">
            <w:pPr>
              <w:pStyle w:val="para"/>
              <w:rPr>
                <w:rFonts w:ascii="Century Gothic" w:hAnsi="Century Gothic" w:cs="Calibri"/>
                <w:b/>
                <w:color w:val="auto"/>
              </w:rPr>
            </w:pPr>
          </w:p>
        </w:tc>
      </w:tr>
      <w:tr w:rsidR="009E16C4" w:rsidRPr="008425CC" w14:paraId="10CC3B8F"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49578153"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4.9.5.1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3D0931B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Wood should not be used in open product areas except where this is a process requirement (e.g. maturation of products in wood). Where the use of wood cannot be avoided, the condition of wood shall be continually monitored to </w:t>
            </w:r>
            <w:r w:rsidRPr="008425CC">
              <w:rPr>
                <w:rFonts w:ascii="Century Gothic" w:hAnsi="Century Gothic" w:cs="Calibri"/>
                <w:color w:val="auto"/>
              </w:rPr>
              <w:lastRenderedPageBreak/>
              <w:t>ensure it is in good condition and free from damage or splinters which could contaminate products</w:t>
            </w:r>
            <w:r w:rsidRPr="008425CC">
              <w:rPr>
                <w:rFonts w:ascii="Century Gothic" w:hAnsi="Century Gothic"/>
                <w:color w:val="auto"/>
              </w:rPr>
              <w:t>.</w:t>
            </w:r>
          </w:p>
        </w:tc>
        <w:tc>
          <w:tcPr>
            <w:tcW w:w="1618" w:type="dxa"/>
            <w:gridSpan w:val="19"/>
            <w:tcBorders>
              <w:top w:val="single" w:sz="4" w:space="0" w:color="auto"/>
              <w:left w:val="single" w:sz="4" w:space="0" w:color="auto"/>
              <w:bottom w:val="single" w:sz="4" w:space="0" w:color="auto"/>
            </w:tcBorders>
            <w:shd w:val="clear" w:color="auto" w:fill="auto"/>
          </w:tcPr>
          <w:p w14:paraId="24C4BD74" w14:textId="77777777" w:rsidR="009E16C4" w:rsidRPr="008425CC" w:rsidRDefault="009E16C4" w:rsidP="009E16C4">
            <w:pPr>
              <w:pStyle w:val="para"/>
              <w:rPr>
                <w:rFonts w:ascii="Century Gothic" w:hAnsi="Century Gothic" w:cs="Calibri"/>
                <w:b/>
                <w:color w:val="auto"/>
              </w:rPr>
            </w:pPr>
          </w:p>
        </w:tc>
        <w:tc>
          <w:tcPr>
            <w:tcW w:w="3414" w:type="dxa"/>
            <w:gridSpan w:val="9"/>
            <w:tcBorders>
              <w:top w:val="single" w:sz="4" w:space="0" w:color="auto"/>
              <w:left w:val="single" w:sz="4" w:space="0" w:color="auto"/>
              <w:bottom w:val="single" w:sz="4" w:space="0" w:color="auto"/>
            </w:tcBorders>
            <w:shd w:val="clear" w:color="auto" w:fill="auto"/>
          </w:tcPr>
          <w:p w14:paraId="2AA4D6AC" w14:textId="77777777" w:rsidR="009E16C4" w:rsidRPr="008425CC" w:rsidRDefault="009E16C4" w:rsidP="009E16C4">
            <w:pPr>
              <w:pStyle w:val="para"/>
              <w:rPr>
                <w:rFonts w:ascii="Century Gothic" w:hAnsi="Century Gothic" w:cs="Calibri"/>
                <w:b/>
                <w:color w:val="auto"/>
              </w:rPr>
            </w:pPr>
          </w:p>
        </w:tc>
      </w:tr>
      <w:tr w:rsidR="009E16C4" w:rsidRPr="008425CC" w14:paraId="3BD14F1A" w14:textId="77777777" w:rsidTr="009E16C4">
        <w:tc>
          <w:tcPr>
            <w:tcW w:w="1678" w:type="dxa"/>
            <w:gridSpan w:val="2"/>
            <w:shd w:val="clear" w:color="auto" w:fill="92D050"/>
          </w:tcPr>
          <w:p w14:paraId="2BE94C42"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4.10</w:t>
            </w:r>
          </w:p>
        </w:tc>
        <w:tc>
          <w:tcPr>
            <w:tcW w:w="8245" w:type="dxa"/>
            <w:gridSpan w:val="29"/>
            <w:shd w:val="clear" w:color="auto" w:fill="92D050"/>
          </w:tcPr>
          <w:p w14:paraId="301F4CC8" w14:textId="77777777" w:rsidR="009E16C4" w:rsidRPr="008425CC" w:rsidRDefault="009E16C4" w:rsidP="009E16C4">
            <w:pPr>
              <w:spacing w:before="120" w:after="120"/>
              <w:rPr>
                <w:rFonts w:ascii="Century Gothic" w:hAnsi="Century Gothic" w:cs="Calibri"/>
              </w:rPr>
            </w:pPr>
            <w:r w:rsidRPr="008425CC">
              <w:rPr>
                <w:rFonts w:ascii="Century Gothic" w:hAnsi="Century Gothic" w:cs="Calibri"/>
              </w:rPr>
              <w:t>Foreign-body detection and removal equipment</w:t>
            </w:r>
          </w:p>
        </w:tc>
      </w:tr>
      <w:tr w:rsidR="009E16C4" w:rsidRPr="008425CC" w14:paraId="405D571F" w14:textId="77777777" w:rsidTr="009E16C4">
        <w:tc>
          <w:tcPr>
            <w:tcW w:w="1678" w:type="dxa"/>
            <w:gridSpan w:val="2"/>
            <w:shd w:val="clear" w:color="auto" w:fill="D6E9B2"/>
          </w:tcPr>
          <w:p w14:paraId="67D465FE"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SOI</w:t>
            </w:r>
          </w:p>
        </w:tc>
        <w:tc>
          <w:tcPr>
            <w:tcW w:w="8245" w:type="dxa"/>
            <w:gridSpan w:val="29"/>
            <w:shd w:val="clear" w:color="auto" w:fill="D6E9B2"/>
          </w:tcPr>
          <w:p w14:paraId="5A59C166"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risk of product contamination shall be reduced or eliminated by the effective use of equipment to remove or detect foreign bodies</w:t>
            </w:r>
          </w:p>
        </w:tc>
      </w:tr>
      <w:tr w:rsidR="009E16C4" w:rsidRPr="008425CC" w14:paraId="561281EE" w14:textId="77777777" w:rsidTr="009E16C4">
        <w:tc>
          <w:tcPr>
            <w:tcW w:w="1678" w:type="dxa"/>
            <w:gridSpan w:val="2"/>
            <w:shd w:val="clear" w:color="auto" w:fill="92D050"/>
          </w:tcPr>
          <w:p w14:paraId="57E41DC5"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4.10.1</w:t>
            </w:r>
          </w:p>
        </w:tc>
        <w:tc>
          <w:tcPr>
            <w:tcW w:w="8245" w:type="dxa"/>
            <w:gridSpan w:val="29"/>
            <w:shd w:val="clear" w:color="auto" w:fill="92D050"/>
          </w:tcPr>
          <w:p w14:paraId="655702C7" w14:textId="77777777" w:rsidR="009E16C4" w:rsidRPr="008425CC" w:rsidRDefault="009E16C4" w:rsidP="009E16C4">
            <w:pPr>
              <w:spacing w:before="120" w:after="120"/>
              <w:rPr>
                <w:rFonts w:ascii="Century Gothic" w:hAnsi="Century Gothic" w:cs="Calibri"/>
              </w:rPr>
            </w:pPr>
            <w:r w:rsidRPr="008425CC">
              <w:rPr>
                <w:rFonts w:ascii="Century Gothic" w:hAnsi="Century Gothic" w:cs="Calibri"/>
              </w:rPr>
              <w:t>Selection and operation of foreign-body detection and removal equipment</w:t>
            </w:r>
          </w:p>
        </w:tc>
      </w:tr>
      <w:tr w:rsidR="009E16C4" w:rsidRPr="008425CC" w14:paraId="08B470ED" w14:textId="77777777" w:rsidTr="009E16C4">
        <w:tc>
          <w:tcPr>
            <w:tcW w:w="1678" w:type="dxa"/>
            <w:gridSpan w:val="2"/>
            <w:shd w:val="clear" w:color="auto" w:fill="D6E9B2"/>
          </w:tcPr>
          <w:p w14:paraId="1F0F680C"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 xml:space="preserve">Clause </w:t>
            </w:r>
          </w:p>
        </w:tc>
        <w:tc>
          <w:tcPr>
            <w:tcW w:w="3213" w:type="dxa"/>
            <w:shd w:val="clear" w:color="auto" w:fill="auto"/>
          </w:tcPr>
          <w:p w14:paraId="2D174D02"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Requirements</w:t>
            </w:r>
          </w:p>
        </w:tc>
        <w:tc>
          <w:tcPr>
            <w:tcW w:w="1605" w:type="dxa"/>
            <w:gridSpan w:val="18"/>
            <w:shd w:val="clear" w:color="auto" w:fill="auto"/>
          </w:tcPr>
          <w:p w14:paraId="71F2057D"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Conforms</w:t>
            </w:r>
          </w:p>
        </w:tc>
        <w:tc>
          <w:tcPr>
            <w:tcW w:w="3427" w:type="dxa"/>
            <w:gridSpan w:val="10"/>
            <w:shd w:val="clear" w:color="auto" w:fill="auto"/>
          </w:tcPr>
          <w:p w14:paraId="6CC97C5A" w14:textId="77777777" w:rsidR="009E16C4" w:rsidRPr="008425CC" w:rsidRDefault="009E16C4" w:rsidP="009E16C4">
            <w:pPr>
              <w:spacing w:before="120" w:after="120"/>
              <w:rPr>
                <w:rFonts w:ascii="Century Gothic" w:hAnsi="Century Gothic" w:cs="Calibri"/>
                <w:b/>
              </w:rPr>
            </w:pPr>
          </w:p>
        </w:tc>
      </w:tr>
      <w:tr w:rsidR="009E16C4" w:rsidRPr="008425CC" w14:paraId="0EF20BAE" w14:textId="77777777" w:rsidTr="009E16C4">
        <w:tc>
          <w:tcPr>
            <w:tcW w:w="1216" w:type="dxa"/>
            <w:tcBorders>
              <w:top w:val="single" w:sz="4" w:space="0" w:color="auto"/>
              <w:left w:val="single" w:sz="4" w:space="0" w:color="auto"/>
              <w:bottom w:val="single" w:sz="4" w:space="0" w:color="auto"/>
              <w:right w:val="single" w:sz="4" w:space="0" w:color="auto"/>
            </w:tcBorders>
            <w:shd w:val="clear" w:color="auto" w:fill="D6E9B2"/>
          </w:tcPr>
          <w:p w14:paraId="74F67D90"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4.10.1.4</w:t>
            </w:r>
          </w:p>
        </w:tc>
        <w:tc>
          <w:tcPr>
            <w:tcW w:w="462" w:type="dxa"/>
            <w:tcBorders>
              <w:top w:val="single" w:sz="4" w:space="0" w:color="auto"/>
              <w:left w:val="single" w:sz="4" w:space="0" w:color="auto"/>
              <w:bottom w:val="single" w:sz="4" w:space="0" w:color="auto"/>
              <w:right w:val="single" w:sz="4" w:space="0" w:color="auto"/>
            </w:tcBorders>
            <w:shd w:val="clear" w:color="auto" w:fill="FBD4B4"/>
          </w:tcPr>
          <w:p w14:paraId="2F3BF5F3" w14:textId="77777777" w:rsidR="009E16C4" w:rsidRPr="008425CC" w:rsidRDefault="009E16C4" w:rsidP="009E16C4">
            <w:pPr>
              <w:pStyle w:val="para"/>
              <w:rPr>
                <w:rFonts w:ascii="Century Gothic" w:hAnsi="Century Gothic" w:cs="Calibri"/>
                <w:b/>
                <w:color w:val="auto"/>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2A572FD7"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590" w:type="dxa"/>
            <w:gridSpan w:val="17"/>
            <w:shd w:val="clear" w:color="auto" w:fill="auto"/>
          </w:tcPr>
          <w:p w14:paraId="6DD3064C" w14:textId="77777777" w:rsidR="009E16C4" w:rsidRPr="008425CC" w:rsidRDefault="009E16C4" w:rsidP="009E16C4">
            <w:pPr>
              <w:spacing w:before="120" w:after="120"/>
              <w:rPr>
                <w:rFonts w:ascii="Century Gothic" w:hAnsi="Century Gothic" w:cstheme="minorHAnsi"/>
              </w:rPr>
            </w:pPr>
          </w:p>
        </w:tc>
        <w:tc>
          <w:tcPr>
            <w:tcW w:w="3442" w:type="dxa"/>
            <w:gridSpan w:val="11"/>
            <w:shd w:val="clear" w:color="auto" w:fill="auto"/>
          </w:tcPr>
          <w:p w14:paraId="53A57E7B" w14:textId="77777777" w:rsidR="009E16C4" w:rsidRPr="008425CC" w:rsidRDefault="009E16C4" w:rsidP="009E16C4">
            <w:pPr>
              <w:spacing w:before="120" w:after="120"/>
              <w:rPr>
                <w:rFonts w:ascii="Century Gothic" w:hAnsi="Century Gothic" w:cstheme="minorHAnsi"/>
              </w:rPr>
            </w:pPr>
          </w:p>
        </w:tc>
      </w:tr>
      <w:tr w:rsidR="009E16C4" w:rsidRPr="008425CC" w14:paraId="7F5E4C95" w14:textId="77777777" w:rsidTr="009E16C4">
        <w:tc>
          <w:tcPr>
            <w:tcW w:w="1678" w:type="dxa"/>
            <w:gridSpan w:val="2"/>
            <w:shd w:val="clear" w:color="auto" w:fill="92D050"/>
          </w:tcPr>
          <w:p w14:paraId="76B6C143"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4.10.2</w:t>
            </w:r>
          </w:p>
        </w:tc>
        <w:tc>
          <w:tcPr>
            <w:tcW w:w="8245" w:type="dxa"/>
            <w:gridSpan w:val="29"/>
            <w:shd w:val="clear" w:color="auto" w:fill="92D050"/>
          </w:tcPr>
          <w:p w14:paraId="5C212A3D" w14:textId="77777777" w:rsidR="009E16C4" w:rsidRPr="008425CC" w:rsidRDefault="009E16C4" w:rsidP="009E16C4">
            <w:pPr>
              <w:spacing w:before="120" w:after="120"/>
              <w:rPr>
                <w:rFonts w:ascii="Century Gothic" w:hAnsi="Century Gothic" w:cs="Calibri"/>
              </w:rPr>
            </w:pPr>
            <w:r w:rsidRPr="008425CC">
              <w:rPr>
                <w:rFonts w:ascii="Century Gothic" w:hAnsi="Century Gothic" w:cs="Calibri"/>
              </w:rPr>
              <w:t>Filters and sieves</w:t>
            </w:r>
          </w:p>
        </w:tc>
      </w:tr>
      <w:tr w:rsidR="009E16C4" w:rsidRPr="008425CC" w14:paraId="0851BDB2" w14:textId="77777777" w:rsidTr="009E16C4">
        <w:tc>
          <w:tcPr>
            <w:tcW w:w="1678" w:type="dxa"/>
            <w:gridSpan w:val="2"/>
            <w:shd w:val="clear" w:color="auto" w:fill="D6E9B2"/>
          </w:tcPr>
          <w:p w14:paraId="5FACFBF2"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Clause</w:t>
            </w:r>
          </w:p>
        </w:tc>
        <w:tc>
          <w:tcPr>
            <w:tcW w:w="3213" w:type="dxa"/>
            <w:shd w:val="clear" w:color="auto" w:fill="auto"/>
          </w:tcPr>
          <w:p w14:paraId="0A4A4AA9"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Requirements</w:t>
            </w:r>
          </w:p>
        </w:tc>
        <w:tc>
          <w:tcPr>
            <w:tcW w:w="1560" w:type="dxa"/>
            <w:gridSpan w:val="16"/>
            <w:shd w:val="clear" w:color="auto" w:fill="auto"/>
          </w:tcPr>
          <w:p w14:paraId="5F1EDD68"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Conforms</w:t>
            </w:r>
          </w:p>
        </w:tc>
        <w:tc>
          <w:tcPr>
            <w:tcW w:w="3472" w:type="dxa"/>
            <w:gridSpan w:val="12"/>
            <w:shd w:val="clear" w:color="auto" w:fill="auto"/>
          </w:tcPr>
          <w:p w14:paraId="3E20B879" w14:textId="77777777" w:rsidR="009E16C4" w:rsidRPr="008425CC" w:rsidRDefault="009E16C4" w:rsidP="009E16C4">
            <w:pPr>
              <w:spacing w:before="120" w:after="120"/>
              <w:rPr>
                <w:rFonts w:ascii="Century Gothic" w:hAnsi="Century Gothic" w:cs="Calibri"/>
                <w:b/>
              </w:rPr>
            </w:pPr>
          </w:p>
        </w:tc>
      </w:tr>
      <w:tr w:rsidR="009E16C4" w:rsidRPr="008425CC" w14:paraId="7B77BF76" w14:textId="77777777" w:rsidTr="009E16C4">
        <w:tc>
          <w:tcPr>
            <w:tcW w:w="1678" w:type="dxa"/>
            <w:gridSpan w:val="2"/>
            <w:shd w:val="clear" w:color="auto" w:fill="D6E9B2"/>
          </w:tcPr>
          <w:p w14:paraId="42E710EF"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4.10.2.1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35816E4D"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Filters and sieves used for foreign-body control shall be of a specified mesh size or gauge and designed to provide the maximum practical protection for the product.</w:t>
            </w:r>
          </w:p>
        </w:tc>
        <w:tc>
          <w:tcPr>
            <w:tcW w:w="1560" w:type="dxa"/>
            <w:gridSpan w:val="16"/>
            <w:shd w:val="clear" w:color="auto" w:fill="auto"/>
          </w:tcPr>
          <w:p w14:paraId="417152C5" w14:textId="77777777" w:rsidR="009E16C4" w:rsidRPr="008425CC" w:rsidRDefault="009E16C4" w:rsidP="009E16C4">
            <w:pPr>
              <w:spacing w:before="120" w:after="120"/>
              <w:rPr>
                <w:rFonts w:ascii="Century Gothic" w:hAnsi="Century Gothic" w:cs="Calibri"/>
                <w:b/>
              </w:rPr>
            </w:pPr>
          </w:p>
        </w:tc>
        <w:tc>
          <w:tcPr>
            <w:tcW w:w="3472" w:type="dxa"/>
            <w:gridSpan w:val="12"/>
            <w:shd w:val="clear" w:color="auto" w:fill="auto"/>
          </w:tcPr>
          <w:p w14:paraId="33811E64" w14:textId="77777777" w:rsidR="009E16C4" w:rsidRPr="008425CC" w:rsidRDefault="009E16C4" w:rsidP="009E16C4">
            <w:pPr>
              <w:spacing w:before="120" w:after="120"/>
              <w:rPr>
                <w:rFonts w:ascii="Century Gothic" w:hAnsi="Century Gothic" w:cs="Calibri"/>
                <w:b/>
              </w:rPr>
            </w:pPr>
          </w:p>
        </w:tc>
      </w:tr>
      <w:tr w:rsidR="009E16C4" w:rsidRPr="008425CC" w14:paraId="61CADD2D"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3BF9099A"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4.10.2.2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5BF23CF9"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Filters and sieves shall be regularly inspected or tested for damage at a documented frequency </w:t>
            </w:r>
            <w:r w:rsidRPr="008425CC">
              <w:rPr>
                <w:rFonts w:ascii="Century Gothic" w:hAnsi="Century Gothic" w:cs="Calibri"/>
                <w:color w:val="auto"/>
              </w:rPr>
              <w:lastRenderedPageBreak/>
              <w:t>based on risk. Records shall be maintained of the checks. Where defective filters or sieves are identified this shall be recorded and the potential for contamination of products investigated and appropriate action taken.</w:t>
            </w:r>
          </w:p>
        </w:tc>
        <w:tc>
          <w:tcPr>
            <w:tcW w:w="1560" w:type="dxa"/>
            <w:gridSpan w:val="16"/>
            <w:shd w:val="clear" w:color="auto" w:fill="auto"/>
          </w:tcPr>
          <w:p w14:paraId="771A091A" w14:textId="77777777" w:rsidR="009E16C4" w:rsidRPr="008425CC" w:rsidRDefault="009E16C4" w:rsidP="009E16C4">
            <w:pPr>
              <w:spacing w:before="120" w:after="120"/>
              <w:rPr>
                <w:rFonts w:ascii="Century Gothic" w:hAnsi="Century Gothic" w:cs="Calibri"/>
                <w:b/>
              </w:rPr>
            </w:pPr>
          </w:p>
        </w:tc>
        <w:tc>
          <w:tcPr>
            <w:tcW w:w="3472" w:type="dxa"/>
            <w:gridSpan w:val="12"/>
            <w:shd w:val="clear" w:color="auto" w:fill="auto"/>
          </w:tcPr>
          <w:p w14:paraId="3CDC12D2" w14:textId="77777777" w:rsidR="009E16C4" w:rsidRPr="008425CC" w:rsidRDefault="009E16C4" w:rsidP="009E16C4">
            <w:pPr>
              <w:spacing w:before="120" w:after="120"/>
              <w:rPr>
                <w:rFonts w:ascii="Century Gothic" w:hAnsi="Century Gothic" w:cs="Calibri"/>
                <w:b/>
              </w:rPr>
            </w:pPr>
          </w:p>
        </w:tc>
      </w:tr>
      <w:tr w:rsidR="009E16C4" w:rsidRPr="008425CC" w14:paraId="647CB315" w14:textId="77777777" w:rsidTr="009E16C4">
        <w:tc>
          <w:tcPr>
            <w:tcW w:w="1678" w:type="dxa"/>
            <w:gridSpan w:val="2"/>
            <w:shd w:val="clear" w:color="auto" w:fill="92D050"/>
          </w:tcPr>
          <w:p w14:paraId="3E93EDDA"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4.10.3</w:t>
            </w:r>
          </w:p>
        </w:tc>
        <w:tc>
          <w:tcPr>
            <w:tcW w:w="8245" w:type="dxa"/>
            <w:gridSpan w:val="29"/>
            <w:shd w:val="clear" w:color="auto" w:fill="92D050"/>
          </w:tcPr>
          <w:p w14:paraId="4C188A41"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rPr>
              <w:t>Metal detectors and X-ray equipment</w:t>
            </w:r>
          </w:p>
        </w:tc>
      </w:tr>
      <w:tr w:rsidR="009E16C4" w:rsidRPr="008425CC" w14:paraId="73E89E7F" w14:textId="77777777" w:rsidTr="009E16C4">
        <w:tc>
          <w:tcPr>
            <w:tcW w:w="1678" w:type="dxa"/>
            <w:gridSpan w:val="2"/>
            <w:shd w:val="clear" w:color="auto" w:fill="D6E9B2"/>
          </w:tcPr>
          <w:p w14:paraId="1EEF13CF"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Clause</w:t>
            </w:r>
          </w:p>
        </w:tc>
        <w:tc>
          <w:tcPr>
            <w:tcW w:w="3213" w:type="dxa"/>
            <w:shd w:val="clear" w:color="auto" w:fill="auto"/>
          </w:tcPr>
          <w:p w14:paraId="54D7A43F" w14:textId="77777777" w:rsidR="009E16C4" w:rsidRPr="008425CC" w:rsidRDefault="009E16C4" w:rsidP="009E16C4">
            <w:pPr>
              <w:spacing w:before="120" w:after="120"/>
              <w:rPr>
                <w:rFonts w:ascii="Century Gothic" w:hAnsi="Century Gothic" w:cs="Calibri"/>
              </w:rPr>
            </w:pPr>
            <w:r w:rsidRPr="008425CC">
              <w:rPr>
                <w:rFonts w:ascii="Century Gothic" w:hAnsi="Century Gothic" w:cs="Calibri"/>
                <w:b/>
              </w:rPr>
              <w:t>Requirements</w:t>
            </w:r>
          </w:p>
        </w:tc>
        <w:tc>
          <w:tcPr>
            <w:tcW w:w="1545" w:type="dxa"/>
            <w:gridSpan w:val="15"/>
            <w:shd w:val="clear" w:color="auto" w:fill="auto"/>
          </w:tcPr>
          <w:p w14:paraId="6FC4D9A1"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Conforms</w:t>
            </w:r>
          </w:p>
        </w:tc>
        <w:tc>
          <w:tcPr>
            <w:tcW w:w="3487" w:type="dxa"/>
            <w:gridSpan w:val="13"/>
            <w:shd w:val="clear" w:color="auto" w:fill="auto"/>
          </w:tcPr>
          <w:p w14:paraId="6DDDE009" w14:textId="77777777" w:rsidR="009E16C4" w:rsidRPr="008425CC" w:rsidRDefault="009E16C4" w:rsidP="009E16C4">
            <w:pPr>
              <w:spacing w:before="120" w:after="120"/>
              <w:rPr>
                <w:rFonts w:ascii="Century Gothic" w:hAnsi="Century Gothic" w:cs="Calibri"/>
                <w:b/>
              </w:rPr>
            </w:pPr>
          </w:p>
        </w:tc>
      </w:tr>
      <w:tr w:rsidR="009E16C4" w:rsidRPr="008425CC" w14:paraId="17619748" w14:textId="77777777" w:rsidTr="009E16C4">
        <w:tc>
          <w:tcPr>
            <w:tcW w:w="1678" w:type="dxa"/>
            <w:gridSpan w:val="2"/>
            <w:shd w:val="clear" w:color="auto" w:fill="D6E9B2"/>
          </w:tcPr>
          <w:p w14:paraId="3E155743" w14:textId="77777777" w:rsidR="009E16C4" w:rsidRPr="008425CC" w:rsidRDefault="009E16C4" w:rsidP="009E16C4">
            <w:pPr>
              <w:spacing w:before="120" w:after="120"/>
              <w:rPr>
                <w:rFonts w:ascii="Century Gothic" w:hAnsi="Century Gothic" w:cs="Calibri"/>
                <w:b/>
              </w:rPr>
            </w:pPr>
            <w:r w:rsidRPr="008425CC">
              <w:rPr>
                <w:rFonts w:ascii="Century Gothic" w:hAnsi="Century Gothic" w:cs="Calibri"/>
                <w:b/>
              </w:rPr>
              <w:t>4.10.3.1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53C1792F"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(e.g. use of X-ray, fine sieves or filtration of products).</w:t>
            </w:r>
          </w:p>
        </w:tc>
        <w:tc>
          <w:tcPr>
            <w:tcW w:w="1545" w:type="dxa"/>
            <w:gridSpan w:val="15"/>
            <w:shd w:val="clear" w:color="auto" w:fill="auto"/>
          </w:tcPr>
          <w:p w14:paraId="4052E3BB" w14:textId="77777777" w:rsidR="009E16C4" w:rsidRPr="008425CC" w:rsidRDefault="009E16C4" w:rsidP="009E16C4">
            <w:pPr>
              <w:spacing w:before="120" w:after="120"/>
              <w:rPr>
                <w:rFonts w:ascii="Century Gothic" w:hAnsi="Century Gothic" w:cs="Calibri"/>
                <w:b/>
              </w:rPr>
            </w:pPr>
          </w:p>
        </w:tc>
        <w:tc>
          <w:tcPr>
            <w:tcW w:w="3487" w:type="dxa"/>
            <w:gridSpan w:val="13"/>
            <w:shd w:val="clear" w:color="auto" w:fill="auto"/>
          </w:tcPr>
          <w:p w14:paraId="46F746BD" w14:textId="77777777" w:rsidR="009E16C4" w:rsidRPr="008425CC" w:rsidRDefault="009E16C4" w:rsidP="009E16C4">
            <w:pPr>
              <w:spacing w:before="120" w:after="120"/>
              <w:rPr>
                <w:rFonts w:ascii="Century Gothic" w:hAnsi="Century Gothic" w:cs="Calibri"/>
                <w:b/>
              </w:rPr>
            </w:pPr>
          </w:p>
        </w:tc>
      </w:tr>
      <w:tr w:rsidR="009E16C4" w:rsidRPr="008425CC" w14:paraId="0330E672" w14:textId="77777777" w:rsidTr="009E16C4">
        <w:tc>
          <w:tcPr>
            <w:tcW w:w="1678" w:type="dxa"/>
            <w:gridSpan w:val="2"/>
            <w:shd w:val="clear" w:color="auto" w:fill="D6E9B2"/>
          </w:tcPr>
          <w:p w14:paraId="15F557BC" w14:textId="77777777" w:rsidR="009E16C4" w:rsidRPr="008425CC" w:rsidRDefault="009E16C4" w:rsidP="009E16C4">
            <w:pPr>
              <w:rPr>
                <w:rFonts w:ascii="Century Gothic" w:hAnsi="Century Gothic"/>
              </w:rPr>
            </w:pPr>
            <w:r w:rsidRPr="008425CC">
              <w:rPr>
                <w:rFonts w:ascii="Century Gothic" w:hAnsi="Century Gothic" w:cs="Calibri"/>
                <w:b/>
              </w:rPr>
              <w:t>4.10.3.2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0339214"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metal detector or X-ray equipment shall incorporate one of the following:</w:t>
            </w:r>
          </w:p>
          <w:p w14:paraId="5577C761"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an automatic rejection device, for continuous in-line systems, which shall either divert contaminated product out of the product flow or to a secure unit accessible only to authorised personnel</w:t>
            </w:r>
          </w:p>
          <w:p w14:paraId="6F28C454"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lastRenderedPageBreak/>
              <w:t>a belt stop system with an alarm where the product cannot be automatically rejected (e.g. for very large packs)</w:t>
            </w:r>
          </w:p>
          <w:p w14:paraId="0A00CEEB"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in-line detectors which identify the location of the contaminant to allow effective segregation of the affected product.</w:t>
            </w:r>
          </w:p>
        </w:tc>
        <w:tc>
          <w:tcPr>
            <w:tcW w:w="1545" w:type="dxa"/>
            <w:gridSpan w:val="15"/>
            <w:shd w:val="clear" w:color="auto" w:fill="auto"/>
          </w:tcPr>
          <w:p w14:paraId="5C0EBF59" w14:textId="77777777" w:rsidR="009E16C4" w:rsidRPr="008425CC" w:rsidRDefault="009E16C4" w:rsidP="009E16C4">
            <w:pPr>
              <w:spacing w:before="120" w:after="120"/>
              <w:rPr>
                <w:rFonts w:ascii="Century Gothic" w:hAnsi="Century Gothic" w:cs="Calibri"/>
                <w:b/>
              </w:rPr>
            </w:pPr>
          </w:p>
        </w:tc>
        <w:tc>
          <w:tcPr>
            <w:tcW w:w="3487" w:type="dxa"/>
            <w:gridSpan w:val="13"/>
            <w:shd w:val="clear" w:color="auto" w:fill="auto"/>
          </w:tcPr>
          <w:p w14:paraId="3CCF9917" w14:textId="77777777" w:rsidR="009E16C4" w:rsidRPr="008425CC" w:rsidRDefault="009E16C4" w:rsidP="009E16C4">
            <w:pPr>
              <w:spacing w:before="120" w:after="120"/>
              <w:rPr>
                <w:rFonts w:ascii="Century Gothic" w:hAnsi="Century Gothic" w:cs="Calibri"/>
                <w:b/>
              </w:rPr>
            </w:pPr>
          </w:p>
        </w:tc>
      </w:tr>
      <w:tr w:rsidR="009E16C4" w:rsidRPr="008425CC" w14:paraId="4D247EFB"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6437B55D"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4.10.6</w:t>
            </w:r>
          </w:p>
        </w:tc>
        <w:tc>
          <w:tcPr>
            <w:tcW w:w="8245" w:type="dxa"/>
            <w:gridSpan w:val="29"/>
            <w:tcBorders>
              <w:top w:val="single" w:sz="4" w:space="0" w:color="auto"/>
              <w:left w:val="single" w:sz="4" w:space="0" w:color="auto"/>
              <w:bottom w:val="single" w:sz="4" w:space="0" w:color="auto"/>
            </w:tcBorders>
            <w:shd w:val="clear" w:color="auto" w:fill="92D050"/>
          </w:tcPr>
          <w:p w14:paraId="4835A5BF"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Container cleanliness – glass jars, cans and other rigid containers</w:t>
            </w:r>
          </w:p>
        </w:tc>
      </w:tr>
      <w:tr w:rsidR="009E16C4" w:rsidRPr="008425CC" w14:paraId="4A2A29A8"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0C2840EC"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7F4F5A1F"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488" w:type="dxa"/>
            <w:gridSpan w:val="14"/>
            <w:tcBorders>
              <w:top w:val="single" w:sz="4" w:space="0" w:color="auto"/>
              <w:left w:val="single" w:sz="4" w:space="0" w:color="auto"/>
              <w:bottom w:val="single" w:sz="4" w:space="0" w:color="auto"/>
            </w:tcBorders>
            <w:shd w:val="clear" w:color="auto" w:fill="auto"/>
          </w:tcPr>
          <w:p w14:paraId="224166E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544" w:type="dxa"/>
            <w:gridSpan w:val="14"/>
            <w:tcBorders>
              <w:top w:val="single" w:sz="4" w:space="0" w:color="auto"/>
              <w:left w:val="single" w:sz="4" w:space="0" w:color="auto"/>
              <w:bottom w:val="single" w:sz="4" w:space="0" w:color="auto"/>
            </w:tcBorders>
            <w:shd w:val="clear" w:color="auto" w:fill="auto"/>
          </w:tcPr>
          <w:p w14:paraId="42156756" w14:textId="77777777" w:rsidR="009E16C4" w:rsidRPr="008425CC" w:rsidRDefault="009E16C4" w:rsidP="009E16C4">
            <w:pPr>
              <w:pStyle w:val="para"/>
              <w:rPr>
                <w:rFonts w:ascii="Century Gothic" w:hAnsi="Century Gothic" w:cs="Calibri"/>
                <w:b/>
                <w:color w:val="auto"/>
              </w:rPr>
            </w:pPr>
          </w:p>
        </w:tc>
      </w:tr>
      <w:tr w:rsidR="009E16C4" w:rsidRPr="008425CC" w14:paraId="7F7BF97B"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4E8CDC9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4.10.6.1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CF7361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488" w:type="dxa"/>
            <w:gridSpan w:val="14"/>
            <w:tcBorders>
              <w:top w:val="single" w:sz="4" w:space="0" w:color="auto"/>
              <w:left w:val="single" w:sz="4" w:space="0" w:color="auto"/>
              <w:bottom w:val="single" w:sz="4" w:space="0" w:color="auto"/>
            </w:tcBorders>
            <w:shd w:val="clear" w:color="auto" w:fill="auto"/>
          </w:tcPr>
          <w:p w14:paraId="02E20046" w14:textId="77777777" w:rsidR="009E16C4" w:rsidRPr="008425CC" w:rsidRDefault="009E16C4" w:rsidP="009E16C4">
            <w:pPr>
              <w:pStyle w:val="para"/>
              <w:rPr>
                <w:rFonts w:ascii="Century Gothic" w:hAnsi="Century Gothic" w:cs="Calibri"/>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33312598" w14:textId="77777777" w:rsidR="009E16C4" w:rsidRPr="008425CC" w:rsidRDefault="009E16C4" w:rsidP="009E16C4">
            <w:pPr>
              <w:pStyle w:val="para"/>
              <w:rPr>
                <w:rFonts w:ascii="Century Gothic" w:hAnsi="Century Gothic" w:cs="Calibri"/>
                <w:color w:val="auto"/>
              </w:rPr>
            </w:pPr>
          </w:p>
        </w:tc>
      </w:tr>
      <w:tr w:rsidR="009E16C4" w:rsidRPr="008425CC" w14:paraId="2A6079B8"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6A14DCB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4.11</w:t>
            </w:r>
          </w:p>
        </w:tc>
        <w:tc>
          <w:tcPr>
            <w:tcW w:w="8245" w:type="dxa"/>
            <w:gridSpan w:val="29"/>
            <w:tcBorders>
              <w:top w:val="single" w:sz="4" w:space="0" w:color="auto"/>
              <w:left w:val="single" w:sz="4" w:space="0" w:color="auto"/>
              <w:bottom w:val="single" w:sz="4" w:space="0" w:color="auto"/>
            </w:tcBorders>
            <w:shd w:val="clear" w:color="auto" w:fill="92D050"/>
          </w:tcPr>
          <w:p w14:paraId="3D636D2F"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Housekeeping and hygiene</w:t>
            </w:r>
          </w:p>
        </w:tc>
      </w:tr>
      <w:tr w:rsidR="009E16C4" w:rsidRPr="008425CC" w14:paraId="3AD52413"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522A52EC"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Fundamental</w:t>
            </w:r>
          </w:p>
          <w:p w14:paraId="3CBC01B9"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139AF5D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Housekeeping and cleaning systems shall be in place which ensure appropriate standards of hygiene are maintained at all times and the risk of product contamination is minimised.</w:t>
            </w:r>
          </w:p>
        </w:tc>
      </w:tr>
      <w:tr w:rsidR="009E16C4" w:rsidRPr="008425CC" w14:paraId="4478055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DD5BBE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2B956B73"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473" w:type="dxa"/>
            <w:gridSpan w:val="13"/>
            <w:tcBorders>
              <w:top w:val="single" w:sz="4" w:space="0" w:color="auto"/>
              <w:left w:val="single" w:sz="4" w:space="0" w:color="auto"/>
              <w:bottom w:val="single" w:sz="4" w:space="0" w:color="auto"/>
            </w:tcBorders>
            <w:shd w:val="clear" w:color="auto" w:fill="auto"/>
          </w:tcPr>
          <w:p w14:paraId="1E47E3E9"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559" w:type="dxa"/>
            <w:gridSpan w:val="15"/>
            <w:tcBorders>
              <w:top w:val="single" w:sz="4" w:space="0" w:color="auto"/>
              <w:left w:val="single" w:sz="4" w:space="0" w:color="auto"/>
              <w:bottom w:val="single" w:sz="4" w:space="0" w:color="auto"/>
            </w:tcBorders>
            <w:shd w:val="clear" w:color="auto" w:fill="auto"/>
          </w:tcPr>
          <w:p w14:paraId="46FF1FE9" w14:textId="77777777" w:rsidR="009E16C4" w:rsidRPr="008425CC" w:rsidRDefault="009E16C4" w:rsidP="009E16C4">
            <w:pPr>
              <w:pStyle w:val="para"/>
              <w:rPr>
                <w:rFonts w:ascii="Century Gothic" w:hAnsi="Century Gothic" w:cs="Calibri"/>
                <w:b/>
                <w:color w:val="auto"/>
              </w:rPr>
            </w:pPr>
          </w:p>
        </w:tc>
      </w:tr>
      <w:tr w:rsidR="009E16C4" w:rsidRPr="008425CC" w14:paraId="40AC0DE8"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0FBAC23E" w14:textId="77777777" w:rsidR="009E16C4" w:rsidRPr="008425CC" w:rsidRDefault="009E16C4" w:rsidP="009E16C4">
            <w:pPr>
              <w:rPr>
                <w:rFonts w:ascii="Century Gothic" w:hAnsi="Century Gothic"/>
              </w:rPr>
            </w:pPr>
            <w:r w:rsidRPr="008425CC">
              <w:rPr>
                <w:rFonts w:ascii="Century Gothic" w:hAnsi="Century Gothic" w:cs="Calibri"/>
                <w:b/>
              </w:rPr>
              <w:t>4.11.4</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ABA6FF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The resources for undertaking cleaning shall be available. Where it is necessary to dismantle equipment for cleaning purposes or to enter large </w:t>
            </w:r>
            <w:r w:rsidRPr="008425CC">
              <w:rPr>
                <w:rFonts w:ascii="Century Gothic" w:hAnsi="Century Gothic" w:cs="Calibri"/>
                <w:color w:val="auto"/>
              </w:rPr>
              <w:lastRenderedPageBreak/>
              <w:t>equipment for cleaning, this shall be appropriately scheduled and, where necessary, planned for non-production periods. Cleaning staff shall be adequately trained or engineering support provided where access within equipment is required for cleaning.</w:t>
            </w:r>
          </w:p>
        </w:tc>
        <w:tc>
          <w:tcPr>
            <w:tcW w:w="1451" w:type="dxa"/>
            <w:gridSpan w:val="12"/>
            <w:tcBorders>
              <w:top w:val="single" w:sz="4" w:space="0" w:color="auto"/>
              <w:left w:val="single" w:sz="4" w:space="0" w:color="auto"/>
              <w:bottom w:val="single" w:sz="4" w:space="0" w:color="auto"/>
            </w:tcBorders>
            <w:shd w:val="clear" w:color="auto" w:fill="auto"/>
          </w:tcPr>
          <w:p w14:paraId="2D66D783" w14:textId="77777777" w:rsidR="009E16C4" w:rsidRPr="008425CC" w:rsidRDefault="009E16C4" w:rsidP="009E16C4">
            <w:pPr>
              <w:pStyle w:val="para"/>
              <w:rPr>
                <w:rFonts w:ascii="Century Gothic" w:hAnsi="Century Gothic" w:cs="Calibri"/>
                <w:b/>
                <w:color w:val="auto"/>
              </w:rPr>
            </w:pPr>
          </w:p>
        </w:tc>
        <w:tc>
          <w:tcPr>
            <w:tcW w:w="3581" w:type="dxa"/>
            <w:gridSpan w:val="16"/>
            <w:tcBorders>
              <w:top w:val="single" w:sz="4" w:space="0" w:color="auto"/>
              <w:left w:val="single" w:sz="4" w:space="0" w:color="auto"/>
              <w:bottom w:val="single" w:sz="4" w:space="0" w:color="auto"/>
            </w:tcBorders>
            <w:shd w:val="clear" w:color="auto" w:fill="auto"/>
          </w:tcPr>
          <w:p w14:paraId="5D668292" w14:textId="77777777" w:rsidR="009E16C4" w:rsidRPr="008425CC" w:rsidRDefault="009E16C4" w:rsidP="009E16C4">
            <w:pPr>
              <w:pStyle w:val="para"/>
              <w:rPr>
                <w:rFonts w:ascii="Century Gothic" w:hAnsi="Century Gothic" w:cs="Calibri"/>
                <w:b/>
                <w:color w:val="auto"/>
              </w:rPr>
            </w:pPr>
          </w:p>
        </w:tc>
      </w:tr>
      <w:tr w:rsidR="009E16C4" w:rsidRPr="008425CC" w14:paraId="3130707D"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33B49870"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4.12</w:t>
            </w:r>
          </w:p>
        </w:tc>
        <w:tc>
          <w:tcPr>
            <w:tcW w:w="8245" w:type="dxa"/>
            <w:gridSpan w:val="29"/>
            <w:tcBorders>
              <w:top w:val="single" w:sz="4" w:space="0" w:color="auto"/>
              <w:left w:val="single" w:sz="4" w:space="0" w:color="auto"/>
              <w:bottom w:val="single" w:sz="4" w:space="0" w:color="auto"/>
            </w:tcBorders>
            <w:shd w:val="clear" w:color="auto" w:fill="92D050"/>
          </w:tcPr>
          <w:p w14:paraId="3248E2C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Waste/waste disposal</w:t>
            </w:r>
          </w:p>
        </w:tc>
      </w:tr>
      <w:tr w:rsidR="009E16C4" w:rsidRPr="008425CC" w14:paraId="13379281"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2A584BD8"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18626E8B"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Waste disposal shall be managed in accordance with legal requirements and to prevent accumulation, risk of contamination and the attraction of pests.</w:t>
            </w:r>
          </w:p>
        </w:tc>
      </w:tr>
      <w:tr w:rsidR="009E16C4" w:rsidRPr="008425CC" w14:paraId="3DF00CE4"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55FC27B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458BA06B"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 xml:space="preserve"> Requirements</w:t>
            </w:r>
          </w:p>
        </w:tc>
        <w:tc>
          <w:tcPr>
            <w:tcW w:w="1354" w:type="dxa"/>
            <w:gridSpan w:val="10"/>
            <w:tcBorders>
              <w:top w:val="single" w:sz="4" w:space="0" w:color="auto"/>
              <w:left w:val="single" w:sz="4" w:space="0" w:color="auto"/>
              <w:bottom w:val="single" w:sz="4" w:space="0" w:color="auto"/>
            </w:tcBorders>
            <w:shd w:val="clear" w:color="auto" w:fill="auto"/>
          </w:tcPr>
          <w:p w14:paraId="1896110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678" w:type="dxa"/>
            <w:gridSpan w:val="18"/>
            <w:tcBorders>
              <w:top w:val="single" w:sz="4" w:space="0" w:color="auto"/>
              <w:left w:val="single" w:sz="4" w:space="0" w:color="auto"/>
              <w:bottom w:val="single" w:sz="4" w:space="0" w:color="auto"/>
            </w:tcBorders>
            <w:shd w:val="clear" w:color="auto" w:fill="auto"/>
          </w:tcPr>
          <w:p w14:paraId="5017D916" w14:textId="77777777" w:rsidR="009E16C4" w:rsidRPr="008425CC" w:rsidRDefault="009E16C4" w:rsidP="009E16C4">
            <w:pPr>
              <w:pStyle w:val="para"/>
              <w:rPr>
                <w:rFonts w:ascii="Century Gothic" w:hAnsi="Century Gothic" w:cs="Calibri"/>
                <w:b/>
                <w:color w:val="auto"/>
              </w:rPr>
            </w:pPr>
          </w:p>
        </w:tc>
      </w:tr>
      <w:tr w:rsidR="009E16C4" w:rsidRPr="008425CC" w14:paraId="01B04F4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F417C4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4.12.2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2E494659"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Internal and external waste collection containers and rooms housing waste facilities shall be managed to minimise risk. These shall be:</w:t>
            </w:r>
          </w:p>
          <w:p w14:paraId="4C1C91A8"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clearly identified</w:t>
            </w:r>
          </w:p>
          <w:p w14:paraId="7F0CC540"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designed for ease of use and effective cleaning</w:t>
            </w:r>
          </w:p>
          <w:p w14:paraId="27F825AF"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well maintained to allow cleaning and, where required, disinfection</w:t>
            </w:r>
          </w:p>
          <w:p w14:paraId="75CA60BF"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emptied at appropriate frequencies.</w:t>
            </w:r>
          </w:p>
          <w:p w14:paraId="6FEE65B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External waste containers shall be covered or doors kept closed as appropriate.</w:t>
            </w:r>
          </w:p>
        </w:tc>
        <w:tc>
          <w:tcPr>
            <w:tcW w:w="1367" w:type="dxa"/>
            <w:gridSpan w:val="11"/>
            <w:tcBorders>
              <w:top w:val="single" w:sz="4" w:space="0" w:color="auto"/>
              <w:left w:val="single" w:sz="4" w:space="0" w:color="auto"/>
              <w:bottom w:val="single" w:sz="4" w:space="0" w:color="auto"/>
            </w:tcBorders>
            <w:shd w:val="clear" w:color="auto" w:fill="auto"/>
          </w:tcPr>
          <w:p w14:paraId="27C1E24C" w14:textId="77777777" w:rsidR="009E16C4" w:rsidRPr="008425CC" w:rsidRDefault="009E16C4" w:rsidP="009E16C4">
            <w:pPr>
              <w:pStyle w:val="para"/>
              <w:rPr>
                <w:rFonts w:ascii="Century Gothic" w:hAnsi="Century Gothic" w:cs="Calibri"/>
                <w:b/>
                <w:color w:val="auto"/>
              </w:rPr>
            </w:pPr>
          </w:p>
        </w:tc>
        <w:tc>
          <w:tcPr>
            <w:tcW w:w="3665" w:type="dxa"/>
            <w:gridSpan w:val="17"/>
            <w:tcBorders>
              <w:top w:val="single" w:sz="4" w:space="0" w:color="auto"/>
              <w:left w:val="single" w:sz="4" w:space="0" w:color="auto"/>
              <w:bottom w:val="single" w:sz="4" w:space="0" w:color="auto"/>
            </w:tcBorders>
            <w:shd w:val="clear" w:color="auto" w:fill="auto"/>
          </w:tcPr>
          <w:p w14:paraId="541340F8" w14:textId="77777777" w:rsidR="009E16C4" w:rsidRPr="008425CC" w:rsidRDefault="009E16C4" w:rsidP="009E16C4">
            <w:pPr>
              <w:pStyle w:val="para"/>
              <w:rPr>
                <w:rFonts w:ascii="Century Gothic" w:hAnsi="Century Gothic" w:cs="Calibri"/>
                <w:b/>
                <w:color w:val="auto"/>
              </w:rPr>
            </w:pPr>
          </w:p>
        </w:tc>
      </w:tr>
      <w:tr w:rsidR="009E16C4" w:rsidRPr="008425CC" w14:paraId="44F8C41C"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2161A58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4.14</w:t>
            </w:r>
          </w:p>
        </w:tc>
        <w:tc>
          <w:tcPr>
            <w:tcW w:w="8245" w:type="dxa"/>
            <w:gridSpan w:val="29"/>
            <w:tcBorders>
              <w:top w:val="single" w:sz="4" w:space="0" w:color="auto"/>
              <w:left w:val="single" w:sz="4" w:space="0" w:color="auto"/>
              <w:bottom w:val="single" w:sz="4" w:space="0" w:color="auto"/>
            </w:tcBorders>
            <w:shd w:val="clear" w:color="auto" w:fill="92D050"/>
          </w:tcPr>
          <w:p w14:paraId="3A17FAAE"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Pest management</w:t>
            </w:r>
          </w:p>
        </w:tc>
      </w:tr>
      <w:tr w:rsidR="009E16C4" w:rsidRPr="008425CC" w14:paraId="257574D3"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6882EB5"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017482A4"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The whole site shall have an effective preventive pest management programme in place to minimise the risk of infestation and resources shall </w:t>
            </w:r>
            <w:r w:rsidRPr="008425CC">
              <w:rPr>
                <w:rFonts w:ascii="Century Gothic" w:hAnsi="Century Gothic" w:cs="Calibri"/>
                <w:color w:val="auto"/>
              </w:rPr>
              <w:lastRenderedPageBreak/>
              <w:t>be available to respond rapidly to any issues which occur to prevent risk to products.</w:t>
            </w:r>
          </w:p>
          <w:p w14:paraId="6DC4797C" w14:textId="77777777" w:rsidR="009E16C4" w:rsidRPr="008425CC" w:rsidRDefault="009E16C4" w:rsidP="009E16C4">
            <w:pPr>
              <w:pStyle w:val="para"/>
              <w:rPr>
                <w:rFonts w:ascii="Century Gothic" w:hAnsi="Century Gothic"/>
                <w:color w:val="auto"/>
              </w:rPr>
            </w:pPr>
            <w:r w:rsidRPr="008425CC">
              <w:rPr>
                <w:rFonts w:ascii="Century Gothic" w:hAnsi="Century Gothic" w:cs="Calibri"/>
                <w:color w:val="auto"/>
              </w:rPr>
              <w:t>Pest management programmes shall comply with all applicable legislation.</w:t>
            </w:r>
          </w:p>
        </w:tc>
      </w:tr>
      <w:tr w:rsidR="009E16C4" w:rsidRPr="008425CC" w14:paraId="35579935"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260F7B8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lastRenderedPageBreak/>
              <w:t>Clause</w:t>
            </w:r>
          </w:p>
        </w:tc>
        <w:tc>
          <w:tcPr>
            <w:tcW w:w="3213" w:type="dxa"/>
            <w:tcBorders>
              <w:top w:val="single" w:sz="4" w:space="0" w:color="auto"/>
              <w:left w:val="single" w:sz="4" w:space="0" w:color="auto"/>
              <w:bottom w:val="single" w:sz="4" w:space="0" w:color="auto"/>
            </w:tcBorders>
            <w:shd w:val="clear" w:color="auto" w:fill="auto"/>
          </w:tcPr>
          <w:p w14:paraId="3B029859"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339" w:type="dxa"/>
            <w:gridSpan w:val="8"/>
            <w:tcBorders>
              <w:top w:val="single" w:sz="4" w:space="0" w:color="auto"/>
              <w:left w:val="single" w:sz="4" w:space="0" w:color="auto"/>
              <w:bottom w:val="single" w:sz="4" w:space="0" w:color="auto"/>
            </w:tcBorders>
            <w:shd w:val="clear" w:color="auto" w:fill="auto"/>
          </w:tcPr>
          <w:p w14:paraId="6D9B71E9"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693" w:type="dxa"/>
            <w:gridSpan w:val="20"/>
            <w:tcBorders>
              <w:top w:val="single" w:sz="4" w:space="0" w:color="auto"/>
              <w:left w:val="single" w:sz="4" w:space="0" w:color="auto"/>
              <w:bottom w:val="single" w:sz="4" w:space="0" w:color="auto"/>
            </w:tcBorders>
            <w:shd w:val="clear" w:color="auto" w:fill="auto"/>
          </w:tcPr>
          <w:p w14:paraId="7F6DE0D7" w14:textId="77777777" w:rsidR="009E16C4" w:rsidRPr="008425CC" w:rsidRDefault="009E16C4" w:rsidP="009E16C4">
            <w:pPr>
              <w:pStyle w:val="para"/>
              <w:rPr>
                <w:rFonts w:ascii="Century Gothic" w:hAnsi="Century Gothic" w:cs="Calibri"/>
                <w:b/>
                <w:color w:val="auto"/>
              </w:rPr>
            </w:pPr>
          </w:p>
        </w:tc>
      </w:tr>
      <w:tr w:rsidR="009E16C4" w:rsidRPr="008425CC" w14:paraId="52B88F6B"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32F328FD" w14:textId="5EB00EFD" w:rsidR="009E16C4" w:rsidRPr="008425CC" w:rsidRDefault="009E16C4" w:rsidP="009E16C4">
            <w:pPr>
              <w:rPr>
                <w:rFonts w:ascii="Century Gothic" w:hAnsi="Century Gothic" w:cs="Calibri"/>
                <w:b/>
              </w:rPr>
            </w:pPr>
            <w:r w:rsidRPr="008425CC">
              <w:rPr>
                <w:rFonts w:ascii="Century Gothic" w:hAnsi="Century Gothic" w:cs="Calibri"/>
                <w:b/>
              </w:rPr>
              <w:t>4.14.1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233BF626"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If pest activity is identified, it shall not present a risk of contamination to products, raw materials or packaging.</w:t>
            </w:r>
          </w:p>
          <w:p w14:paraId="35783D5D" w14:textId="4E5EDB68"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presence of any infestation on site shall be documented in pest management records and be part of an effective pest control programme to eliminate or manage the infestation so that it does not present a risk to products, raw materials or packaging.</w:t>
            </w:r>
          </w:p>
        </w:tc>
        <w:tc>
          <w:tcPr>
            <w:tcW w:w="1347" w:type="dxa"/>
            <w:gridSpan w:val="9"/>
            <w:tcBorders>
              <w:top w:val="single" w:sz="4" w:space="0" w:color="auto"/>
              <w:left w:val="single" w:sz="4" w:space="0" w:color="auto"/>
              <w:bottom w:val="single" w:sz="4" w:space="0" w:color="auto"/>
            </w:tcBorders>
            <w:shd w:val="clear" w:color="auto" w:fill="auto"/>
          </w:tcPr>
          <w:p w14:paraId="60D6EF40" w14:textId="77777777" w:rsidR="009E16C4" w:rsidRPr="008425CC" w:rsidRDefault="009E16C4" w:rsidP="009E16C4">
            <w:pPr>
              <w:pStyle w:val="para"/>
              <w:rPr>
                <w:rFonts w:ascii="Century Gothic" w:hAnsi="Century Gothic" w:cs="Calibri"/>
                <w:b/>
                <w:color w:val="auto"/>
              </w:rPr>
            </w:pPr>
          </w:p>
        </w:tc>
        <w:tc>
          <w:tcPr>
            <w:tcW w:w="3685" w:type="dxa"/>
            <w:gridSpan w:val="19"/>
            <w:tcBorders>
              <w:top w:val="single" w:sz="4" w:space="0" w:color="auto"/>
              <w:left w:val="single" w:sz="4" w:space="0" w:color="auto"/>
              <w:bottom w:val="single" w:sz="4" w:space="0" w:color="auto"/>
            </w:tcBorders>
            <w:shd w:val="clear" w:color="auto" w:fill="auto"/>
          </w:tcPr>
          <w:p w14:paraId="30A55B9E" w14:textId="77777777" w:rsidR="009E16C4" w:rsidRPr="008425CC" w:rsidRDefault="009E16C4" w:rsidP="009E16C4">
            <w:pPr>
              <w:pStyle w:val="para"/>
              <w:rPr>
                <w:rFonts w:ascii="Century Gothic" w:hAnsi="Century Gothic" w:cs="Calibri"/>
                <w:b/>
                <w:color w:val="auto"/>
              </w:rPr>
            </w:pPr>
          </w:p>
        </w:tc>
      </w:tr>
      <w:tr w:rsidR="009E16C4" w:rsidRPr="008425CC" w14:paraId="756813FC"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50D4831E" w14:textId="28140930" w:rsidR="009E16C4" w:rsidRPr="008425CC" w:rsidRDefault="009E16C4" w:rsidP="009E16C4">
            <w:pPr>
              <w:rPr>
                <w:rFonts w:ascii="Century Gothic" w:hAnsi="Century Gothic" w:cs="Calibri"/>
                <w:b/>
              </w:rPr>
            </w:pPr>
            <w:r w:rsidRPr="008425CC">
              <w:rPr>
                <w:rFonts w:ascii="Century Gothic" w:hAnsi="Century Gothic" w:cs="Calibri"/>
                <w:b/>
              </w:rPr>
              <w:t>4.14.2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23B13933"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site shall either contract the services of a competent pest management organisation or have appropriately trained staff for the regular inspection and treatment of the site to deter and eradicate infestation.</w:t>
            </w:r>
          </w:p>
          <w:p w14:paraId="60EC2D4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The frequency of inspections shall be determined by risk assessment and shall be documented. The risk assessment shall be reviewed whenever:</w:t>
            </w:r>
          </w:p>
          <w:p w14:paraId="5F92994B"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 xml:space="preserve">there are changes to the building or production processes which could have an </w:t>
            </w:r>
            <w:r w:rsidRPr="008425CC">
              <w:rPr>
                <w:rFonts w:ascii="Century Gothic" w:hAnsi="Century Gothic"/>
              </w:rPr>
              <w:lastRenderedPageBreak/>
              <w:t>impact on the pest management programme</w:t>
            </w:r>
          </w:p>
          <w:p w14:paraId="160FC68A"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there has been a significant pest issue.</w:t>
            </w:r>
          </w:p>
          <w:p w14:paraId="76404C02"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the services of a pest management contractor are employed, the service scope shall be clearly defined and reflect the activities of the site.</w:t>
            </w:r>
          </w:p>
          <w:p w14:paraId="03B70805" w14:textId="1BB0EB8E"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Service provision regardless of the source shall meet with all applicable regulatory requirements.</w:t>
            </w:r>
          </w:p>
        </w:tc>
        <w:tc>
          <w:tcPr>
            <w:tcW w:w="1347" w:type="dxa"/>
            <w:gridSpan w:val="9"/>
            <w:tcBorders>
              <w:top w:val="single" w:sz="4" w:space="0" w:color="auto"/>
              <w:left w:val="single" w:sz="4" w:space="0" w:color="auto"/>
              <w:bottom w:val="single" w:sz="4" w:space="0" w:color="auto"/>
            </w:tcBorders>
            <w:shd w:val="clear" w:color="auto" w:fill="auto"/>
          </w:tcPr>
          <w:p w14:paraId="1FBB4D6F" w14:textId="77777777" w:rsidR="009E16C4" w:rsidRPr="008425CC" w:rsidRDefault="009E16C4" w:rsidP="009E16C4">
            <w:pPr>
              <w:pStyle w:val="para"/>
              <w:rPr>
                <w:rFonts w:ascii="Century Gothic" w:hAnsi="Century Gothic" w:cs="Calibri"/>
                <w:b/>
                <w:color w:val="auto"/>
              </w:rPr>
            </w:pPr>
          </w:p>
        </w:tc>
        <w:tc>
          <w:tcPr>
            <w:tcW w:w="3685" w:type="dxa"/>
            <w:gridSpan w:val="19"/>
            <w:tcBorders>
              <w:top w:val="single" w:sz="4" w:space="0" w:color="auto"/>
              <w:left w:val="single" w:sz="4" w:space="0" w:color="auto"/>
              <w:bottom w:val="single" w:sz="4" w:space="0" w:color="auto"/>
            </w:tcBorders>
            <w:shd w:val="clear" w:color="auto" w:fill="auto"/>
          </w:tcPr>
          <w:p w14:paraId="6F9655D7" w14:textId="77777777" w:rsidR="009E16C4" w:rsidRPr="008425CC" w:rsidRDefault="009E16C4" w:rsidP="009E16C4">
            <w:pPr>
              <w:pStyle w:val="para"/>
              <w:rPr>
                <w:rFonts w:ascii="Century Gothic" w:hAnsi="Century Gothic" w:cs="Calibri"/>
                <w:b/>
                <w:color w:val="auto"/>
              </w:rPr>
            </w:pPr>
          </w:p>
        </w:tc>
      </w:tr>
      <w:tr w:rsidR="009E16C4" w:rsidRPr="008425CC" w14:paraId="566D20B1"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37131ADF" w14:textId="77777777" w:rsidR="009E16C4" w:rsidRPr="008425CC" w:rsidRDefault="009E16C4" w:rsidP="009E16C4">
            <w:pPr>
              <w:rPr>
                <w:rFonts w:ascii="Century Gothic" w:hAnsi="Century Gothic"/>
              </w:rPr>
            </w:pPr>
            <w:r w:rsidRPr="008425CC">
              <w:rPr>
                <w:rFonts w:ascii="Century Gothic" w:hAnsi="Century Gothic" w:cs="Calibri"/>
                <w:b/>
              </w:rPr>
              <w:t>4.14.4</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72FAB413"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Pest management documentation and records shall be maintained. At a minimum, this shall include:</w:t>
            </w:r>
          </w:p>
          <w:p w14:paraId="16DB3FA8"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an up-to-date plan of the full site, identifying pest control devices and their locations</w:t>
            </w:r>
          </w:p>
          <w:p w14:paraId="7425C228"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identification of the baits and/or monitoring devices on site</w:t>
            </w:r>
          </w:p>
          <w:p w14:paraId="67966639"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clearly defined responsibilities for the site management and the contractor</w:t>
            </w:r>
          </w:p>
          <w:p w14:paraId="0FDC95EA"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details of pest control products used, including instructions for their effective use and action to be taken in case of emergencies</w:t>
            </w:r>
          </w:p>
          <w:p w14:paraId="1C6FF97E"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any observed pest activity</w:t>
            </w:r>
          </w:p>
          <w:p w14:paraId="6D10B80A" w14:textId="6FBCD14D" w:rsidR="009E16C4" w:rsidRPr="00A20B58" w:rsidRDefault="009E16C4" w:rsidP="009E16C4">
            <w:pPr>
              <w:pStyle w:val="ListBullet"/>
              <w:numPr>
                <w:ilvl w:val="0"/>
                <w:numId w:val="7"/>
              </w:numPr>
              <w:rPr>
                <w:rFonts w:ascii="Century Gothic" w:hAnsi="Century Gothic"/>
              </w:rPr>
            </w:pPr>
            <w:r w:rsidRPr="008425CC">
              <w:rPr>
                <w:rFonts w:ascii="Century Gothic" w:hAnsi="Century Gothic"/>
              </w:rPr>
              <w:t>details of pest control treatments undertaken.</w:t>
            </w:r>
          </w:p>
        </w:tc>
        <w:tc>
          <w:tcPr>
            <w:tcW w:w="1347" w:type="dxa"/>
            <w:gridSpan w:val="9"/>
            <w:tcBorders>
              <w:top w:val="single" w:sz="4" w:space="0" w:color="auto"/>
              <w:left w:val="single" w:sz="4" w:space="0" w:color="auto"/>
              <w:bottom w:val="single" w:sz="4" w:space="0" w:color="auto"/>
            </w:tcBorders>
            <w:shd w:val="clear" w:color="auto" w:fill="auto"/>
          </w:tcPr>
          <w:p w14:paraId="35713D29" w14:textId="77777777" w:rsidR="009E16C4" w:rsidRPr="008425CC" w:rsidRDefault="009E16C4" w:rsidP="009E16C4">
            <w:pPr>
              <w:pStyle w:val="para"/>
              <w:rPr>
                <w:rFonts w:ascii="Century Gothic" w:hAnsi="Century Gothic" w:cs="Calibri"/>
                <w:b/>
                <w:color w:val="auto"/>
              </w:rPr>
            </w:pPr>
          </w:p>
        </w:tc>
        <w:tc>
          <w:tcPr>
            <w:tcW w:w="3685" w:type="dxa"/>
            <w:gridSpan w:val="19"/>
            <w:tcBorders>
              <w:top w:val="single" w:sz="4" w:space="0" w:color="auto"/>
              <w:left w:val="single" w:sz="4" w:space="0" w:color="auto"/>
              <w:bottom w:val="single" w:sz="4" w:space="0" w:color="auto"/>
            </w:tcBorders>
            <w:shd w:val="clear" w:color="auto" w:fill="auto"/>
          </w:tcPr>
          <w:p w14:paraId="54442C87" w14:textId="77777777" w:rsidR="009E16C4" w:rsidRPr="008425CC" w:rsidRDefault="009E16C4" w:rsidP="009E16C4">
            <w:pPr>
              <w:pStyle w:val="para"/>
              <w:rPr>
                <w:rFonts w:ascii="Century Gothic" w:hAnsi="Century Gothic" w:cs="Calibri"/>
                <w:b/>
                <w:color w:val="auto"/>
              </w:rPr>
            </w:pPr>
          </w:p>
        </w:tc>
      </w:tr>
      <w:tr w:rsidR="009E16C4" w:rsidRPr="008425CC" w14:paraId="09BB6EA7"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338C047D" w14:textId="77777777" w:rsidR="009E16C4" w:rsidRPr="008425CC" w:rsidRDefault="009E16C4" w:rsidP="009E16C4">
            <w:pPr>
              <w:rPr>
                <w:rFonts w:ascii="Century Gothic" w:hAnsi="Century Gothic"/>
              </w:rPr>
            </w:pPr>
            <w:r w:rsidRPr="008425CC">
              <w:rPr>
                <w:rFonts w:ascii="Century Gothic" w:hAnsi="Century Gothic" w:cs="Calibri"/>
                <w:b/>
              </w:rPr>
              <w:lastRenderedPageBreak/>
              <w:t>4.14.5</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1D94EF40"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14:paraId="75AB3AC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Any missing bait stations shall be recorded, reviewed and investigated.</w:t>
            </w:r>
          </w:p>
        </w:tc>
        <w:tc>
          <w:tcPr>
            <w:tcW w:w="1347" w:type="dxa"/>
            <w:gridSpan w:val="9"/>
            <w:tcBorders>
              <w:top w:val="single" w:sz="4" w:space="0" w:color="auto"/>
              <w:left w:val="single" w:sz="4" w:space="0" w:color="auto"/>
              <w:bottom w:val="single" w:sz="4" w:space="0" w:color="auto"/>
            </w:tcBorders>
            <w:shd w:val="clear" w:color="auto" w:fill="auto"/>
          </w:tcPr>
          <w:p w14:paraId="44FB8810" w14:textId="77777777" w:rsidR="009E16C4" w:rsidRPr="008425CC" w:rsidRDefault="009E16C4" w:rsidP="009E16C4">
            <w:pPr>
              <w:pStyle w:val="para"/>
              <w:rPr>
                <w:rFonts w:ascii="Century Gothic" w:hAnsi="Century Gothic" w:cs="Calibri"/>
                <w:b/>
                <w:color w:val="auto"/>
              </w:rPr>
            </w:pPr>
          </w:p>
        </w:tc>
        <w:tc>
          <w:tcPr>
            <w:tcW w:w="3685" w:type="dxa"/>
            <w:gridSpan w:val="19"/>
            <w:tcBorders>
              <w:top w:val="single" w:sz="4" w:space="0" w:color="auto"/>
              <w:left w:val="single" w:sz="4" w:space="0" w:color="auto"/>
              <w:bottom w:val="single" w:sz="4" w:space="0" w:color="auto"/>
            </w:tcBorders>
            <w:shd w:val="clear" w:color="auto" w:fill="auto"/>
          </w:tcPr>
          <w:p w14:paraId="009FB3A5" w14:textId="77777777" w:rsidR="009E16C4" w:rsidRPr="008425CC" w:rsidRDefault="009E16C4" w:rsidP="009E16C4">
            <w:pPr>
              <w:pStyle w:val="para"/>
              <w:rPr>
                <w:rFonts w:ascii="Century Gothic" w:hAnsi="Century Gothic" w:cs="Calibri"/>
                <w:b/>
                <w:color w:val="auto"/>
              </w:rPr>
            </w:pPr>
          </w:p>
        </w:tc>
      </w:tr>
      <w:tr w:rsidR="009E16C4" w:rsidRPr="008425CC" w14:paraId="7FC27C7C"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7690A880" w14:textId="77777777" w:rsidR="009E16C4" w:rsidRPr="008425CC" w:rsidRDefault="009E16C4" w:rsidP="009E16C4">
            <w:pPr>
              <w:rPr>
                <w:rFonts w:ascii="Century Gothic" w:hAnsi="Century Gothic"/>
              </w:rPr>
            </w:pPr>
            <w:r w:rsidRPr="008425CC">
              <w:rPr>
                <w:rFonts w:ascii="Century Gothic" w:hAnsi="Century Gothic" w:cs="Calibri"/>
                <w:b/>
              </w:rPr>
              <w:t>4.14.6</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269D25CF"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Insect-killing devices, pheromone traps and/or other insect monitoring devices shall be appropriately sited and operational. If there is a danger of insects being expelled from a fly-killing extermination device and contaminating the product, alternative systems and equipment shall be used.</w:t>
            </w:r>
          </w:p>
        </w:tc>
        <w:tc>
          <w:tcPr>
            <w:tcW w:w="1333" w:type="dxa"/>
            <w:gridSpan w:val="7"/>
            <w:tcBorders>
              <w:top w:val="single" w:sz="4" w:space="0" w:color="auto"/>
              <w:left w:val="single" w:sz="4" w:space="0" w:color="auto"/>
              <w:bottom w:val="single" w:sz="4" w:space="0" w:color="auto"/>
            </w:tcBorders>
            <w:shd w:val="clear" w:color="auto" w:fill="auto"/>
          </w:tcPr>
          <w:p w14:paraId="75C03643" w14:textId="77777777" w:rsidR="009E16C4" w:rsidRPr="008425CC" w:rsidRDefault="009E16C4" w:rsidP="009E16C4">
            <w:pPr>
              <w:pStyle w:val="para"/>
              <w:rPr>
                <w:rFonts w:ascii="Century Gothic" w:hAnsi="Century Gothic" w:cs="Calibri"/>
                <w:b/>
                <w:color w:val="auto"/>
              </w:rPr>
            </w:pPr>
          </w:p>
        </w:tc>
        <w:tc>
          <w:tcPr>
            <w:tcW w:w="3699" w:type="dxa"/>
            <w:gridSpan w:val="21"/>
            <w:tcBorders>
              <w:top w:val="single" w:sz="4" w:space="0" w:color="auto"/>
              <w:left w:val="single" w:sz="4" w:space="0" w:color="auto"/>
              <w:bottom w:val="single" w:sz="4" w:space="0" w:color="auto"/>
            </w:tcBorders>
            <w:shd w:val="clear" w:color="auto" w:fill="auto"/>
          </w:tcPr>
          <w:p w14:paraId="69EE8DCA" w14:textId="77777777" w:rsidR="009E16C4" w:rsidRPr="008425CC" w:rsidRDefault="009E16C4" w:rsidP="009E16C4">
            <w:pPr>
              <w:pStyle w:val="para"/>
              <w:rPr>
                <w:rFonts w:ascii="Century Gothic" w:hAnsi="Century Gothic" w:cs="Calibri"/>
                <w:b/>
                <w:color w:val="auto"/>
              </w:rPr>
            </w:pPr>
          </w:p>
        </w:tc>
      </w:tr>
      <w:tr w:rsidR="009E16C4" w:rsidRPr="008425CC" w14:paraId="3AA96143"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6E294D2A"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4.15</w:t>
            </w:r>
          </w:p>
        </w:tc>
        <w:tc>
          <w:tcPr>
            <w:tcW w:w="8245" w:type="dxa"/>
            <w:gridSpan w:val="29"/>
            <w:tcBorders>
              <w:top w:val="single" w:sz="4" w:space="0" w:color="auto"/>
              <w:left w:val="single" w:sz="4" w:space="0" w:color="auto"/>
              <w:bottom w:val="single" w:sz="4" w:space="0" w:color="auto"/>
            </w:tcBorders>
            <w:shd w:val="clear" w:color="auto" w:fill="92D050"/>
          </w:tcPr>
          <w:p w14:paraId="41823148"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Storage facilities</w:t>
            </w:r>
          </w:p>
        </w:tc>
      </w:tr>
      <w:tr w:rsidR="009E16C4" w:rsidRPr="008425CC" w14:paraId="3D56DE0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0F051378"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SOI</w:t>
            </w:r>
          </w:p>
        </w:tc>
        <w:tc>
          <w:tcPr>
            <w:tcW w:w="8245" w:type="dxa"/>
            <w:gridSpan w:val="29"/>
            <w:tcBorders>
              <w:top w:val="single" w:sz="4" w:space="0" w:color="auto"/>
              <w:left w:val="single" w:sz="4" w:space="0" w:color="auto"/>
              <w:bottom w:val="single" w:sz="4" w:space="0" w:color="auto"/>
            </w:tcBorders>
            <w:shd w:val="clear" w:color="auto" w:fill="D6E9B2"/>
          </w:tcPr>
          <w:p w14:paraId="50C8AB0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All facilities used for the storage of raw materials, packaging, in-process products and finished products shall be suitable for purpose.</w:t>
            </w:r>
          </w:p>
        </w:tc>
      </w:tr>
      <w:tr w:rsidR="009E16C4" w:rsidRPr="008425CC" w14:paraId="77647B4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488F7C64"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43A3F2BA"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319" w:type="dxa"/>
            <w:gridSpan w:val="6"/>
            <w:tcBorders>
              <w:top w:val="single" w:sz="4" w:space="0" w:color="auto"/>
              <w:left w:val="single" w:sz="4" w:space="0" w:color="auto"/>
              <w:bottom w:val="single" w:sz="4" w:space="0" w:color="auto"/>
            </w:tcBorders>
            <w:shd w:val="clear" w:color="auto" w:fill="auto"/>
          </w:tcPr>
          <w:p w14:paraId="03A3A0B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713" w:type="dxa"/>
            <w:gridSpan w:val="22"/>
            <w:tcBorders>
              <w:top w:val="single" w:sz="4" w:space="0" w:color="auto"/>
              <w:left w:val="single" w:sz="4" w:space="0" w:color="auto"/>
              <w:bottom w:val="single" w:sz="4" w:space="0" w:color="auto"/>
            </w:tcBorders>
            <w:shd w:val="clear" w:color="auto" w:fill="auto"/>
          </w:tcPr>
          <w:p w14:paraId="37594979" w14:textId="77777777" w:rsidR="009E16C4" w:rsidRPr="008425CC" w:rsidRDefault="009E16C4" w:rsidP="009E16C4">
            <w:pPr>
              <w:pStyle w:val="para"/>
              <w:rPr>
                <w:rFonts w:ascii="Century Gothic" w:hAnsi="Century Gothic" w:cs="Calibri"/>
                <w:b/>
                <w:color w:val="auto"/>
              </w:rPr>
            </w:pPr>
          </w:p>
        </w:tc>
      </w:tr>
      <w:tr w:rsidR="009E16C4" w:rsidRPr="008425CC" w14:paraId="5C32D2F8"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7D095163"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4.15.3</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984396D"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 xml:space="preserve">Where temperature control is required (e.g. for raw materials, semi-finished materials or final products), the storage area shall be </w:t>
            </w:r>
            <w:r w:rsidRPr="008425CC">
              <w:rPr>
                <w:rFonts w:ascii="Century Gothic" w:hAnsi="Century Gothic" w:cs="Calibri"/>
                <w:color w:val="auto"/>
              </w:rPr>
              <w:lastRenderedPageBreak/>
              <w:t>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281" w:type="dxa"/>
            <w:gridSpan w:val="5"/>
            <w:tcBorders>
              <w:top w:val="single" w:sz="4" w:space="0" w:color="auto"/>
              <w:left w:val="single" w:sz="4" w:space="0" w:color="auto"/>
              <w:bottom w:val="single" w:sz="4" w:space="0" w:color="auto"/>
            </w:tcBorders>
            <w:shd w:val="clear" w:color="auto" w:fill="auto"/>
          </w:tcPr>
          <w:p w14:paraId="109BEB2F" w14:textId="77777777" w:rsidR="009E16C4" w:rsidRPr="008425CC" w:rsidRDefault="009E16C4" w:rsidP="009E16C4">
            <w:pPr>
              <w:pStyle w:val="para"/>
              <w:rPr>
                <w:rFonts w:ascii="Century Gothic" w:hAnsi="Century Gothic" w:cs="Calibri"/>
                <w:b/>
                <w:color w:val="auto"/>
              </w:rPr>
            </w:pPr>
          </w:p>
        </w:tc>
        <w:tc>
          <w:tcPr>
            <w:tcW w:w="3751" w:type="dxa"/>
            <w:gridSpan w:val="23"/>
            <w:tcBorders>
              <w:top w:val="single" w:sz="4" w:space="0" w:color="auto"/>
              <w:left w:val="single" w:sz="4" w:space="0" w:color="auto"/>
              <w:bottom w:val="single" w:sz="4" w:space="0" w:color="auto"/>
            </w:tcBorders>
            <w:shd w:val="clear" w:color="auto" w:fill="auto"/>
          </w:tcPr>
          <w:p w14:paraId="489A22B8" w14:textId="77777777" w:rsidR="009E16C4" w:rsidRPr="008425CC" w:rsidRDefault="009E16C4" w:rsidP="009E16C4">
            <w:pPr>
              <w:pStyle w:val="para"/>
              <w:rPr>
                <w:rFonts w:ascii="Century Gothic" w:hAnsi="Century Gothic" w:cs="Calibri"/>
                <w:b/>
                <w:color w:val="auto"/>
              </w:rPr>
            </w:pPr>
          </w:p>
        </w:tc>
      </w:tr>
      <w:tr w:rsidR="009E16C4" w:rsidRPr="008425CC" w14:paraId="5DBB5CAD"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24D4640A"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4.15.4</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30E9559"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controlled atmosphere storage is required, the storage conditions shall be specified and effectively controlled. Records shall be maintained of the storage conditions.</w:t>
            </w:r>
          </w:p>
        </w:tc>
        <w:tc>
          <w:tcPr>
            <w:tcW w:w="1251" w:type="dxa"/>
            <w:gridSpan w:val="4"/>
            <w:tcBorders>
              <w:top w:val="single" w:sz="4" w:space="0" w:color="auto"/>
              <w:left w:val="single" w:sz="4" w:space="0" w:color="auto"/>
              <w:bottom w:val="single" w:sz="4" w:space="0" w:color="auto"/>
            </w:tcBorders>
            <w:shd w:val="clear" w:color="auto" w:fill="auto"/>
          </w:tcPr>
          <w:p w14:paraId="61843645" w14:textId="77777777" w:rsidR="009E16C4" w:rsidRPr="008425CC" w:rsidRDefault="009E16C4" w:rsidP="009E16C4">
            <w:pPr>
              <w:pStyle w:val="para"/>
              <w:rPr>
                <w:rFonts w:ascii="Century Gothic" w:hAnsi="Century Gothic" w:cs="Calibri"/>
                <w:b/>
                <w:color w:val="auto"/>
              </w:rPr>
            </w:pPr>
          </w:p>
        </w:tc>
        <w:tc>
          <w:tcPr>
            <w:tcW w:w="3781" w:type="dxa"/>
            <w:gridSpan w:val="24"/>
            <w:tcBorders>
              <w:top w:val="single" w:sz="4" w:space="0" w:color="auto"/>
              <w:left w:val="single" w:sz="4" w:space="0" w:color="auto"/>
              <w:bottom w:val="single" w:sz="4" w:space="0" w:color="auto"/>
            </w:tcBorders>
            <w:shd w:val="clear" w:color="auto" w:fill="auto"/>
          </w:tcPr>
          <w:p w14:paraId="2822E517" w14:textId="77777777" w:rsidR="009E16C4" w:rsidRPr="008425CC" w:rsidRDefault="009E16C4" w:rsidP="009E16C4">
            <w:pPr>
              <w:pStyle w:val="para"/>
              <w:rPr>
                <w:rFonts w:ascii="Century Gothic" w:hAnsi="Century Gothic" w:cs="Calibri"/>
                <w:b/>
                <w:color w:val="auto"/>
              </w:rPr>
            </w:pPr>
          </w:p>
        </w:tc>
      </w:tr>
      <w:tr w:rsidR="009E16C4" w:rsidRPr="008425CC" w14:paraId="4EC490CA"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77DF30F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4.15.5</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8663E95"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storage outside is necessary, items shall be protected from contamination and deterioration. Items shall be checked for suitability before being brought into the factory.</w:t>
            </w:r>
          </w:p>
        </w:tc>
        <w:tc>
          <w:tcPr>
            <w:tcW w:w="1251" w:type="dxa"/>
            <w:gridSpan w:val="4"/>
            <w:tcBorders>
              <w:top w:val="single" w:sz="4" w:space="0" w:color="auto"/>
              <w:left w:val="single" w:sz="4" w:space="0" w:color="auto"/>
              <w:bottom w:val="single" w:sz="4" w:space="0" w:color="auto"/>
            </w:tcBorders>
            <w:shd w:val="clear" w:color="auto" w:fill="auto"/>
          </w:tcPr>
          <w:p w14:paraId="157BC5A7" w14:textId="77777777" w:rsidR="009E16C4" w:rsidRPr="008425CC" w:rsidRDefault="009E16C4" w:rsidP="009E16C4">
            <w:pPr>
              <w:pStyle w:val="para"/>
              <w:rPr>
                <w:rFonts w:ascii="Century Gothic" w:hAnsi="Century Gothic" w:cs="Calibri"/>
                <w:b/>
                <w:color w:val="auto"/>
              </w:rPr>
            </w:pPr>
          </w:p>
        </w:tc>
        <w:tc>
          <w:tcPr>
            <w:tcW w:w="3781" w:type="dxa"/>
            <w:gridSpan w:val="24"/>
            <w:tcBorders>
              <w:top w:val="single" w:sz="4" w:space="0" w:color="auto"/>
              <w:left w:val="single" w:sz="4" w:space="0" w:color="auto"/>
              <w:bottom w:val="single" w:sz="4" w:space="0" w:color="auto"/>
            </w:tcBorders>
            <w:shd w:val="clear" w:color="auto" w:fill="auto"/>
          </w:tcPr>
          <w:p w14:paraId="485A643F" w14:textId="77777777" w:rsidR="009E16C4" w:rsidRPr="008425CC" w:rsidRDefault="009E16C4" w:rsidP="009E16C4">
            <w:pPr>
              <w:pStyle w:val="para"/>
              <w:rPr>
                <w:rFonts w:ascii="Century Gothic" w:hAnsi="Century Gothic" w:cs="Calibri"/>
                <w:b/>
                <w:color w:val="auto"/>
              </w:rPr>
            </w:pPr>
          </w:p>
        </w:tc>
      </w:tr>
      <w:tr w:rsidR="009E16C4" w:rsidRPr="008425CC" w14:paraId="5ECA9101"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92D050"/>
          </w:tcPr>
          <w:p w14:paraId="5F8C0BAE"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4.16</w:t>
            </w:r>
          </w:p>
        </w:tc>
        <w:tc>
          <w:tcPr>
            <w:tcW w:w="8245" w:type="dxa"/>
            <w:gridSpan w:val="29"/>
            <w:tcBorders>
              <w:top w:val="single" w:sz="4" w:space="0" w:color="auto"/>
              <w:left w:val="single" w:sz="4" w:space="0" w:color="auto"/>
              <w:bottom w:val="single" w:sz="4" w:space="0" w:color="auto"/>
            </w:tcBorders>
            <w:shd w:val="clear" w:color="auto" w:fill="92D050"/>
          </w:tcPr>
          <w:p w14:paraId="1AA8F4F8"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Dispatch and transport</w:t>
            </w:r>
          </w:p>
        </w:tc>
      </w:tr>
      <w:tr w:rsidR="009E16C4" w:rsidRPr="008425CC" w14:paraId="301A5D39"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1C29B513"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lastRenderedPageBreak/>
              <w:t>SOI</w:t>
            </w:r>
          </w:p>
        </w:tc>
        <w:tc>
          <w:tcPr>
            <w:tcW w:w="8245" w:type="dxa"/>
            <w:gridSpan w:val="29"/>
            <w:tcBorders>
              <w:top w:val="single" w:sz="4" w:space="0" w:color="auto"/>
              <w:left w:val="single" w:sz="4" w:space="0" w:color="auto"/>
              <w:bottom w:val="single" w:sz="4" w:space="0" w:color="auto"/>
            </w:tcBorders>
            <w:shd w:val="clear" w:color="auto" w:fill="D6E9B2"/>
          </w:tcPr>
          <w:p w14:paraId="071447FD"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Procedures shall be in place to ensure that the management of dispatch and of the vehicles and containers used for transporting products from the site do not present a risk to the safety, security or quality of the products.</w:t>
            </w:r>
          </w:p>
        </w:tc>
      </w:tr>
      <w:tr w:rsidR="009E16C4" w:rsidRPr="008425CC" w14:paraId="3D3C5B99"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7E7722E7"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Clause</w:t>
            </w:r>
          </w:p>
        </w:tc>
        <w:tc>
          <w:tcPr>
            <w:tcW w:w="3213" w:type="dxa"/>
            <w:tcBorders>
              <w:top w:val="single" w:sz="4" w:space="0" w:color="auto"/>
              <w:left w:val="single" w:sz="4" w:space="0" w:color="auto"/>
              <w:bottom w:val="single" w:sz="4" w:space="0" w:color="auto"/>
            </w:tcBorders>
            <w:shd w:val="clear" w:color="auto" w:fill="auto"/>
          </w:tcPr>
          <w:p w14:paraId="3B82F7E5"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Requirements</w:t>
            </w:r>
          </w:p>
        </w:tc>
        <w:tc>
          <w:tcPr>
            <w:tcW w:w="1237" w:type="dxa"/>
            <w:gridSpan w:val="2"/>
            <w:tcBorders>
              <w:top w:val="single" w:sz="4" w:space="0" w:color="auto"/>
              <w:left w:val="single" w:sz="4" w:space="0" w:color="auto"/>
              <w:bottom w:val="single" w:sz="4" w:space="0" w:color="auto"/>
            </w:tcBorders>
            <w:shd w:val="clear" w:color="auto" w:fill="auto"/>
          </w:tcPr>
          <w:p w14:paraId="2A6CEF53"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Conforms</w:t>
            </w:r>
          </w:p>
        </w:tc>
        <w:tc>
          <w:tcPr>
            <w:tcW w:w="3795" w:type="dxa"/>
            <w:gridSpan w:val="26"/>
            <w:tcBorders>
              <w:top w:val="single" w:sz="4" w:space="0" w:color="auto"/>
              <w:left w:val="single" w:sz="4" w:space="0" w:color="auto"/>
              <w:bottom w:val="single" w:sz="4" w:space="0" w:color="auto"/>
            </w:tcBorders>
            <w:shd w:val="clear" w:color="auto" w:fill="auto"/>
          </w:tcPr>
          <w:p w14:paraId="3026028B" w14:textId="77777777" w:rsidR="009E16C4" w:rsidRPr="008425CC" w:rsidRDefault="009E16C4" w:rsidP="009E16C4">
            <w:pPr>
              <w:pStyle w:val="para"/>
              <w:rPr>
                <w:rFonts w:ascii="Century Gothic" w:hAnsi="Century Gothic" w:cs="Calibri"/>
                <w:b/>
                <w:color w:val="auto"/>
              </w:rPr>
            </w:pPr>
          </w:p>
        </w:tc>
      </w:tr>
      <w:tr w:rsidR="009E16C4" w:rsidRPr="008425CC" w14:paraId="04CC8DDA"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4F92D2E6"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4.16.1</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EB1A4F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Procedures to maintain product safety and quality during loading and transportation shall be developed and implemented. These may include, as appropriate:</w:t>
            </w:r>
          </w:p>
          <w:p w14:paraId="101332D0"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controlling temperature of loading dock areas and vehicles</w:t>
            </w:r>
          </w:p>
          <w:p w14:paraId="4B91122E"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the use of covered bays for vehicle loading or unloading</w:t>
            </w:r>
          </w:p>
          <w:p w14:paraId="17734688"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securing loads on pallets to prevent movement during transit</w:t>
            </w:r>
          </w:p>
          <w:p w14:paraId="3C657E63"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inspection of loads prior to dispatch.</w:t>
            </w:r>
          </w:p>
        </w:tc>
        <w:tc>
          <w:tcPr>
            <w:tcW w:w="1245" w:type="dxa"/>
            <w:gridSpan w:val="3"/>
            <w:tcBorders>
              <w:top w:val="single" w:sz="4" w:space="0" w:color="auto"/>
              <w:left w:val="single" w:sz="4" w:space="0" w:color="auto"/>
              <w:bottom w:val="single" w:sz="4" w:space="0" w:color="auto"/>
            </w:tcBorders>
            <w:shd w:val="clear" w:color="auto" w:fill="auto"/>
          </w:tcPr>
          <w:p w14:paraId="1CAE7189" w14:textId="77777777" w:rsidR="009E16C4" w:rsidRPr="008425CC" w:rsidRDefault="009E16C4" w:rsidP="009E16C4">
            <w:pPr>
              <w:pStyle w:val="para"/>
              <w:rPr>
                <w:rFonts w:ascii="Century Gothic" w:hAnsi="Century Gothic" w:cs="Calibri"/>
                <w:b/>
                <w:color w:val="auto"/>
              </w:rPr>
            </w:pPr>
          </w:p>
        </w:tc>
        <w:tc>
          <w:tcPr>
            <w:tcW w:w="3787" w:type="dxa"/>
            <w:gridSpan w:val="25"/>
            <w:tcBorders>
              <w:top w:val="single" w:sz="4" w:space="0" w:color="auto"/>
              <w:left w:val="single" w:sz="4" w:space="0" w:color="auto"/>
              <w:bottom w:val="single" w:sz="4" w:space="0" w:color="auto"/>
            </w:tcBorders>
            <w:shd w:val="clear" w:color="auto" w:fill="auto"/>
          </w:tcPr>
          <w:p w14:paraId="6B4658E1" w14:textId="77777777" w:rsidR="009E16C4" w:rsidRPr="008425CC" w:rsidRDefault="009E16C4" w:rsidP="009E16C4">
            <w:pPr>
              <w:pStyle w:val="para"/>
              <w:rPr>
                <w:rFonts w:ascii="Century Gothic" w:hAnsi="Century Gothic" w:cs="Calibri"/>
                <w:b/>
                <w:color w:val="auto"/>
              </w:rPr>
            </w:pPr>
          </w:p>
        </w:tc>
      </w:tr>
      <w:tr w:rsidR="009E16C4" w:rsidRPr="008425CC" w14:paraId="316E05E4"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366A9D11"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4.16.2</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331869D9"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All vehicles or containers used for the transport of raw materials and the dispatch of products shall be fit for purpose. This shall ensure that they are:</w:t>
            </w:r>
          </w:p>
          <w:p w14:paraId="4AA1670C"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in a clean condition</w:t>
            </w:r>
          </w:p>
          <w:p w14:paraId="2CFB208F"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free from strong odours which may cause taint to products</w:t>
            </w:r>
          </w:p>
          <w:p w14:paraId="391CE8B0"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in a suitable condition to prevent damage to products during transit</w:t>
            </w:r>
          </w:p>
          <w:p w14:paraId="25178081" w14:textId="77777777" w:rsidR="009E16C4" w:rsidRPr="008425CC" w:rsidRDefault="009E16C4" w:rsidP="009E16C4">
            <w:pPr>
              <w:pStyle w:val="ListBullet"/>
              <w:numPr>
                <w:ilvl w:val="0"/>
                <w:numId w:val="7"/>
              </w:numPr>
              <w:rPr>
                <w:rFonts w:ascii="Century Gothic" w:hAnsi="Century Gothic"/>
              </w:rPr>
            </w:pPr>
            <w:r w:rsidRPr="008425CC">
              <w:rPr>
                <w:rFonts w:ascii="Century Gothic" w:hAnsi="Century Gothic"/>
              </w:rPr>
              <w:t>equipped to ensure any temperature requirements can be maintained throughout transportation.</w:t>
            </w:r>
          </w:p>
          <w:p w14:paraId="11A9A32B"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lastRenderedPageBreak/>
              <w:t>Records of inspections shall be maintained.</w:t>
            </w:r>
          </w:p>
        </w:tc>
        <w:tc>
          <w:tcPr>
            <w:tcW w:w="1245" w:type="dxa"/>
            <w:gridSpan w:val="3"/>
            <w:tcBorders>
              <w:top w:val="single" w:sz="4" w:space="0" w:color="auto"/>
              <w:left w:val="single" w:sz="4" w:space="0" w:color="auto"/>
              <w:bottom w:val="single" w:sz="4" w:space="0" w:color="auto"/>
            </w:tcBorders>
            <w:shd w:val="clear" w:color="auto" w:fill="auto"/>
          </w:tcPr>
          <w:p w14:paraId="33E554FB" w14:textId="77777777" w:rsidR="009E16C4" w:rsidRPr="008425CC" w:rsidRDefault="009E16C4" w:rsidP="009E16C4">
            <w:pPr>
              <w:pStyle w:val="para"/>
              <w:rPr>
                <w:rFonts w:ascii="Century Gothic" w:hAnsi="Century Gothic" w:cs="Calibri"/>
                <w:b/>
                <w:color w:val="auto"/>
              </w:rPr>
            </w:pPr>
          </w:p>
        </w:tc>
        <w:tc>
          <w:tcPr>
            <w:tcW w:w="3787" w:type="dxa"/>
            <w:gridSpan w:val="25"/>
            <w:tcBorders>
              <w:top w:val="single" w:sz="4" w:space="0" w:color="auto"/>
              <w:left w:val="single" w:sz="4" w:space="0" w:color="auto"/>
              <w:bottom w:val="single" w:sz="4" w:space="0" w:color="auto"/>
            </w:tcBorders>
            <w:shd w:val="clear" w:color="auto" w:fill="auto"/>
          </w:tcPr>
          <w:p w14:paraId="7FF9E909" w14:textId="77777777" w:rsidR="009E16C4" w:rsidRPr="008425CC" w:rsidRDefault="009E16C4" w:rsidP="009E16C4">
            <w:pPr>
              <w:pStyle w:val="para"/>
              <w:rPr>
                <w:rFonts w:ascii="Century Gothic" w:hAnsi="Century Gothic" w:cs="Calibri"/>
                <w:b/>
                <w:color w:val="auto"/>
              </w:rPr>
            </w:pPr>
          </w:p>
        </w:tc>
      </w:tr>
      <w:tr w:rsidR="009E16C4" w:rsidRPr="008425CC" w14:paraId="231CF580"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64E4CCF9"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4.16.3</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389861CC"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Where temperature control is required, the transport shall be capable of maintaining product temperature within specification, under minimum and maximum load. Temperature data-logging devices which can be interrogated to confirm time/temperature conditions or a system to monitor and record at predetermined frequencies the correct operation of refrigeration equipment shall be used and records maintained.</w:t>
            </w:r>
          </w:p>
        </w:tc>
        <w:tc>
          <w:tcPr>
            <w:tcW w:w="1230" w:type="dxa"/>
            <w:tcBorders>
              <w:top w:val="single" w:sz="4" w:space="0" w:color="auto"/>
              <w:left w:val="single" w:sz="4" w:space="0" w:color="auto"/>
              <w:bottom w:val="single" w:sz="4" w:space="0" w:color="auto"/>
            </w:tcBorders>
            <w:shd w:val="clear" w:color="auto" w:fill="auto"/>
          </w:tcPr>
          <w:p w14:paraId="48EC93D2" w14:textId="77777777" w:rsidR="009E16C4" w:rsidRPr="008425CC" w:rsidRDefault="009E16C4" w:rsidP="009E16C4">
            <w:pPr>
              <w:pStyle w:val="para"/>
              <w:rPr>
                <w:rFonts w:ascii="Century Gothic" w:hAnsi="Century Gothic" w:cs="Calibri"/>
                <w:b/>
                <w:color w:val="auto"/>
              </w:rPr>
            </w:pPr>
          </w:p>
        </w:tc>
        <w:tc>
          <w:tcPr>
            <w:tcW w:w="3802" w:type="dxa"/>
            <w:gridSpan w:val="27"/>
            <w:tcBorders>
              <w:top w:val="single" w:sz="4" w:space="0" w:color="auto"/>
              <w:left w:val="single" w:sz="4" w:space="0" w:color="auto"/>
              <w:bottom w:val="single" w:sz="4" w:space="0" w:color="auto"/>
            </w:tcBorders>
            <w:shd w:val="clear" w:color="auto" w:fill="auto"/>
          </w:tcPr>
          <w:p w14:paraId="36EFA86C" w14:textId="77777777" w:rsidR="009E16C4" w:rsidRPr="008425CC" w:rsidRDefault="009E16C4" w:rsidP="009E16C4">
            <w:pPr>
              <w:pStyle w:val="para"/>
              <w:rPr>
                <w:rFonts w:ascii="Century Gothic" w:hAnsi="Century Gothic" w:cs="Calibri"/>
                <w:b/>
                <w:color w:val="auto"/>
              </w:rPr>
            </w:pPr>
          </w:p>
        </w:tc>
      </w:tr>
      <w:tr w:rsidR="009E16C4" w:rsidRPr="008425CC" w14:paraId="12B88A1A" w14:textId="77777777" w:rsidTr="009E16C4">
        <w:tc>
          <w:tcPr>
            <w:tcW w:w="1678" w:type="dxa"/>
            <w:gridSpan w:val="2"/>
            <w:tcBorders>
              <w:top w:val="single" w:sz="4" w:space="0" w:color="auto"/>
              <w:left w:val="single" w:sz="4" w:space="0" w:color="auto"/>
              <w:bottom w:val="single" w:sz="4" w:space="0" w:color="auto"/>
              <w:right w:val="single" w:sz="4" w:space="0" w:color="auto"/>
            </w:tcBorders>
            <w:shd w:val="clear" w:color="auto" w:fill="D6E9B2"/>
          </w:tcPr>
          <w:p w14:paraId="2903072B" w14:textId="77777777" w:rsidR="009E16C4" w:rsidRPr="008425CC" w:rsidRDefault="009E16C4" w:rsidP="009E16C4">
            <w:pPr>
              <w:pStyle w:val="para"/>
              <w:rPr>
                <w:rFonts w:ascii="Century Gothic" w:hAnsi="Century Gothic" w:cs="Calibri"/>
                <w:b/>
                <w:color w:val="auto"/>
              </w:rPr>
            </w:pPr>
            <w:r w:rsidRPr="008425CC">
              <w:rPr>
                <w:rFonts w:ascii="Century Gothic" w:hAnsi="Century Gothic" w:cs="Calibri"/>
                <w:b/>
                <w:color w:val="auto"/>
              </w:rPr>
              <w:t>4.16.4</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7436C406" w14:textId="77777777" w:rsidR="009E16C4" w:rsidRPr="008425CC" w:rsidRDefault="009E16C4" w:rsidP="009E16C4">
            <w:pPr>
              <w:pStyle w:val="para"/>
              <w:rPr>
                <w:rFonts w:ascii="Century Gothic" w:hAnsi="Century Gothic" w:cs="Calibri"/>
                <w:color w:val="auto"/>
              </w:rPr>
            </w:pPr>
            <w:r w:rsidRPr="008425CC">
              <w:rPr>
                <w:rFonts w:ascii="Century Gothic" w:hAnsi="Century Gothic" w:cs="Calibri"/>
                <w:color w:val="auto"/>
              </w:rPr>
              <w:t>Maintenance systems and documented cleaning procedures shall be available for all vehicles and equipment used for loading/unloading. There shall be records of the measures taken.</w:t>
            </w:r>
          </w:p>
        </w:tc>
        <w:tc>
          <w:tcPr>
            <w:tcW w:w="1230" w:type="dxa"/>
            <w:tcBorders>
              <w:top w:val="single" w:sz="4" w:space="0" w:color="auto"/>
              <w:left w:val="single" w:sz="4" w:space="0" w:color="auto"/>
              <w:bottom w:val="single" w:sz="4" w:space="0" w:color="auto"/>
            </w:tcBorders>
            <w:shd w:val="clear" w:color="auto" w:fill="auto"/>
          </w:tcPr>
          <w:p w14:paraId="740B1E5A" w14:textId="77777777" w:rsidR="009E16C4" w:rsidRPr="008425CC" w:rsidRDefault="009E16C4" w:rsidP="009E16C4">
            <w:pPr>
              <w:pStyle w:val="para"/>
              <w:rPr>
                <w:rFonts w:ascii="Century Gothic" w:hAnsi="Century Gothic" w:cs="Calibri"/>
                <w:b/>
                <w:color w:val="auto"/>
              </w:rPr>
            </w:pPr>
          </w:p>
        </w:tc>
        <w:tc>
          <w:tcPr>
            <w:tcW w:w="3802" w:type="dxa"/>
            <w:gridSpan w:val="27"/>
            <w:tcBorders>
              <w:top w:val="single" w:sz="4" w:space="0" w:color="auto"/>
              <w:left w:val="single" w:sz="4" w:space="0" w:color="auto"/>
              <w:bottom w:val="single" w:sz="4" w:space="0" w:color="auto"/>
            </w:tcBorders>
            <w:shd w:val="clear" w:color="auto" w:fill="auto"/>
          </w:tcPr>
          <w:p w14:paraId="69984C6B" w14:textId="77777777" w:rsidR="009E16C4" w:rsidRPr="008425CC" w:rsidRDefault="009E16C4" w:rsidP="009E16C4">
            <w:pPr>
              <w:pStyle w:val="para"/>
              <w:rPr>
                <w:rFonts w:ascii="Century Gothic" w:hAnsi="Century Gothic" w:cs="Calibri"/>
                <w:b/>
                <w:color w:val="auto"/>
              </w:rPr>
            </w:pPr>
          </w:p>
        </w:tc>
      </w:tr>
      <w:bookmarkEnd w:id="2"/>
    </w:tbl>
    <w:p w14:paraId="27406426" w14:textId="77777777" w:rsidR="007B49F4" w:rsidRPr="008425CC" w:rsidRDefault="007B49F4">
      <w:pPr>
        <w:rPr>
          <w:rFonts w:ascii="Century Gothic" w:hAnsi="Century Gothic"/>
        </w:rPr>
      </w:pPr>
    </w:p>
    <w:tbl>
      <w:tblPr>
        <w:tblStyle w:val="TableGrid"/>
        <w:tblW w:w="9923" w:type="dxa"/>
        <w:tblInd w:w="-289" w:type="dxa"/>
        <w:tblLook w:val="04A0" w:firstRow="1" w:lastRow="0" w:firstColumn="1" w:lastColumn="0" w:noHBand="0" w:noVBand="1"/>
      </w:tblPr>
      <w:tblGrid>
        <w:gridCol w:w="1130"/>
        <w:gridCol w:w="530"/>
        <w:gridCol w:w="3134"/>
        <w:gridCol w:w="1199"/>
        <w:gridCol w:w="38"/>
        <w:gridCol w:w="16"/>
        <w:gridCol w:w="37"/>
        <w:gridCol w:w="43"/>
        <w:gridCol w:w="22"/>
        <w:gridCol w:w="15"/>
        <w:gridCol w:w="22"/>
        <w:gridCol w:w="51"/>
        <w:gridCol w:w="3686"/>
      </w:tblGrid>
      <w:tr w:rsidR="008425CC" w:rsidRPr="008425CC" w14:paraId="18C9EE6A" w14:textId="77777777" w:rsidTr="00143048">
        <w:tc>
          <w:tcPr>
            <w:tcW w:w="1546" w:type="dxa"/>
            <w:gridSpan w:val="2"/>
            <w:shd w:val="clear" w:color="auto" w:fill="92D050"/>
          </w:tcPr>
          <w:p w14:paraId="6C4ECDE2" w14:textId="77777777" w:rsidR="0046112E" w:rsidRPr="008425CC" w:rsidRDefault="0046112E" w:rsidP="00F82A17">
            <w:pPr>
              <w:spacing w:before="120" w:after="120"/>
              <w:rPr>
                <w:rFonts w:ascii="Century Gothic" w:hAnsi="Century Gothic" w:cs="Calibri"/>
                <w:b/>
                <w:sz w:val="24"/>
                <w:szCs w:val="24"/>
              </w:rPr>
            </w:pPr>
            <w:r w:rsidRPr="008425CC">
              <w:rPr>
                <w:rFonts w:ascii="Century Gothic" w:hAnsi="Century Gothic" w:cs="Calibri"/>
                <w:b/>
                <w:sz w:val="24"/>
                <w:szCs w:val="24"/>
              </w:rPr>
              <w:t>5</w:t>
            </w:r>
          </w:p>
        </w:tc>
        <w:tc>
          <w:tcPr>
            <w:tcW w:w="8377" w:type="dxa"/>
            <w:gridSpan w:val="11"/>
            <w:shd w:val="clear" w:color="auto" w:fill="92D050"/>
          </w:tcPr>
          <w:p w14:paraId="263D4D44" w14:textId="77777777" w:rsidR="0046112E" w:rsidRPr="008425CC" w:rsidRDefault="0046112E" w:rsidP="00F82A17">
            <w:pPr>
              <w:spacing w:before="120" w:after="120"/>
              <w:rPr>
                <w:rFonts w:ascii="Century Gothic" w:hAnsi="Century Gothic" w:cs="Calibri"/>
                <w:b/>
                <w:sz w:val="24"/>
                <w:szCs w:val="24"/>
              </w:rPr>
            </w:pPr>
            <w:r w:rsidRPr="008425CC">
              <w:rPr>
                <w:rFonts w:ascii="Century Gothic" w:hAnsi="Century Gothic" w:cs="Calibri"/>
                <w:b/>
                <w:sz w:val="24"/>
                <w:szCs w:val="24"/>
              </w:rPr>
              <w:t>Product control</w:t>
            </w:r>
          </w:p>
        </w:tc>
      </w:tr>
      <w:tr w:rsidR="008425CC" w:rsidRPr="008425CC" w14:paraId="72648C22" w14:textId="77777777" w:rsidTr="00143048">
        <w:tc>
          <w:tcPr>
            <w:tcW w:w="1546" w:type="dxa"/>
            <w:gridSpan w:val="2"/>
            <w:shd w:val="clear" w:color="auto" w:fill="92D050"/>
          </w:tcPr>
          <w:p w14:paraId="15CC21A4" w14:textId="77777777" w:rsidR="0046112E" w:rsidRPr="00964907" w:rsidRDefault="0046112E" w:rsidP="00F82A17">
            <w:pPr>
              <w:spacing w:before="120" w:after="120"/>
              <w:rPr>
                <w:rFonts w:ascii="Century Gothic" w:hAnsi="Century Gothic" w:cs="Calibri"/>
                <w:b/>
                <w:bCs/>
              </w:rPr>
            </w:pPr>
            <w:r w:rsidRPr="00964907">
              <w:rPr>
                <w:rFonts w:ascii="Century Gothic" w:hAnsi="Century Gothic" w:cs="Calibri"/>
                <w:b/>
                <w:bCs/>
              </w:rPr>
              <w:t>5.1</w:t>
            </w:r>
          </w:p>
        </w:tc>
        <w:tc>
          <w:tcPr>
            <w:tcW w:w="8377" w:type="dxa"/>
            <w:gridSpan w:val="11"/>
            <w:shd w:val="clear" w:color="auto" w:fill="92D050"/>
          </w:tcPr>
          <w:p w14:paraId="53334ED8" w14:textId="77777777" w:rsidR="0046112E" w:rsidRPr="008425CC" w:rsidRDefault="0046112E" w:rsidP="00F82A17">
            <w:pPr>
              <w:spacing w:before="120" w:after="120"/>
              <w:rPr>
                <w:rFonts w:ascii="Century Gothic" w:hAnsi="Century Gothic" w:cs="Calibri"/>
              </w:rPr>
            </w:pPr>
            <w:r w:rsidRPr="008425CC">
              <w:rPr>
                <w:rFonts w:ascii="Century Gothic" w:hAnsi="Century Gothic" w:cs="Calibri"/>
              </w:rPr>
              <w:t>Product design/development</w:t>
            </w:r>
          </w:p>
        </w:tc>
      </w:tr>
      <w:tr w:rsidR="008425CC" w:rsidRPr="008425CC" w14:paraId="40CC8522" w14:textId="77777777" w:rsidTr="00143048">
        <w:tc>
          <w:tcPr>
            <w:tcW w:w="1546" w:type="dxa"/>
            <w:gridSpan w:val="2"/>
            <w:shd w:val="clear" w:color="auto" w:fill="D6E9B2"/>
          </w:tcPr>
          <w:p w14:paraId="1660E220" w14:textId="77777777" w:rsidR="0046112E" w:rsidRPr="008425CC" w:rsidRDefault="0046112E" w:rsidP="00F82A17">
            <w:pPr>
              <w:spacing w:before="120" w:after="120"/>
              <w:rPr>
                <w:rFonts w:ascii="Century Gothic" w:hAnsi="Century Gothic" w:cs="Calibri"/>
                <w:b/>
              </w:rPr>
            </w:pPr>
            <w:r w:rsidRPr="008425CC">
              <w:rPr>
                <w:rFonts w:ascii="Century Gothic" w:hAnsi="Century Gothic" w:cs="Calibri"/>
                <w:b/>
              </w:rPr>
              <w:t>SOI</w:t>
            </w:r>
          </w:p>
        </w:tc>
        <w:tc>
          <w:tcPr>
            <w:tcW w:w="8377" w:type="dxa"/>
            <w:gridSpan w:val="11"/>
            <w:shd w:val="clear" w:color="auto" w:fill="D6E9B2"/>
          </w:tcPr>
          <w:p w14:paraId="1DCF9D26" w14:textId="77777777" w:rsidR="0046112E" w:rsidRPr="008425CC" w:rsidRDefault="0046112E" w:rsidP="00F82A17">
            <w:pPr>
              <w:pStyle w:val="para"/>
              <w:rPr>
                <w:rFonts w:ascii="Century Gothic" w:hAnsi="Century Gothic" w:cs="Calibri"/>
                <w:color w:val="auto"/>
              </w:rPr>
            </w:pPr>
            <w:r w:rsidRPr="008425CC">
              <w:rPr>
                <w:rFonts w:ascii="Century Gothic" w:hAnsi="Century Gothic" w:cs="Calibri"/>
                <w:color w:val="auto"/>
              </w:rPr>
              <w:t>Product design and development procedures shall be in place for new products or processes and any changes to product, packaging or manufacturing processes to ensure that safe and legal products are produced.</w:t>
            </w:r>
          </w:p>
        </w:tc>
      </w:tr>
      <w:tr w:rsidR="008425CC" w:rsidRPr="008425CC" w14:paraId="7C19E045" w14:textId="77777777" w:rsidTr="00143048">
        <w:tc>
          <w:tcPr>
            <w:tcW w:w="1546" w:type="dxa"/>
            <w:gridSpan w:val="2"/>
            <w:shd w:val="clear" w:color="auto" w:fill="D6E9B2"/>
          </w:tcPr>
          <w:p w14:paraId="011C4A63" w14:textId="77777777" w:rsidR="001843E2" w:rsidRPr="008425CC" w:rsidRDefault="001843E2" w:rsidP="00F82A17">
            <w:pPr>
              <w:spacing w:before="120" w:after="120"/>
              <w:rPr>
                <w:rFonts w:ascii="Century Gothic" w:hAnsi="Century Gothic" w:cs="Calibri"/>
                <w:b/>
              </w:rPr>
            </w:pPr>
            <w:r w:rsidRPr="008425CC">
              <w:rPr>
                <w:rFonts w:ascii="Century Gothic" w:hAnsi="Century Gothic" w:cs="Calibri"/>
                <w:b/>
              </w:rPr>
              <w:t xml:space="preserve">Clause </w:t>
            </w:r>
          </w:p>
        </w:tc>
        <w:tc>
          <w:tcPr>
            <w:tcW w:w="3180" w:type="dxa"/>
            <w:shd w:val="clear" w:color="auto" w:fill="auto"/>
          </w:tcPr>
          <w:p w14:paraId="355E740F" w14:textId="77777777" w:rsidR="001843E2" w:rsidRPr="008425CC" w:rsidRDefault="001843E2" w:rsidP="00F82A17">
            <w:pPr>
              <w:spacing w:before="120" w:after="120"/>
              <w:rPr>
                <w:rFonts w:ascii="Century Gothic" w:hAnsi="Century Gothic" w:cs="Calibri"/>
                <w:b/>
              </w:rPr>
            </w:pPr>
            <w:r w:rsidRPr="008425CC">
              <w:rPr>
                <w:rFonts w:ascii="Century Gothic" w:hAnsi="Century Gothic" w:cs="Calibri"/>
                <w:b/>
              </w:rPr>
              <w:t>Requirements</w:t>
            </w:r>
          </w:p>
        </w:tc>
        <w:tc>
          <w:tcPr>
            <w:tcW w:w="1361" w:type="dxa"/>
            <w:gridSpan w:val="9"/>
            <w:shd w:val="clear" w:color="auto" w:fill="auto"/>
          </w:tcPr>
          <w:p w14:paraId="039730DB" w14:textId="77777777" w:rsidR="001843E2" w:rsidRPr="008425CC" w:rsidRDefault="001843E2" w:rsidP="00F82A17">
            <w:pPr>
              <w:spacing w:before="120" w:after="120"/>
              <w:rPr>
                <w:rFonts w:ascii="Century Gothic" w:hAnsi="Century Gothic" w:cs="Calibri"/>
                <w:b/>
              </w:rPr>
            </w:pPr>
            <w:r w:rsidRPr="008425CC">
              <w:rPr>
                <w:rFonts w:ascii="Century Gothic" w:hAnsi="Century Gothic" w:cs="Calibri"/>
                <w:b/>
              </w:rPr>
              <w:t>Conforms</w:t>
            </w:r>
          </w:p>
        </w:tc>
        <w:tc>
          <w:tcPr>
            <w:tcW w:w="3836" w:type="dxa"/>
            <w:shd w:val="clear" w:color="auto" w:fill="auto"/>
          </w:tcPr>
          <w:p w14:paraId="5A39F286" w14:textId="77777777" w:rsidR="001843E2" w:rsidRPr="008425CC" w:rsidRDefault="001843E2" w:rsidP="001843E2">
            <w:pPr>
              <w:spacing w:before="120" w:after="120"/>
              <w:rPr>
                <w:rFonts w:ascii="Century Gothic" w:hAnsi="Century Gothic" w:cs="Calibri"/>
                <w:b/>
              </w:rPr>
            </w:pPr>
          </w:p>
        </w:tc>
      </w:tr>
      <w:tr w:rsidR="008425CC" w:rsidRPr="008425CC" w14:paraId="6151FDBE"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A77EE8C" w14:textId="77777777" w:rsidR="001843E2" w:rsidRPr="008425CC" w:rsidRDefault="001843E2" w:rsidP="001E027A">
            <w:pPr>
              <w:pStyle w:val="para"/>
              <w:rPr>
                <w:rFonts w:ascii="Century Gothic" w:hAnsi="Century Gothic" w:cs="Calibri"/>
                <w:b/>
                <w:color w:val="auto"/>
              </w:rPr>
            </w:pPr>
            <w:r w:rsidRPr="008425CC">
              <w:rPr>
                <w:rFonts w:ascii="Century Gothic" w:hAnsi="Century Gothic" w:cs="Calibri"/>
                <w:b/>
                <w:color w:val="auto"/>
              </w:rPr>
              <w:t>5.1.2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56072ED3" w14:textId="77777777" w:rsidR="001843E2" w:rsidRPr="008425CC" w:rsidRDefault="001843E2" w:rsidP="001E027A">
            <w:pPr>
              <w:pStyle w:val="para"/>
              <w:rPr>
                <w:rFonts w:ascii="Century Gothic" w:hAnsi="Century Gothic" w:cs="Calibri"/>
                <w:color w:val="auto"/>
              </w:rPr>
            </w:pPr>
            <w:r w:rsidRPr="008425CC">
              <w:rPr>
                <w:rFonts w:ascii="Century Gothic" w:hAnsi="Century Gothic" w:cs="Calibri"/>
                <w:color w:val="auto"/>
              </w:rPr>
              <w:t xml:space="preserve">All new products and changes to product </w:t>
            </w:r>
            <w:r w:rsidRPr="008425CC">
              <w:rPr>
                <w:rFonts w:ascii="Century Gothic" w:hAnsi="Century Gothic" w:cs="Calibri"/>
                <w:color w:val="auto"/>
              </w:rPr>
              <w:lastRenderedPageBreak/>
              <w:t>formulation, packaging or methods of processing shall be formally approved by the HACCP team leader or authorised HACCP committee member. This shall ensure that hazards have been assessed and suitable controls, identified through the HACCP system, are implemented. This approval shall be granted before products are introduced into the factory environment.</w:t>
            </w:r>
          </w:p>
        </w:tc>
        <w:tc>
          <w:tcPr>
            <w:tcW w:w="1361" w:type="dxa"/>
            <w:gridSpan w:val="9"/>
            <w:shd w:val="clear" w:color="auto" w:fill="auto"/>
          </w:tcPr>
          <w:p w14:paraId="6C9C36CE" w14:textId="77777777" w:rsidR="001843E2" w:rsidRPr="008425CC" w:rsidRDefault="001843E2" w:rsidP="001E027A">
            <w:pPr>
              <w:spacing w:before="120" w:after="120"/>
              <w:rPr>
                <w:rFonts w:ascii="Century Gothic" w:hAnsi="Century Gothic" w:cstheme="minorHAnsi"/>
              </w:rPr>
            </w:pPr>
          </w:p>
        </w:tc>
        <w:tc>
          <w:tcPr>
            <w:tcW w:w="3836" w:type="dxa"/>
            <w:shd w:val="clear" w:color="auto" w:fill="auto"/>
          </w:tcPr>
          <w:p w14:paraId="3FEF7B17" w14:textId="77777777" w:rsidR="001843E2" w:rsidRPr="008425CC" w:rsidRDefault="001843E2" w:rsidP="001E027A">
            <w:pPr>
              <w:spacing w:before="120" w:after="120"/>
              <w:rPr>
                <w:rFonts w:ascii="Century Gothic" w:hAnsi="Century Gothic" w:cstheme="minorHAnsi"/>
              </w:rPr>
            </w:pPr>
          </w:p>
        </w:tc>
      </w:tr>
      <w:tr w:rsidR="008425CC" w:rsidRPr="008425CC" w14:paraId="1E570AF7" w14:textId="77777777" w:rsidTr="00143048">
        <w:tc>
          <w:tcPr>
            <w:tcW w:w="1546" w:type="dxa"/>
            <w:gridSpan w:val="2"/>
            <w:shd w:val="clear" w:color="auto" w:fill="92D050"/>
          </w:tcPr>
          <w:p w14:paraId="0AC0AAA8" w14:textId="77777777" w:rsidR="0046112E" w:rsidRPr="008425CC" w:rsidRDefault="0046112E" w:rsidP="001E027A">
            <w:pPr>
              <w:spacing w:before="120" w:after="120"/>
              <w:rPr>
                <w:rFonts w:ascii="Century Gothic" w:hAnsi="Century Gothic" w:cs="Calibri"/>
                <w:b/>
              </w:rPr>
            </w:pPr>
            <w:r w:rsidRPr="008425CC">
              <w:rPr>
                <w:rFonts w:ascii="Century Gothic" w:hAnsi="Century Gothic" w:cs="Calibri"/>
                <w:b/>
              </w:rPr>
              <w:t>5.2</w:t>
            </w:r>
          </w:p>
        </w:tc>
        <w:tc>
          <w:tcPr>
            <w:tcW w:w="8377" w:type="dxa"/>
            <w:gridSpan w:val="11"/>
            <w:shd w:val="clear" w:color="auto" w:fill="92D050"/>
          </w:tcPr>
          <w:p w14:paraId="1C5FB2B2" w14:textId="77777777" w:rsidR="0046112E" w:rsidRPr="008425CC" w:rsidRDefault="0046112E" w:rsidP="001E027A">
            <w:pPr>
              <w:spacing w:before="120" w:after="120"/>
              <w:rPr>
                <w:rFonts w:ascii="Century Gothic" w:hAnsi="Century Gothic" w:cs="Calibri"/>
              </w:rPr>
            </w:pPr>
            <w:r w:rsidRPr="008425CC">
              <w:rPr>
                <w:rFonts w:ascii="Century Gothic" w:hAnsi="Century Gothic" w:cs="Calibri"/>
              </w:rPr>
              <w:t>Product labelling</w:t>
            </w:r>
          </w:p>
        </w:tc>
      </w:tr>
      <w:tr w:rsidR="008425CC" w:rsidRPr="008425CC" w14:paraId="1DC00089" w14:textId="77777777" w:rsidTr="00143048">
        <w:tc>
          <w:tcPr>
            <w:tcW w:w="1546" w:type="dxa"/>
            <w:gridSpan w:val="2"/>
            <w:shd w:val="clear" w:color="auto" w:fill="D6E9B2"/>
          </w:tcPr>
          <w:p w14:paraId="0C4C7755" w14:textId="77777777" w:rsidR="0046112E" w:rsidRPr="008425CC" w:rsidRDefault="0046112E" w:rsidP="001E027A">
            <w:pPr>
              <w:spacing w:before="120" w:after="120"/>
              <w:rPr>
                <w:rFonts w:ascii="Century Gothic" w:hAnsi="Century Gothic" w:cs="Calibri"/>
                <w:b/>
              </w:rPr>
            </w:pPr>
            <w:r w:rsidRPr="008425CC">
              <w:rPr>
                <w:rFonts w:ascii="Century Gothic" w:hAnsi="Century Gothic" w:cs="Calibri"/>
                <w:b/>
              </w:rPr>
              <w:t>SOI</w:t>
            </w:r>
          </w:p>
        </w:tc>
        <w:tc>
          <w:tcPr>
            <w:tcW w:w="8377" w:type="dxa"/>
            <w:gridSpan w:val="11"/>
            <w:shd w:val="clear" w:color="auto" w:fill="D6E9B2"/>
          </w:tcPr>
          <w:p w14:paraId="6C8AA3EF" w14:textId="77777777" w:rsidR="0046112E" w:rsidRPr="008425CC" w:rsidRDefault="0046112E" w:rsidP="001E027A">
            <w:pPr>
              <w:pStyle w:val="para"/>
              <w:rPr>
                <w:rFonts w:ascii="Century Gothic" w:hAnsi="Century Gothic" w:cs="Calibri"/>
                <w:color w:val="auto"/>
              </w:rPr>
            </w:pPr>
            <w:r w:rsidRPr="008425CC">
              <w:rPr>
                <w:rFonts w:ascii="Century Gothic" w:hAnsi="Century Gothic" w:cs="Calibri"/>
                <w:color w:val="auto"/>
              </w:rPr>
              <w:t>Product labelling shall comply with the appropriate legal requirements and contain information to enable the safe handling, display, storage and preparation of the product within the food supply chain or by the customer.</w:t>
            </w:r>
          </w:p>
        </w:tc>
      </w:tr>
      <w:tr w:rsidR="008425CC" w:rsidRPr="008425CC" w14:paraId="68793C35" w14:textId="77777777" w:rsidTr="00143048">
        <w:tc>
          <w:tcPr>
            <w:tcW w:w="1546" w:type="dxa"/>
            <w:gridSpan w:val="2"/>
            <w:shd w:val="clear" w:color="auto" w:fill="D6E9B2"/>
          </w:tcPr>
          <w:p w14:paraId="69E15338" w14:textId="77777777" w:rsidR="001843E2" w:rsidRPr="008425CC" w:rsidRDefault="001843E2" w:rsidP="001E027A">
            <w:pPr>
              <w:spacing w:before="120" w:after="120"/>
              <w:rPr>
                <w:rFonts w:ascii="Century Gothic" w:hAnsi="Century Gothic" w:cs="Calibri"/>
                <w:b/>
              </w:rPr>
            </w:pPr>
            <w:r w:rsidRPr="008425CC">
              <w:rPr>
                <w:rFonts w:ascii="Century Gothic" w:hAnsi="Century Gothic" w:cs="Calibri"/>
                <w:b/>
              </w:rPr>
              <w:t>Clause</w:t>
            </w:r>
          </w:p>
        </w:tc>
        <w:tc>
          <w:tcPr>
            <w:tcW w:w="3180" w:type="dxa"/>
            <w:shd w:val="clear" w:color="auto" w:fill="auto"/>
          </w:tcPr>
          <w:p w14:paraId="0442882E" w14:textId="77777777" w:rsidR="001843E2" w:rsidRPr="008425CC" w:rsidRDefault="001843E2" w:rsidP="001E027A">
            <w:pPr>
              <w:spacing w:before="120" w:after="120"/>
              <w:rPr>
                <w:rFonts w:ascii="Century Gothic" w:hAnsi="Century Gothic" w:cs="Calibri"/>
                <w:b/>
              </w:rPr>
            </w:pPr>
            <w:r w:rsidRPr="008425CC">
              <w:rPr>
                <w:rFonts w:ascii="Century Gothic" w:hAnsi="Century Gothic" w:cs="Calibri"/>
                <w:b/>
              </w:rPr>
              <w:t>Requirements</w:t>
            </w:r>
          </w:p>
        </w:tc>
        <w:tc>
          <w:tcPr>
            <w:tcW w:w="1361" w:type="dxa"/>
            <w:gridSpan w:val="9"/>
            <w:shd w:val="clear" w:color="auto" w:fill="auto"/>
          </w:tcPr>
          <w:p w14:paraId="076EF15B" w14:textId="77777777" w:rsidR="001843E2" w:rsidRPr="008425CC" w:rsidRDefault="001843E2" w:rsidP="001E027A">
            <w:pPr>
              <w:spacing w:before="120" w:after="120"/>
              <w:rPr>
                <w:rFonts w:ascii="Century Gothic" w:hAnsi="Century Gothic" w:cs="Calibri"/>
                <w:b/>
              </w:rPr>
            </w:pPr>
            <w:r w:rsidRPr="008425CC">
              <w:rPr>
                <w:rFonts w:ascii="Century Gothic" w:hAnsi="Century Gothic" w:cs="Calibri"/>
                <w:b/>
              </w:rPr>
              <w:t>Conforms</w:t>
            </w:r>
          </w:p>
        </w:tc>
        <w:tc>
          <w:tcPr>
            <w:tcW w:w="3836" w:type="dxa"/>
            <w:shd w:val="clear" w:color="auto" w:fill="auto"/>
          </w:tcPr>
          <w:p w14:paraId="462DDCB7" w14:textId="77777777" w:rsidR="001843E2" w:rsidRPr="008425CC" w:rsidRDefault="001843E2" w:rsidP="001843E2">
            <w:pPr>
              <w:spacing w:before="120" w:after="120"/>
              <w:rPr>
                <w:rFonts w:ascii="Century Gothic" w:hAnsi="Century Gothic" w:cs="Calibri"/>
                <w:b/>
              </w:rPr>
            </w:pPr>
          </w:p>
        </w:tc>
      </w:tr>
      <w:tr w:rsidR="008425CC" w:rsidRPr="008425CC" w14:paraId="04739E41"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B2FA2CC" w14:textId="77777777" w:rsidR="001843E2" w:rsidRPr="008425CC" w:rsidRDefault="001843E2" w:rsidP="00B86CFE">
            <w:pPr>
              <w:pStyle w:val="para"/>
              <w:rPr>
                <w:rFonts w:ascii="Century Gothic" w:hAnsi="Century Gothic" w:cs="Calibri"/>
                <w:b/>
                <w:color w:val="auto"/>
              </w:rPr>
            </w:pPr>
            <w:r w:rsidRPr="008425CC">
              <w:rPr>
                <w:rFonts w:ascii="Century Gothic" w:hAnsi="Century Gothic" w:cs="Calibri"/>
                <w:b/>
                <w:color w:val="auto"/>
              </w:rPr>
              <w:t>5.2.3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6D855C80" w14:textId="77777777" w:rsidR="001843E2" w:rsidRPr="008425CC" w:rsidRDefault="001843E2" w:rsidP="00B86CFE">
            <w:pPr>
              <w:pStyle w:val="para"/>
              <w:rPr>
                <w:rFonts w:ascii="Century Gothic" w:hAnsi="Century Gothic" w:cs="Calibri"/>
                <w:color w:val="auto"/>
              </w:rPr>
            </w:pPr>
            <w:r w:rsidRPr="008425CC">
              <w:rPr>
                <w:rFonts w:ascii="Century Gothic" w:hAnsi="Century Gothic" w:cs="Calibri"/>
                <w:color w:val="auto"/>
              </w:rPr>
              <w:t>Where a product is designed to enable a claim to be made to satisfy a consumer group (e.g. a nutritional claim, reduced sugar), the company shall ensure that the product formulation and production process are fully validated to meet the stated claim.</w:t>
            </w:r>
          </w:p>
        </w:tc>
        <w:tc>
          <w:tcPr>
            <w:tcW w:w="1361" w:type="dxa"/>
            <w:gridSpan w:val="9"/>
            <w:shd w:val="clear" w:color="auto" w:fill="auto"/>
          </w:tcPr>
          <w:p w14:paraId="303A8606" w14:textId="77777777" w:rsidR="001843E2" w:rsidRPr="008425CC" w:rsidRDefault="001843E2" w:rsidP="00B86CFE">
            <w:pPr>
              <w:spacing w:before="120" w:after="120"/>
              <w:rPr>
                <w:rFonts w:ascii="Century Gothic" w:hAnsi="Century Gothic" w:cs="Calibri"/>
                <w:b/>
              </w:rPr>
            </w:pPr>
          </w:p>
        </w:tc>
        <w:tc>
          <w:tcPr>
            <w:tcW w:w="3836" w:type="dxa"/>
            <w:shd w:val="clear" w:color="auto" w:fill="auto"/>
          </w:tcPr>
          <w:p w14:paraId="503460D5" w14:textId="77777777" w:rsidR="001843E2" w:rsidRPr="008425CC" w:rsidRDefault="001843E2" w:rsidP="00B86CFE">
            <w:pPr>
              <w:spacing w:before="120" w:after="120"/>
              <w:rPr>
                <w:rFonts w:ascii="Century Gothic" w:hAnsi="Century Gothic" w:cs="Calibri"/>
                <w:b/>
              </w:rPr>
            </w:pPr>
          </w:p>
        </w:tc>
      </w:tr>
      <w:tr w:rsidR="008425CC" w:rsidRPr="008425CC" w14:paraId="7615444E" w14:textId="77777777" w:rsidTr="00143048">
        <w:tc>
          <w:tcPr>
            <w:tcW w:w="1546" w:type="dxa"/>
            <w:gridSpan w:val="2"/>
            <w:shd w:val="clear" w:color="auto" w:fill="92D050"/>
          </w:tcPr>
          <w:p w14:paraId="5A2F1F3E" w14:textId="77777777" w:rsidR="0046112E" w:rsidRPr="008425CC" w:rsidRDefault="0046112E" w:rsidP="00B86CFE">
            <w:pPr>
              <w:spacing w:before="120" w:after="120"/>
              <w:rPr>
                <w:rFonts w:ascii="Century Gothic" w:hAnsi="Century Gothic" w:cs="Calibri"/>
                <w:b/>
              </w:rPr>
            </w:pPr>
            <w:r w:rsidRPr="008425CC">
              <w:rPr>
                <w:rFonts w:ascii="Century Gothic" w:hAnsi="Century Gothic" w:cs="Calibri"/>
                <w:b/>
              </w:rPr>
              <w:t>5.3</w:t>
            </w:r>
          </w:p>
        </w:tc>
        <w:tc>
          <w:tcPr>
            <w:tcW w:w="8377" w:type="dxa"/>
            <w:gridSpan w:val="11"/>
            <w:shd w:val="clear" w:color="auto" w:fill="92D050"/>
          </w:tcPr>
          <w:p w14:paraId="5CCE6C15" w14:textId="77777777" w:rsidR="0046112E" w:rsidRPr="008425CC" w:rsidRDefault="0046112E" w:rsidP="00B86CFE">
            <w:pPr>
              <w:spacing w:before="120" w:after="120"/>
              <w:rPr>
                <w:rFonts w:ascii="Century Gothic" w:hAnsi="Century Gothic" w:cs="Calibri"/>
                <w:b/>
              </w:rPr>
            </w:pPr>
            <w:r w:rsidRPr="008425CC">
              <w:rPr>
                <w:rFonts w:ascii="Century Gothic" w:hAnsi="Century Gothic" w:cs="Calibri"/>
              </w:rPr>
              <w:t>Management of allergens</w:t>
            </w:r>
          </w:p>
        </w:tc>
      </w:tr>
      <w:tr w:rsidR="008425CC" w:rsidRPr="008425CC" w14:paraId="0BBA6936" w14:textId="77777777" w:rsidTr="00143048">
        <w:tc>
          <w:tcPr>
            <w:tcW w:w="1546" w:type="dxa"/>
            <w:gridSpan w:val="2"/>
            <w:shd w:val="clear" w:color="auto" w:fill="D6E9B2"/>
          </w:tcPr>
          <w:p w14:paraId="28EA6D02" w14:textId="77777777" w:rsidR="0046112E" w:rsidRPr="008425CC" w:rsidRDefault="0046112E" w:rsidP="00B86CFE">
            <w:pPr>
              <w:spacing w:before="120" w:after="120"/>
              <w:rPr>
                <w:rFonts w:ascii="Century Gothic" w:hAnsi="Century Gothic" w:cs="Calibri"/>
                <w:b/>
              </w:rPr>
            </w:pPr>
            <w:r w:rsidRPr="008425CC">
              <w:rPr>
                <w:rFonts w:ascii="Century Gothic" w:hAnsi="Century Gothic" w:cs="Calibri"/>
                <w:b/>
              </w:rPr>
              <w:t>Fundamental</w:t>
            </w:r>
          </w:p>
          <w:p w14:paraId="4464A531" w14:textId="77777777" w:rsidR="0046112E" w:rsidRPr="008425CC" w:rsidRDefault="0046112E" w:rsidP="00B86CFE">
            <w:pPr>
              <w:spacing w:before="120" w:after="120"/>
              <w:rPr>
                <w:rFonts w:ascii="Century Gothic" w:hAnsi="Century Gothic" w:cs="Calibri"/>
                <w:b/>
              </w:rPr>
            </w:pPr>
            <w:r w:rsidRPr="008425CC">
              <w:rPr>
                <w:rFonts w:ascii="Century Gothic" w:hAnsi="Century Gothic" w:cs="Calibri"/>
                <w:b/>
              </w:rPr>
              <w:t>SOI</w:t>
            </w:r>
          </w:p>
        </w:tc>
        <w:tc>
          <w:tcPr>
            <w:tcW w:w="8377" w:type="dxa"/>
            <w:gridSpan w:val="11"/>
            <w:shd w:val="clear" w:color="auto" w:fill="D6E9B2"/>
          </w:tcPr>
          <w:p w14:paraId="64221CDE" w14:textId="77777777" w:rsidR="0046112E" w:rsidRPr="008425CC" w:rsidRDefault="0046112E" w:rsidP="00B86CFE">
            <w:pPr>
              <w:pStyle w:val="para"/>
              <w:rPr>
                <w:rFonts w:ascii="Century Gothic" w:hAnsi="Century Gothic" w:cs="Calibri"/>
                <w:color w:val="auto"/>
              </w:rPr>
            </w:pPr>
            <w:r w:rsidRPr="008425CC">
              <w:rPr>
                <w:rFonts w:ascii="Century Gothic" w:hAnsi="Century Gothic" w:cs="Calibri"/>
                <w:color w:val="auto"/>
              </w:rPr>
              <w:t>The site shall have a system for the management of allergenic materials which minimises the risk of allergen contamination of products and meets legal requirements for labelling in the country of sale.</w:t>
            </w:r>
          </w:p>
        </w:tc>
      </w:tr>
      <w:tr w:rsidR="008425CC" w:rsidRPr="008425CC" w14:paraId="5943DE5E" w14:textId="77777777" w:rsidTr="00143048">
        <w:tc>
          <w:tcPr>
            <w:tcW w:w="1546" w:type="dxa"/>
            <w:gridSpan w:val="2"/>
            <w:shd w:val="clear" w:color="auto" w:fill="D6E9B2"/>
          </w:tcPr>
          <w:p w14:paraId="0962FA10" w14:textId="77777777" w:rsidR="001843E2" w:rsidRPr="008425CC" w:rsidRDefault="001843E2" w:rsidP="00B86CFE">
            <w:pPr>
              <w:spacing w:before="120" w:after="120"/>
              <w:rPr>
                <w:rFonts w:ascii="Century Gothic" w:hAnsi="Century Gothic" w:cs="Calibri"/>
                <w:b/>
              </w:rPr>
            </w:pPr>
            <w:r w:rsidRPr="008425CC">
              <w:rPr>
                <w:rFonts w:ascii="Century Gothic" w:hAnsi="Century Gothic" w:cs="Calibri"/>
                <w:b/>
              </w:rPr>
              <w:t>Clause</w:t>
            </w:r>
          </w:p>
        </w:tc>
        <w:tc>
          <w:tcPr>
            <w:tcW w:w="3180" w:type="dxa"/>
            <w:shd w:val="clear" w:color="auto" w:fill="auto"/>
          </w:tcPr>
          <w:p w14:paraId="351FE931" w14:textId="77777777" w:rsidR="001843E2" w:rsidRPr="008425CC" w:rsidRDefault="001843E2" w:rsidP="00B86CFE">
            <w:pPr>
              <w:spacing w:before="120" w:after="120"/>
              <w:rPr>
                <w:rFonts w:ascii="Century Gothic" w:hAnsi="Century Gothic" w:cs="Calibri"/>
              </w:rPr>
            </w:pPr>
            <w:r w:rsidRPr="008425CC">
              <w:rPr>
                <w:rFonts w:ascii="Century Gothic" w:hAnsi="Century Gothic" w:cs="Calibri"/>
                <w:b/>
              </w:rPr>
              <w:t>Requirements</w:t>
            </w:r>
          </w:p>
        </w:tc>
        <w:tc>
          <w:tcPr>
            <w:tcW w:w="1361" w:type="dxa"/>
            <w:gridSpan w:val="9"/>
            <w:shd w:val="clear" w:color="auto" w:fill="auto"/>
          </w:tcPr>
          <w:p w14:paraId="2441CB2E" w14:textId="77777777" w:rsidR="001843E2" w:rsidRPr="008425CC" w:rsidRDefault="001843E2" w:rsidP="00B86CFE">
            <w:pPr>
              <w:spacing w:before="120" w:after="120"/>
              <w:rPr>
                <w:rFonts w:ascii="Century Gothic" w:hAnsi="Century Gothic" w:cs="Calibri"/>
                <w:b/>
              </w:rPr>
            </w:pPr>
            <w:r w:rsidRPr="008425CC">
              <w:rPr>
                <w:rFonts w:ascii="Century Gothic" w:hAnsi="Century Gothic" w:cs="Calibri"/>
                <w:b/>
              </w:rPr>
              <w:t>Conforms</w:t>
            </w:r>
          </w:p>
        </w:tc>
        <w:tc>
          <w:tcPr>
            <w:tcW w:w="3836" w:type="dxa"/>
            <w:shd w:val="clear" w:color="auto" w:fill="auto"/>
          </w:tcPr>
          <w:p w14:paraId="0B1C570A" w14:textId="77777777" w:rsidR="001843E2" w:rsidRPr="008425CC" w:rsidRDefault="001843E2" w:rsidP="001843E2">
            <w:pPr>
              <w:spacing w:before="120" w:after="120"/>
              <w:rPr>
                <w:rFonts w:ascii="Century Gothic" w:hAnsi="Century Gothic" w:cs="Calibri"/>
                <w:b/>
              </w:rPr>
            </w:pPr>
          </w:p>
        </w:tc>
      </w:tr>
      <w:tr w:rsidR="008425CC" w:rsidRPr="008425CC" w14:paraId="753DDABA" w14:textId="77777777" w:rsidTr="00143048">
        <w:tc>
          <w:tcPr>
            <w:tcW w:w="1546" w:type="dxa"/>
            <w:gridSpan w:val="2"/>
            <w:shd w:val="clear" w:color="auto" w:fill="D6E9B2"/>
          </w:tcPr>
          <w:p w14:paraId="340BCA80" w14:textId="77777777" w:rsidR="001843E2" w:rsidRPr="008425CC" w:rsidRDefault="001843E2" w:rsidP="00C03EDD">
            <w:pPr>
              <w:spacing w:before="120" w:after="120"/>
              <w:rPr>
                <w:rFonts w:ascii="Century Gothic" w:hAnsi="Century Gothic" w:cs="Calibri"/>
                <w:b/>
              </w:rPr>
            </w:pPr>
            <w:r w:rsidRPr="008425CC">
              <w:rPr>
                <w:rFonts w:ascii="Century Gothic" w:hAnsi="Century Gothic" w:cs="Calibri"/>
                <w:b/>
              </w:rPr>
              <w:lastRenderedPageBreak/>
              <w:t>5.3.2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3644E04" w14:textId="77777777" w:rsidR="001843E2" w:rsidRPr="008425CC" w:rsidRDefault="001843E2" w:rsidP="00C03EDD">
            <w:pPr>
              <w:pStyle w:val="para"/>
              <w:rPr>
                <w:rFonts w:ascii="Century Gothic" w:hAnsi="Century Gothic" w:cs="Calibri"/>
                <w:color w:val="auto"/>
              </w:rPr>
            </w:pPr>
            <w:r w:rsidRPr="008425CC">
              <w:rPr>
                <w:rFonts w:ascii="Century Gothic" w:hAnsi="Century Gothic" w:cs="Calibri"/>
                <w:color w:val="auto"/>
              </w:rPr>
              <w:t>The company shall identify and list allergen-containing materials handled on site. This shall include raw materials, processing aids, intermediate and finished products, and any new product development ingredients or products.</w:t>
            </w:r>
          </w:p>
        </w:tc>
        <w:tc>
          <w:tcPr>
            <w:tcW w:w="1361" w:type="dxa"/>
            <w:gridSpan w:val="9"/>
            <w:shd w:val="clear" w:color="auto" w:fill="auto"/>
          </w:tcPr>
          <w:p w14:paraId="7A11CE29" w14:textId="77777777" w:rsidR="001843E2" w:rsidRPr="008425CC" w:rsidRDefault="001843E2" w:rsidP="00C03EDD">
            <w:pPr>
              <w:spacing w:before="120" w:after="120"/>
              <w:rPr>
                <w:rFonts w:ascii="Century Gothic" w:hAnsi="Century Gothic" w:cs="Calibri"/>
                <w:b/>
              </w:rPr>
            </w:pPr>
          </w:p>
        </w:tc>
        <w:tc>
          <w:tcPr>
            <w:tcW w:w="3836" w:type="dxa"/>
            <w:shd w:val="clear" w:color="auto" w:fill="auto"/>
          </w:tcPr>
          <w:p w14:paraId="181EEB84" w14:textId="77777777" w:rsidR="001843E2" w:rsidRPr="008425CC" w:rsidRDefault="001843E2" w:rsidP="00C03EDD">
            <w:pPr>
              <w:spacing w:before="120" w:after="120"/>
              <w:rPr>
                <w:rFonts w:ascii="Century Gothic" w:hAnsi="Century Gothic" w:cs="Calibri"/>
                <w:b/>
              </w:rPr>
            </w:pPr>
          </w:p>
        </w:tc>
      </w:tr>
      <w:tr w:rsidR="008425CC" w:rsidRPr="008425CC" w14:paraId="08F0D0AB" w14:textId="77777777" w:rsidTr="00143048">
        <w:tc>
          <w:tcPr>
            <w:tcW w:w="1546" w:type="dxa"/>
            <w:gridSpan w:val="2"/>
            <w:shd w:val="clear" w:color="auto" w:fill="D6E9B2"/>
          </w:tcPr>
          <w:p w14:paraId="486D6121" w14:textId="77777777" w:rsidR="001843E2" w:rsidRPr="008425CC" w:rsidRDefault="001843E2" w:rsidP="00C03EDD">
            <w:pPr>
              <w:spacing w:before="120" w:after="120"/>
              <w:rPr>
                <w:rFonts w:ascii="Century Gothic" w:hAnsi="Century Gothic" w:cs="Calibri"/>
                <w:b/>
              </w:rPr>
            </w:pPr>
            <w:r w:rsidRPr="008425CC">
              <w:rPr>
                <w:rFonts w:ascii="Century Gothic" w:hAnsi="Century Gothic" w:cs="Calibri"/>
                <w:b/>
              </w:rPr>
              <w:t>5.3.5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7340C20" w14:textId="77777777" w:rsidR="001843E2" w:rsidRPr="008425CC" w:rsidRDefault="001843E2" w:rsidP="00C03EDD">
            <w:pPr>
              <w:pStyle w:val="para"/>
              <w:rPr>
                <w:rFonts w:ascii="Century Gothic" w:hAnsi="Century Gothic" w:cs="Calibri"/>
                <w:color w:val="auto"/>
              </w:rPr>
            </w:pPr>
            <w:r w:rsidRPr="008425CC">
              <w:rPr>
                <w:rFonts w:ascii="Century Gothic" w:hAnsi="Century Gothic" w:cs="Calibri"/>
                <w:color w:val="auto"/>
              </w:rPr>
              <w:t>Where rework is used, or reworking operations are carried out, procedures shall be implemented to ensure rework containing allergens is not used in products that do not already contain the allergen.</w:t>
            </w:r>
          </w:p>
        </w:tc>
        <w:tc>
          <w:tcPr>
            <w:tcW w:w="1361" w:type="dxa"/>
            <w:gridSpan w:val="9"/>
            <w:shd w:val="clear" w:color="auto" w:fill="auto"/>
          </w:tcPr>
          <w:p w14:paraId="12C1F900" w14:textId="77777777" w:rsidR="001843E2" w:rsidRPr="008425CC" w:rsidRDefault="001843E2" w:rsidP="00C03EDD">
            <w:pPr>
              <w:spacing w:before="120" w:after="120"/>
              <w:rPr>
                <w:rFonts w:ascii="Century Gothic" w:hAnsi="Century Gothic" w:cs="Calibri"/>
                <w:b/>
              </w:rPr>
            </w:pPr>
          </w:p>
        </w:tc>
        <w:tc>
          <w:tcPr>
            <w:tcW w:w="3836" w:type="dxa"/>
            <w:shd w:val="clear" w:color="auto" w:fill="auto"/>
          </w:tcPr>
          <w:p w14:paraId="367A3284" w14:textId="77777777" w:rsidR="001843E2" w:rsidRPr="008425CC" w:rsidRDefault="001843E2" w:rsidP="00C03EDD">
            <w:pPr>
              <w:spacing w:before="120" w:after="120"/>
              <w:rPr>
                <w:rFonts w:ascii="Century Gothic" w:hAnsi="Century Gothic" w:cs="Calibri"/>
                <w:b/>
              </w:rPr>
            </w:pPr>
          </w:p>
        </w:tc>
      </w:tr>
      <w:tr w:rsidR="008425CC" w:rsidRPr="008425CC" w14:paraId="6AE2B0DB" w14:textId="77777777" w:rsidTr="00143048">
        <w:tc>
          <w:tcPr>
            <w:tcW w:w="1546" w:type="dxa"/>
            <w:gridSpan w:val="2"/>
            <w:shd w:val="clear" w:color="auto" w:fill="D6E9B2"/>
          </w:tcPr>
          <w:p w14:paraId="1981D404" w14:textId="77777777" w:rsidR="001843E2" w:rsidRPr="008425CC" w:rsidRDefault="001843E2" w:rsidP="00C03EDD">
            <w:pPr>
              <w:spacing w:before="120" w:after="120"/>
              <w:rPr>
                <w:rFonts w:ascii="Century Gothic" w:hAnsi="Century Gothic" w:cs="Calibri"/>
                <w:b/>
              </w:rPr>
            </w:pPr>
            <w:r w:rsidRPr="008425CC">
              <w:rPr>
                <w:rFonts w:ascii="Century Gothic" w:hAnsi="Century Gothic" w:cs="Calibri"/>
                <w:b/>
              </w:rPr>
              <w:t>5.3.6</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4AF5128" w14:textId="77777777" w:rsidR="001843E2" w:rsidRPr="008425CC" w:rsidRDefault="001843E2" w:rsidP="00C03EDD">
            <w:pPr>
              <w:pStyle w:val="para"/>
              <w:rPr>
                <w:rFonts w:ascii="Century Gothic" w:hAnsi="Century Gothic" w:cs="Calibri"/>
                <w:color w:val="auto"/>
              </w:rPr>
            </w:pPr>
            <w:r w:rsidRPr="008425CC">
              <w:rPr>
                <w:rFonts w:ascii="Century Gothic" w:hAnsi="Century Gothic" w:cs="Calibri"/>
                <w:color w:val="auto"/>
              </w:rPr>
              <w:t>Where a justified, risk-based assessment demonstrates that the nature of the production process is such that cross-contamination (cross-contact) from an allergen cannot be prevented, a warning should be included on the label. National guidelines or codes of practice shall be used when making such a warning statement.</w:t>
            </w:r>
          </w:p>
        </w:tc>
        <w:tc>
          <w:tcPr>
            <w:tcW w:w="1361" w:type="dxa"/>
            <w:gridSpan w:val="9"/>
            <w:shd w:val="clear" w:color="auto" w:fill="auto"/>
          </w:tcPr>
          <w:p w14:paraId="74C92BBE" w14:textId="77777777" w:rsidR="001843E2" w:rsidRPr="008425CC" w:rsidRDefault="001843E2" w:rsidP="00C03EDD">
            <w:pPr>
              <w:spacing w:before="120" w:after="120"/>
              <w:rPr>
                <w:rFonts w:ascii="Century Gothic" w:hAnsi="Century Gothic" w:cs="Calibri"/>
                <w:b/>
              </w:rPr>
            </w:pPr>
          </w:p>
        </w:tc>
        <w:tc>
          <w:tcPr>
            <w:tcW w:w="3836" w:type="dxa"/>
            <w:shd w:val="clear" w:color="auto" w:fill="auto"/>
          </w:tcPr>
          <w:p w14:paraId="64A00B69" w14:textId="77777777" w:rsidR="001843E2" w:rsidRPr="008425CC" w:rsidRDefault="001843E2" w:rsidP="00C03EDD">
            <w:pPr>
              <w:spacing w:before="120" w:after="120"/>
              <w:rPr>
                <w:rFonts w:ascii="Century Gothic" w:hAnsi="Century Gothic" w:cs="Calibri"/>
                <w:b/>
              </w:rPr>
            </w:pPr>
          </w:p>
        </w:tc>
      </w:tr>
      <w:tr w:rsidR="008425CC" w:rsidRPr="008425CC" w14:paraId="780D9021" w14:textId="77777777" w:rsidTr="00143048">
        <w:tc>
          <w:tcPr>
            <w:tcW w:w="1546" w:type="dxa"/>
            <w:gridSpan w:val="2"/>
            <w:shd w:val="clear" w:color="auto" w:fill="92D050"/>
          </w:tcPr>
          <w:p w14:paraId="52E01E36" w14:textId="77777777" w:rsidR="0046112E" w:rsidRPr="008425CC" w:rsidRDefault="0046112E" w:rsidP="00B86CFE">
            <w:pPr>
              <w:spacing w:before="120" w:after="120"/>
              <w:rPr>
                <w:rFonts w:ascii="Century Gothic" w:hAnsi="Century Gothic" w:cs="Calibri"/>
                <w:b/>
              </w:rPr>
            </w:pPr>
            <w:r w:rsidRPr="008425CC">
              <w:rPr>
                <w:rFonts w:ascii="Century Gothic" w:hAnsi="Century Gothic" w:cs="Calibri"/>
                <w:b/>
              </w:rPr>
              <w:t>5.4</w:t>
            </w:r>
          </w:p>
        </w:tc>
        <w:tc>
          <w:tcPr>
            <w:tcW w:w="8377" w:type="dxa"/>
            <w:gridSpan w:val="11"/>
            <w:shd w:val="clear" w:color="auto" w:fill="92D050"/>
          </w:tcPr>
          <w:p w14:paraId="7AF3DA60" w14:textId="77777777" w:rsidR="0046112E" w:rsidRPr="008425CC" w:rsidRDefault="0046112E" w:rsidP="00B86CFE">
            <w:pPr>
              <w:spacing w:before="120" w:after="120"/>
              <w:rPr>
                <w:rFonts w:ascii="Century Gothic" w:hAnsi="Century Gothic" w:cs="Calibri"/>
              </w:rPr>
            </w:pPr>
            <w:r w:rsidRPr="008425CC">
              <w:rPr>
                <w:rFonts w:ascii="Century Gothic" w:hAnsi="Century Gothic" w:cs="Calibri"/>
              </w:rPr>
              <w:t>Product authenticity, claims and chain of custody</w:t>
            </w:r>
          </w:p>
        </w:tc>
      </w:tr>
      <w:tr w:rsidR="008425CC" w:rsidRPr="008425CC" w14:paraId="2F01615F" w14:textId="77777777" w:rsidTr="00143048">
        <w:tc>
          <w:tcPr>
            <w:tcW w:w="1546" w:type="dxa"/>
            <w:gridSpan w:val="2"/>
            <w:shd w:val="clear" w:color="auto" w:fill="D6E9B2"/>
          </w:tcPr>
          <w:p w14:paraId="3B5F3A8C" w14:textId="77777777" w:rsidR="0046112E" w:rsidRPr="008425CC" w:rsidRDefault="0046112E" w:rsidP="00B86CFE">
            <w:pPr>
              <w:spacing w:before="120" w:after="120"/>
              <w:rPr>
                <w:rFonts w:ascii="Century Gothic" w:hAnsi="Century Gothic" w:cs="Calibri"/>
                <w:b/>
              </w:rPr>
            </w:pPr>
            <w:r w:rsidRPr="008425CC">
              <w:rPr>
                <w:rFonts w:ascii="Century Gothic" w:hAnsi="Century Gothic" w:cs="Calibri"/>
                <w:b/>
              </w:rPr>
              <w:t>SOI</w:t>
            </w:r>
          </w:p>
        </w:tc>
        <w:tc>
          <w:tcPr>
            <w:tcW w:w="8377" w:type="dxa"/>
            <w:gridSpan w:val="11"/>
            <w:shd w:val="clear" w:color="auto" w:fill="D6E9B2"/>
          </w:tcPr>
          <w:p w14:paraId="4F55F0BD" w14:textId="77777777" w:rsidR="0046112E" w:rsidRPr="008425CC" w:rsidRDefault="0046112E" w:rsidP="00B86CFE">
            <w:pPr>
              <w:pStyle w:val="para"/>
              <w:rPr>
                <w:rFonts w:ascii="Century Gothic" w:hAnsi="Century Gothic" w:cs="Calibri"/>
                <w:color w:val="auto"/>
              </w:rPr>
            </w:pPr>
            <w:r w:rsidRPr="008425CC">
              <w:rPr>
                <w:rFonts w:ascii="Century Gothic" w:hAnsi="Century Gothic" w:cs="Calibri"/>
                <w:color w:val="auto"/>
              </w:rPr>
              <w:t>Systems shall be in place to minimise the risk of purchasing fraudulent or adulterated food raw materials and to ensure that all product descriptions and claims are legal, accurate and verified.</w:t>
            </w:r>
          </w:p>
        </w:tc>
      </w:tr>
      <w:tr w:rsidR="008425CC" w:rsidRPr="008425CC" w14:paraId="2283946D" w14:textId="77777777" w:rsidTr="00143048">
        <w:tc>
          <w:tcPr>
            <w:tcW w:w="1546" w:type="dxa"/>
            <w:gridSpan w:val="2"/>
            <w:shd w:val="clear" w:color="auto" w:fill="D6E9B2"/>
          </w:tcPr>
          <w:p w14:paraId="630143C4" w14:textId="77777777" w:rsidR="001843E2" w:rsidRPr="008425CC" w:rsidRDefault="001843E2" w:rsidP="00B86CFE">
            <w:pPr>
              <w:spacing w:before="120" w:after="120"/>
              <w:rPr>
                <w:rFonts w:ascii="Century Gothic" w:hAnsi="Century Gothic" w:cs="Calibri"/>
                <w:b/>
              </w:rPr>
            </w:pPr>
            <w:r w:rsidRPr="008425CC">
              <w:rPr>
                <w:rFonts w:ascii="Century Gothic" w:hAnsi="Century Gothic" w:cs="Calibri"/>
                <w:b/>
              </w:rPr>
              <w:t>Clause</w:t>
            </w:r>
          </w:p>
        </w:tc>
        <w:tc>
          <w:tcPr>
            <w:tcW w:w="3180" w:type="dxa"/>
            <w:shd w:val="clear" w:color="auto" w:fill="auto"/>
          </w:tcPr>
          <w:p w14:paraId="42919044" w14:textId="77777777" w:rsidR="001843E2" w:rsidRPr="008425CC" w:rsidRDefault="001843E2" w:rsidP="00B86CFE">
            <w:pPr>
              <w:spacing w:before="120" w:after="120"/>
              <w:rPr>
                <w:rFonts w:ascii="Century Gothic" w:hAnsi="Century Gothic" w:cs="Calibri"/>
                <w:b/>
              </w:rPr>
            </w:pPr>
            <w:r w:rsidRPr="008425CC">
              <w:rPr>
                <w:rFonts w:ascii="Century Gothic" w:hAnsi="Century Gothic" w:cs="Calibri"/>
                <w:b/>
              </w:rPr>
              <w:t>Requirements</w:t>
            </w:r>
          </w:p>
        </w:tc>
        <w:tc>
          <w:tcPr>
            <w:tcW w:w="1361" w:type="dxa"/>
            <w:gridSpan w:val="9"/>
            <w:shd w:val="clear" w:color="auto" w:fill="auto"/>
          </w:tcPr>
          <w:p w14:paraId="65586747" w14:textId="77777777" w:rsidR="001843E2" w:rsidRPr="008425CC" w:rsidRDefault="001843E2" w:rsidP="00B86CFE">
            <w:pPr>
              <w:spacing w:before="120" w:after="120"/>
              <w:rPr>
                <w:rFonts w:ascii="Century Gothic" w:hAnsi="Century Gothic" w:cs="Calibri"/>
                <w:b/>
              </w:rPr>
            </w:pPr>
            <w:r w:rsidRPr="008425CC">
              <w:rPr>
                <w:rFonts w:ascii="Century Gothic" w:hAnsi="Century Gothic" w:cs="Calibri"/>
                <w:b/>
              </w:rPr>
              <w:t>Conforms</w:t>
            </w:r>
          </w:p>
        </w:tc>
        <w:tc>
          <w:tcPr>
            <w:tcW w:w="3836" w:type="dxa"/>
            <w:shd w:val="clear" w:color="auto" w:fill="auto"/>
          </w:tcPr>
          <w:p w14:paraId="0B7F0230" w14:textId="77777777" w:rsidR="001843E2" w:rsidRPr="008425CC" w:rsidRDefault="001843E2" w:rsidP="001843E2">
            <w:pPr>
              <w:spacing w:before="120" w:after="120"/>
              <w:rPr>
                <w:rFonts w:ascii="Century Gothic" w:hAnsi="Century Gothic" w:cs="Calibri"/>
                <w:b/>
              </w:rPr>
            </w:pPr>
          </w:p>
        </w:tc>
      </w:tr>
      <w:tr w:rsidR="008425CC" w:rsidRPr="008425CC" w14:paraId="714D3D70" w14:textId="77777777" w:rsidTr="00143048">
        <w:tc>
          <w:tcPr>
            <w:tcW w:w="1014" w:type="dxa"/>
            <w:shd w:val="clear" w:color="auto" w:fill="D6E9B2"/>
          </w:tcPr>
          <w:p w14:paraId="27F52A19" w14:textId="77777777" w:rsidR="001843E2" w:rsidRPr="008425CC" w:rsidRDefault="001843E2" w:rsidP="005E070E">
            <w:pPr>
              <w:spacing w:before="120" w:after="120"/>
              <w:rPr>
                <w:rFonts w:ascii="Century Gothic" w:hAnsi="Century Gothic" w:cs="Calibri"/>
                <w:b/>
              </w:rPr>
            </w:pPr>
            <w:r w:rsidRPr="008425CC">
              <w:rPr>
                <w:rFonts w:ascii="Century Gothic" w:hAnsi="Century Gothic" w:cs="Calibri"/>
                <w:b/>
              </w:rPr>
              <w:t>5.4.6</w:t>
            </w:r>
          </w:p>
        </w:tc>
        <w:tc>
          <w:tcPr>
            <w:tcW w:w="532" w:type="dxa"/>
            <w:shd w:val="clear" w:color="auto" w:fill="FBD4B4"/>
          </w:tcPr>
          <w:p w14:paraId="035CC8DE" w14:textId="77777777" w:rsidR="001843E2" w:rsidRPr="008425CC" w:rsidRDefault="001843E2" w:rsidP="005E070E">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992A094" w14:textId="77777777" w:rsidR="001843E2" w:rsidRPr="008425CC" w:rsidRDefault="001843E2" w:rsidP="005E070E">
            <w:pPr>
              <w:pStyle w:val="para"/>
              <w:rPr>
                <w:rFonts w:ascii="Century Gothic" w:hAnsi="Century Gothic" w:cs="Calibri"/>
                <w:color w:val="auto"/>
              </w:rPr>
            </w:pPr>
            <w:r w:rsidRPr="008425CC">
              <w:rPr>
                <w:rFonts w:ascii="Century Gothic" w:hAnsi="Century Gothic" w:cs="Calibri"/>
                <w:color w:val="auto"/>
              </w:rPr>
              <w:t xml:space="preserve">The process flow for the production of products where claims are made </w:t>
            </w:r>
            <w:r w:rsidRPr="008425CC">
              <w:rPr>
                <w:rFonts w:ascii="Century Gothic" w:hAnsi="Century Gothic" w:cs="Calibri"/>
                <w:color w:val="auto"/>
              </w:rPr>
              <w:lastRenderedPageBreak/>
              <w:t>shall be documented and potential areas for contamination or loss of identity identified. Appropriate controls shall be established to ensure the integrity of the product claims.</w:t>
            </w:r>
          </w:p>
        </w:tc>
        <w:tc>
          <w:tcPr>
            <w:tcW w:w="1309" w:type="dxa"/>
            <w:gridSpan w:val="8"/>
            <w:shd w:val="clear" w:color="auto" w:fill="auto"/>
          </w:tcPr>
          <w:p w14:paraId="2926FC86" w14:textId="77777777" w:rsidR="001843E2" w:rsidRPr="008425CC" w:rsidRDefault="001843E2" w:rsidP="005E070E">
            <w:pPr>
              <w:spacing w:before="120" w:after="120"/>
              <w:rPr>
                <w:rFonts w:ascii="Century Gothic" w:hAnsi="Century Gothic" w:cs="Calibri"/>
                <w:b/>
              </w:rPr>
            </w:pPr>
          </w:p>
        </w:tc>
        <w:tc>
          <w:tcPr>
            <w:tcW w:w="3888" w:type="dxa"/>
            <w:gridSpan w:val="2"/>
            <w:shd w:val="clear" w:color="auto" w:fill="auto"/>
          </w:tcPr>
          <w:p w14:paraId="57B26157" w14:textId="77777777" w:rsidR="001843E2" w:rsidRPr="008425CC" w:rsidRDefault="001843E2" w:rsidP="005E070E">
            <w:pPr>
              <w:spacing w:before="120" w:after="120"/>
              <w:rPr>
                <w:rFonts w:ascii="Century Gothic" w:hAnsi="Century Gothic" w:cs="Calibri"/>
                <w:b/>
              </w:rPr>
            </w:pPr>
          </w:p>
        </w:tc>
      </w:tr>
      <w:tr w:rsidR="008425CC" w:rsidRPr="008425CC" w14:paraId="605E0C2B" w14:textId="77777777" w:rsidTr="00143048">
        <w:tc>
          <w:tcPr>
            <w:tcW w:w="1546" w:type="dxa"/>
            <w:gridSpan w:val="2"/>
            <w:shd w:val="clear" w:color="auto" w:fill="92D050"/>
          </w:tcPr>
          <w:p w14:paraId="3B3AF50A" w14:textId="77777777" w:rsidR="0046112E" w:rsidRPr="008425CC" w:rsidRDefault="0046112E" w:rsidP="005E070E">
            <w:pPr>
              <w:spacing w:before="120" w:after="120"/>
              <w:rPr>
                <w:rFonts w:ascii="Century Gothic" w:hAnsi="Century Gothic" w:cs="Calibri"/>
                <w:b/>
              </w:rPr>
            </w:pPr>
            <w:r w:rsidRPr="008425CC">
              <w:rPr>
                <w:rFonts w:ascii="Century Gothic" w:hAnsi="Century Gothic" w:cs="Calibri"/>
                <w:b/>
              </w:rPr>
              <w:t>5.5</w:t>
            </w:r>
          </w:p>
        </w:tc>
        <w:tc>
          <w:tcPr>
            <w:tcW w:w="8377" w:type="dxa"/>
            <w:gridSpan w:val="11"/>
            <w:tcBorders>
              <w:top w:val="single" w:sz="4" w:space="0" w:color="auto"/>
              <w:left w:val="single" w:sz="4" w:space="0" w:color="auto"/>
              <w:bottom w:val="single" w:sz="4" w:space="0" w:color="auto"/>
            </w:tcBorders>
            <w:shd w:val="clear" w:color="auto" w:fill="92D050"/>
          </w:tcPr>
          <w:p w14:paraId="5FD74424" w14:textId="77777777" w:rsidR="0046112E" w:rsidRPr="008425CC" w:rsidRDefault="003F1540" w:rsidP="005E070E">
            <w:pPr>
              <w:spacing w:before="120" w:after="120"/>
              <w:rPr>
                <w:rFonts w:ascii="Century Gothic" w:hAnsi="Century Gothic" w:cs="Calibri"/>
              </w:rPr>
            </w:pPr>
            <w:r w:rsidRPr="008425CC">
              <w:rPr>
                <w:rFonts w:ascii="Century Gothic" w:hAnsi="Century Gothic" w:cs="Calibri"/>
              </w:rPr>
              <w:t>Product Packaging</w:t>
            </w:r>
          </w:p>
        </w:tc>
      </w:tr>
      <w:tr w:rsidR="008425CC" w:rsidRPr="008425CC" w14:paraId="30F12686" w14:textId="77777777" w:rsidTr="00143048">
        <w:tc>
          <w:tcPr>
            <w:tcW w:w="1546" w:type="dxa"/>
            <w:gridSpan w:val="2"/>
            <w:shd w:val="clear" w:color="auto" w:fill="D6E9B2"/>
          </w:tcPr>
          <w:p w14:paraId="1305A777" w14:textId="77777777" w:rsidR="0046112E" w:rsidRPr="008425CC" w:rsidRDefault="0046112E" w:rsidP="005E070E">
            <w:pPr>
              <w:spacing w:before="120" w:after="120"/>
              <w:rPr>
                <w:rFonts w:ascii="Century Gothic" w:hAnsi="Century Gothic" w:cs="Calibri"/>
                <w:b/>
              </w:rPr>
            </w:pPr>
            <w:r w:rsidRPr="008425CC">
              <w:rPr>
                <w:rFonts w:ascii="Century Gothic" w:hAnsi="Century Gothic" w:cs="Calibri"/>
                <w:b/>
              </w:rPr>
              <w:t>SOI</w:t>
            </w:r>
          </w:p>
        </w:tc>
        <w:tc>
          <w:tcPr>
            <w:tcW w:w="8377" w:type="dxa"/>
            <w:gridSpan w:val="11"/>
            <w:tcBorders>
              <w:top w:val="single" w:sz="4" w:space="0" w:color="auto"/>
              <w:left w:val="single" w:sz="4" w:space="0" w:color="auto"/>
              <w:bottom w:val="single" w:sz="4" w:space="0" w:color="auto"/>
            </w:tcBorders>
            <w:shd w:val="clear" w:color="auto" w:fill="D6E9B2"/>
          </w:tcPr>
          <w:p w14:paraId="5AF62B8A" w14:textId="77777777" w:rsidR="0046112E" w:rsidRPr="008425CC" w:rsidRDefault="0046112E" w:rsidP="005E070E">
            <w:pPr>
              <w:pStyle w:val="para"/>
              <w:rPr>
                <w:rFonts w:ascii="Century Gothic" w:hAnsi="Century Gothic" w:cs="Calibri"/>
                <w:color w:val="auto"/>
              </w:rPr>
            </w:pPr>
            <w:r w:rsidRPr="008425CC">
              <w:rPr>
                <w:rFonts w:ascii="Century Gothic" w:hAnsi="Century Gothic" w:cs="Calibri"/>
                <w:color w:val="auto"/>
              </w:rPr>
              <w:t>Product packaging shall be appropriate for the intended use and shall be stored under conditions to prevent contamination and minimise deterioration.</w:t>
            </w:r>
          </w:p>
        </w:tc>
      </w:tr>
      <w:tr w:rsidR="008425CC" w:rsidRPr="008425CC" w14:paraId="49145416" w14:textId="77777777" w:rsidTr="00143048">
        <w:tc>
          <w:tcPr>
            <w:tcW w:w="1546" w:type="dxa"/>
            <w:gridSpan w:val="2"/>
            <w:shd w:val="clear" w:color="auto" w:fill="D6E9B2"/>
          </w:tcPr>
          <w:p w14:paraId="2E5FB0E8" w14:textId="77777777" w:rsidR="001843E2" w:rsidRPr="008425CC" w:rsidRDefault="001843E2" w:rsidP="005E070E">
            <w:pPr>
              <w:spacing w:before="120" w:after="120"/>
              <w:rPr>
                <w:rFonts w:ascii="Century Gothic" w:hAnsi="Century Gothic" w:cs="Calibri"/>
                <w:b/>
              </w:rPr>
            </w:pPr>
            <w:r w:rsidRPr="008425CC">
              <w:rPr>
                <w:rFonts w:ascii="Century Gothic" w:hAnsi="Century Gothic" w:cs="Calibri"/>
                <w:b/>
              </w:rPr>
              <w:t>Clause</w:t>
            </w:r>
          </w:p>
        </w:tc>
        <w:tc>
          <w:tcPr>
            <w:tcW w:w="3180" w:type="dxa"/>
            <w:tcBorders>
              <w:top w:val="single" w:sz="4" w:space="0" w:color="auto"/>
              <w:left w:val="single" w:sz="4" w:space="0" w:color="auto"/>
              <w:bottom w:val="single" w:sz="4" w:space="0" w:color="auto"/>
            </w:tcBorders>
            <w:shd w:val="clear" w:color="auto" w:fill="auto"/>
          </w:tcPr>
          <w:p w14:paraId="28128009" w14:textId="77777777" w:rsidR="001843E2" w:rsidRPr="008425CC" w:rsidRDefault="001843E2" w:rsidP="005E070E">
            <w:pPr>
              <w:spacing w:before="120" w:after="120"/>
              <w:rPr>
                <w:rFonts w:ascii="Century Gothic" w:hAnsi="Century Gothic" w:cs="Calibri"/>
                <w:b/>
              </w:rPr>
            </w:pPr>
            <w:r w:rsidRPr="008425CC">
              <w:rPr>
                <w:rFonts w:ascii="Century Gothic" w:hAnsi="Century Gothic" w:cs="Calibri"/>
                <w:b/>
              </w:rPr>
              <w:t>Requirements</w:t>
            </w:r>
          </w:p>
        </w:tc>
        <w:tc>
          <w:tcPr>
            <w:tcW w:w="1309" w:type="dxa"/>
            <w:gridSpan w:val="8"/>
            <w:tcBorders>
              <w:top w:val="single" w:sz="4" w:space="0" w:color="auto"/>
              <w:left w:val="single" w:sz="4" w:space="0" w:color="auto"/>
              <w:bottom w:val="single" w:sz="4" w:space="0" w:color="auto"/>
            </w:tcBorders>
            <w:shd w:val="clear" w:color="auto" w:fill="auto"/>
          </w:tcPr>
          <w:p w14:paraId="68C6A53F" w14:textId="77777777" w:rsidR="001843E2" w:rsidRPr="008425CC" w:rsidRDefault="001843E2" w:rsidP="005E070E">
            <w:pPr>
              <w:spacing w:before="120" w:after="120"/>
              <w:rPr>
                <w:rFonts w:ascii="Century Gothic" w:hAnsi="Century Gothic" w:cs="Calibri"/>
                <w:b/>
              </w:rPr>
            </w:pPr>
            <w:r w:rsidRPr="008425CC">
              <w:rPr>
                <w:rFonts w:ascii="Century Gothic" w:hAnsi="Century Gothic" w:cs="Calibri"/>
                <w:b/>
              </w:rPr>
              <w:t>Conforms</w:t>
            </w:r>
          </w:p>
        </w:tc>
        <w:tc>
          <w:tcPr>
            <w:tcW w:w="3888" w:type="dxa"/>
            <w:gridSpan w:val="2"/>
            <w:tcBorders>
              <w:top w:val="single" w:sz="4" w:space="0" w:color="auto"/>
              <w:left w:val="single" w:sz="4" w:space="0" w:color="auto"/>
              <w:bottom w:val="single" w:sz="4" w:space="0" w:color="auto"/>
            </w:tcBorders>
            <w:shd w:val="clear" w:color="auto" w:fill="auto"/>
          </w:tcPr>
          <w:p w14:paraId="27BE42C5" w14:textId="77777777" w:rsidR="001843E2" w:rsidRPr="008425CC" w:rsidRDefault="001843E2" w:rsidP="001843E2">
            <w:pPr>
              <w:spacing w:before="120" w:after="120"/>
              <w:rPr>
                <w:rFonts w:ascii="Century Gothic" w:hAnsi="Century Gothic" w:cs="Calibri"/>
                <w:b/>
              </w:rPr>
            </w:pPr>
          </w:p>
        </w:tc>
      </w:tr>
      <w:tr w:rsidR="008425CC" w:rsidRPr="008425CC" w14:paraId="355BFF22"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BAF870" w14:textId="77777777" w:rsidR="001843E2" w:rsidRPr="008425CC" w:rsidRDefault="001843E2" w:rsidP="00827608">
            <w:pPr>
              <w:pStyle w:val="para"/>
              <w:rPr>
                <w:rFonts w:ascii="Century Gothic" w:hAnsi="Century Gothic" w:cs="Calibri"/>
                <w:b/>
                <w:color w:val="auto"/>
              </w:rPr>
            </w:pPr>
            <w:r w:rsidRPr="008425CC">
              <w:rPr>
                <w:rFonts w:ascii="Century Gothic" w:hAnsi="Century Gothic" w:cs="Calibri"/>
                <w:b/>
                <w:color w:val="auto"/>
              </w:rPr>
              <w:t>5.5.2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AD9A566" w14:textId="77777777" w:rsidR="001843E2" w:rsidRPr="008425CC" w:rsidRDefault="001843E2" w:rsidP="00827608">
            <w:pPr>
              <w:pStyle w:val="para"/>
              <w:rPr>
                <w:rFonts w:ascii="Century Gothic" w:hAnsi="Century Gothic" w:cs="Calibri"/>
                <w:color w:val="auto"/>
              </w:rPr>
            </w:pPr>
            <w:r w:rsidRPr="008425CC">
              <w:rPr>
                <w:rFonts w:ascii="Century Gothic" w:hAnsi="Century Gothic" w:cs="Calibri"/>
                <w:color w:val="auto"/>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87" w:type="dxa"/>
            <w:gridSpan w:val="7"/>
            <w:tcBorders>
              <w:top w:val="single" w:sz="4" w:space="0" w:color="auto"/>
              <w:left w:val="single" w:sz="4" w:space="0" w:color="auto"/>
              <w:bottom w:val="single" w:sz="4" w:space="0" w:color="auto"/>
            </w:tcBorders>
            <w:shd w:val="clear" w:color="auto" w:fill="auto"/>
          </w:tcPr>
          <w:p w14:paraId="7AAB032E" w14:textId="77777777" w:rsidR="001843E2" w:rsidRPr="008425CC" w:rsidRDefault="001843E2" w:rsidP="00827608">
            <w:pPr>
              <w:spacing w:before="120" w:after="120"/>
              <w:rPr>
                <w:rFonts w:ascii="Century Gothic" w:hAnsi="Century Gothic" w:cs="Calibri"/>
                <w:b/>
              </w:rPr>
            </w:pPr>
          </w:p>
        </w:tc>
        <w:tc>
          <w:tcPr>
            <w:tcW w:w="3910" w:type="dxa"/>
            <w:gridSpan w:val="3"/>
            <w:tcBorders>
              <w:top w:val="single" w:sz="4" w:space="0" w:color="auto"/>
              <w:left w:val="single" w:sz="4" w:space="0" w:color="auto"/>
              <w:bottom w:val="single" w:sz="4" w:space="0" w:color="auto"/>
            </w:tcBorders>
            <w:shd w:val="clear" w:color="auto" w:fill="auto"/>
          </w:tcPr>
          <w:p w14:paraId="0DA606B5" w14:textId="77777777" w:rsidR="001843E2" w:rsidRPr="008425CC" w:rsidRDefault="001843E2" w:rsidP="00827608">
            <w:pPr>
              <w:spacing w:before="120" w:after="120"/>
              <w:rPr>
                <w:rFonts w:ascii="Century Gothic" w:hAnsi="Century Gothic" w:cs="Calibri"/>
                <w:b/>
              </w:rPr>
            </w:pPr>
          </w:p>
        </w:tc>
      </w:tr>
      <w:tr w:rsidR="008425CC" w:rsidRPr="008425CC" w14:paraId="30D56D1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2F7F0BC" w14:textId="77777777" w:rsidR="0046112E" w:rsidRPr="008425CC" w:rsidRDefault="0046112E" w:rsidP="00827608">
            <w:pPr>
              <w:pStyle w:val="para"/>
              <w:rPr>
                <w:rFonts w:ascii="Century Gothic" w:hAnsi="Century Gothic" w:cs="Calibri"/>
                <w:b/>
                <w:color w:val="auto"/>
              </w:rPr>
            </w:pPr>
            <w:r w:rsidRPr="008425CC">
              <w:rPr>
                <w:rFonts w:ascii="Century Gothic" w:hAnsi="Century Gothic" w:cs="Calibri"/>
                <w:b/>
                <w:color w:val="auto"/>
              </w:rPr>
              <w:t>5.6</w:t>
            </w:r>
          </w:p>
        </w:tc>
        <w:tc>
          <w:tcPr>
            <w:tcW w:w="8377" w:type="dxa"/>
            <w:gridSpan w:val="11"/>
            <w:tcBorders>
              <w:top w:val="single" w:sz="4" w:space="0" w:color="auto"/>
              <w:left w:val="single" w:sz="4" w:space="0" w:color="auto"/>
              <w:bottom w:val="single" w:sz="4" w:space="0" w:color="auto"/>
            </w:tcBorders>
            <w:shd w:val="clear" w:color="auto" w:fill="92D050"/>
          </w:tcPr>
          <w:p w14:paraId="6CDB36E2" w14:textId="77777777" w:rsidR="0046112E" w:rsidRPr="008425CC" w:rsidRDefault="0046112E" w:rsidP="00827608">
            <w:pPr>
              <w:pStyle w:val="para"/>
              <w:rPr>
                <w:rFonts w:ascii="Century Gothic" w:hAnsi="Century Gothic" w:cs="Calibri"/>
                <w:color w:val="auto"/>
              </w:rPr>
            </w:pPr>
            <w:r w:rsidRPr="008425CC">
              <w:rPr>
                <w:rFonts w:ascii="Century Gothic" w:hAnsi="Century Gothic" w:cs="Calibri"/>
                <w:color w:val="auto"/>
              </w:rPr>
              <w:t>Product inspection and laboratory testing</w:t>
            </w:r>
          </w:p>
        </w:tc>
      </w:tr>
      <w:tr w:rsidR="008425CC" w:rsidRPr="008425CC" w14:paraId="123BFFF7"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6C70844" w14:textId="77777777" w:rsidR="0046112E" w:rsidRPr="008425CC" w:rsidRDefault="0046112E" w:rsidP="00827608">
            <w:pPr>
              <w:pStyle w:val="para"/>
              <w:rPr>
                <w:rFonts w:ascii="Century Gothic" w:hAnsi="Century Gothic" w:cs="Calibri"/>
                <w:b/>
                <w:color w:val="auto"/>
              </w:rPr>
            </w:pPr>
            <w:r w:rsidRPr="008425CC">
              <w:rPr>
                <w:rFonts w:ascii="Century Gothic" w:hAnsi="Century Gothic" w:cs="Calibri"/>
                <w:b/>
                <w:color w:val="auto"/>
              </w:rPr>
              <w:t>SOI</w:t>
            </w:r>
          </w:p>
        </w:tc>
        <w:tc>
          <w:tcPr>
            <w:tcW w:w="8377" w:type="dxa"/>
            <w:gridSpan w:val="11"/>
            <w:tcBorders>
              <w:top w:val="single" w:sz="4" w:space="0" w:color="auto"/>
              <w:left w:val="single" w:sz="4" w:space="0" w:color="auto"/>
              <w:bottom w:val="single" w:sz="4" w:space="0" w:color="auto"/>
            </w:tcBorders>
            <w:shd w:val="clear" w:color="auto" w:fill="D6E9B2"/>
          </w:tcPr>
          <w:p w14:paraId="1C94C450" w14:textId="77777777" w:rsidR="0046112E" w:rsidRPr="008425CC" w:rsidRDefault="0046112E" w:rsidP="00827608">
            <w:pPr>
              <w:pStyle w:val="para"/>
              <w:rPr>
                <w:rFonts w:ascii="Century Gothic" w:hAnsi="Century Gothic" w:cs="Calibri"/>
                <w:color w:val="auto"/>
              </w:rPr>
            </w:pPr>
            <w:r w:rsidRPr="008425CC">
              <w:rPr>
                <w:rFonts w:ascii="Century Gothic" w:hAnsi="Century Gothic" w:cs="Calibri"/>
                <w:color w:val="auto"/>
              </w:rPr>
              <w:t>The company shall undertake or subcontract inspection and analyses which are critical to confirm product safety, legality, integrity and quality, using appropriate procedures, facilities and standards.</w:t>
            </w:r>
          </w:p>
        </w:tc>
      </w:tr>
      <w:tr w:rsidR="008425CC" w:rsidRPr="008425CC" w14:paraId="08BD2C83" w14:textId="77777777" w:rsidTr="00043BD7">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22D76479" w14:textId="77777777" w:rsidR="00A70764" w:rsidRPr="008425CC" w:rsidRDefault="00A70764" w:rsidP="00827608">
            <w:pPr>
              <w:pStyle w:val="para"/>
              <w:rPr>
                <w:rFonts w:ascii="Century Gothic" w:hAnsi="Century Gothic" w:cs="Calibri"/>
                <w:b/>
                <w:color w:val="auto"/>
              </w:rPr>
            </w:pPr>
            <w:r w:rsidRPr="008425CC">
              <w:rPr>
                <w:rFonts w:ascii="Century Gothic" w:hAnsi="Century Gothic" w:cs="Calibri"/>
                <w:b/>
                <w:color w:val="auto"/>
              </w:rPr>
              <w:t>5.6.1</w:t>
            </w:r>
          </w:p>
        </w:tc>
        <w:tc>
          <w:tcPr>
            <w:tcW w:w="8377" w:type="dxa"/>
            <w:gridSpan w:val="11"/>
            <w:tcBorders>
              <w:top w:val="single" w:sz="4" w:space="0" w:color="auto"/>
              <w:left w:val="single" w:sz="4" w:space="0" w:color="auto"/>
              <w:bottom w:val="single" w:sz="4" w:space="0" w:color="auto"/>
            </w:tcBorders>
            <w:shd w:val="clear" w:color="auto" w:fill="92D050"/>
          </w:tcPr>
          <w:p w14:paraId="3C364335" w14:textId="77777777" w:rsidR="00A70764" w:rsidRPr="008425CC" w:rsidRDefault="00A70764" w:rsidP="00827608">
            <w:pPr>
              <w:pStyle w:val="para"/>
              <w:rPr>
                <w:rFonts w:ascii="Century Gothic" w:hAnsi="Century Gothic" w:cs="Calibri"/>
                <w:color w:val="auto"/>
              </w:rPr>
            </w:pPr>
            <w:r w:rsidRPr="008425CC">
              <w:rPr>
                <w:rFonts w:ascii="Century Gothic" w:hAnsi="Century Gothic" w:cs="Calibri"/>
                <w:color w:val="auto"/>
              </w:rPr>
              <w:t>Product inspection and testing</w:t>
            </w:r>
          </w:p>
        </w:tc>
      </w:tr>
      <w:tr w:rsidR="008425CC" w:rsidRPr="008425CC" w14:paraId="6D547937"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61526A" w14:textId="77777777" w:rsidR="00C47205" w:rsidRPr="008425CC" w:rsidRDefault="00C47205" w:rsidP="00827608">
            <w:pPr>
              <w:pStyle w:val="para"/>
              <w:rPr>
                <w:rFonts w:ascii="Century Gothic" w:hAnsi="Century Gothic" w:cs="Calibri"/>
                <w:b/>
                <w:color w:val="auto"/>
              </w:rPr>
            </w:pPr>
            <w:r w:rsidRPr="008425CC">
              <w:rPr>
                <w:rFonts w:ascii="Century Gothic" w:hAnsi="Century Gothic" w:cs="Calibri"/>
                <w:b/>
                <w:color w:val="auto"/>
              </w:rPr>
              <w:t>Clause</w:t>
            </w:r>
          </w:p>
        </w:tc>
        <w:tc>
          <w:tcPr>
            <w:tcW w:w="3180" w:type="dxa"/>
            <w:tcBorders>
              <w:top w:val="single" w:sz="4" w:space="0" w:color="auto"/>
              <w:left w:val="single" w:sz="4" w:space="0" w:color="auto"/>
              <w:bottom w:val="single" w:sz="4" w:space="0" w:color="auto"/>
            </w:tcBorders>
            <w:shd w:val="clear" w:color="auto" w:fill="auto"/>
          </w:tcPr>
          <w:p w14:paraId="1CA38886" w14:textId="77777777" w:rsidR="00C47205" w:rsidRPr="008425CC" w:rsidRDefault="00C47205" w:rsidP="00827608">
            <w:pPr>
              <w:pStyle w:val="para"/>
              <w:rPr>
                <w:rFonts w:ascii="Century Gothic" w:hAnsi="Century Gothic" w:cs="Calibri"/>
                <w:b/>
                <w:color w:val="auto"/>
              </w:rPr>
            </w:pPr>
            <w:r w:rsidRPr="008425CC">
              <w:rPr>
                <w:rFonts w:ascii="Century Gothic" w:hAnsi="Century Gothic" w:cs="Calibri"/>
                <w:b/>
                <w:color w:val="auto"/>
              </w:rPr>
              <w:t>Requirements</w:t>
            </w:r>
          </w:p>
        </w:tc>
        <w:tc>
          <w:tcPr>
            <w:tcW w:w="1272" w:type="dxa"/>
            <w:gridSpan w:val="6"/>
            <w:tcBorders>
              <w:top w:val="single" w:sz="4" w:space="0" w:color="auto"/>
              <w:left w:val="single" w:sz="4" w:space="0" w:color="auto"/>
              <w:bottom w:val="single" w:sz="4" w:space="0" w:color="auto"/>
            </w:tcBorders>
            <w:shd w:val="clear" w:color="auto" w:fill="auto"/>
          </w:tcPr>
          <w:p w14:paraId="48B93241" w14:textId="77777777" w:rsidR="00C47205" w:rsidRPr="008425CC" w:rsidRDefault="00C47205" w:rsidP="00827608">
            <w:pPr>
              <w:pStyle w:val="para"/>
              <w:rPr>
                <w:rFonts w:ascii="Century Gothic" w:hAnsi="Century Gothic" w:cs="Calibri"/>
                <w:b/>
                <w:color w:val="auto"/>
              </w:rPr>
            </w:pPr>
            <w:r w:rsidRPr="008425CC">
              <w:rPr>
                <w:rFonts w:ascii="Century Gothic" w:hAnsi="Century Gothic" w:cs="Calibri"/>
                <w:b/>
                <w:color w:val="auto"/>
              </w:rPr>
              <w:t>Conforms</w:t>
            </w:r>
          </w:p>
        </w:tc>
        <w:tc>
          <w:tcPr>
            <w:tcW w:w="3925" w:type="dxa"/>
            <w:gridSpan w:val="4"/>
            <w:tcBorders>
              <w:top w:val="single" w:sz="4" w:space="0" w:color="auto"/>
              <w:left w:val="single" w:sz="4" w:space="0" w:color="auto"/>
              <w:bottom w:val="single" w:sz="4" w:space="0" w:color="auto"/>
            </w:tcBorders>
            <w:shd w:val="clear" w:color="auto" w:fill="auto"/>
          </w:tcPr>
          <w:p w14:paraId="03C9BC96" w14:textId="77777777" w:rsidR="00C47205" w:rsidRPr="008425CC" w:rsidRDefault="00C47205" w:rsidP="00C47205">
            <w:pPr>
              <w:pStyle w:val="para"/>
              <w:rPr>
                <w:rFonts w:ascii="Century Gothic" w:hAnsi="Century Gothic" w:cs="Calibri"/>
                <w:b/>
                <w:color w:val="auto"/>
              </w:rPr>
            </w:pPr>
          </w:p>
        </w:tc>
      </w:tr>
      <w:tr w:rsidR="008425CC" w:rsidRPr="008425CC" w14:paraId="28B4629C"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BB320F" w14:textId="77777777" w:rsidR="00C47205" w:rsidRPr="008425CC" w:rsidRDefault="00C47205" w:rsidP="00D346F8">
            <w:pPr>
              <w:pStyle w:val="para"/>
              <w:rPr>
                <w:rFonts w:ascii="Century Gothic" w:hAnsi="Century Gothic" w:cs="Calibri"/>
                <w:b/>
                <w:color w:val="auto"/>
              </w:rPr>
            </w:pPr>
            <w:r w:rsidRPr="008425CC">
              <w:rPr>
                <w:rFonts w:ascii="Century Gothic" w:hAnsi="Century Gothic" w:cs="Calibri"/>
                <w:b/>
                <w:color w:val="auto"/>
              </w:rPr>
              <w:t>5.6.1.1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47C45B0" w14:textId="77777777" w:rsidR="00C47205" w:rsidRPr="008425CC" w:rsidRDefault="00C47205" w:rsidP="00D346F8">
            <w:pPr>
              <w:pStyle w:val="para"/>
              <w:rPr>
                <w:rFonts w:ascii="Century Gothic" w:hAnsi="Century Gothic" w:cs="Calibri"/>
                <w:color w:val="auto"/>
              </w:rPr>
            </w:pPr>
            <w:r w:rsidRPr="008425CC">
              <w:rPr>
                <w:rFonts w:ascii="Century Gothic" w:hAnsi="Century Gothic" w:cs="Calibri"/>
                <w:color w:val="auto"/>
              </w:rPr>
              <w:t xml:space="preserve">There shall be a scheduled programme of product testing which may include microbiological, chemical, physical and organoleptic testing according to risk. The methods, frequency </w:t>
            </w:r>
            <w:r w:rsidRPr="008425CC">
              <w:rPr>
                <w:rFonts w:ascii="Century Gothic" w:hAnsi="Century Gothic" w:cs="Calibri"/>
                <w:color w:val="auto"/>
              </w:rPr>
              <w:lastRenderedPageBreak/>
              <w:t>and specified limits shall be documented.</w:t>
            </w:r>
          </w:p>
        </w:tc>
        <w:tc>
          <w:tcPr>
            <w:tcW w:w="1250" w:type="dxa"/>
            <w:gridSpan w:val="5"/>
            <w:tcBorders>
              <w:top w:val="single" w:sz="4" w:space="0" w:color="auto"/>
              <w:left w:val="single" w:sz="4" w:space="0" w:color="auto"/>
              <w:bottom w:val="single" w:sz="4" w:space="0" w:color="auto"/>
            </w:tcBorders>
            <w:shd w:val="clear" w:color="auto" w:fill="auto"/>
          </w:tcPr>
          <w:p w14:paraId="7E8A3B6A" w14:textId="77777777" w:rsidR="00C47205" w:rsidRPr="008425CC" w:rsidRDefault="00C47205" w:rsidP="00D346F8">
            <w:pPr>
              <w:pStyle w:val="para"/>
              <w:rPr>
                <w:rFonts w:ascii="Century Gothic" w:hAnsi="Century Gothic" w:cs="Calibri"/>
                <w:color w:val="auto"/>
              </w:rPr>
            </w:pPr>
          </w:p>
        </w:tc>
        <w:tc>
          <w:tcPr>
            <w:tcW w:w="3947" w:type="dxa"/>
            <w:gridSpan w:val="5"/>
            <w:tcBorders>
              <w:top w:val="single" w:sz="4" w:space="0" w:color="auto"/>
              <w:left w:val="single" w:sz="4" w:space="0" w:color="auto"/>
              <w:bottom w:val="single" w:sz="4" w:space="0" w:color="auto"/>
            </w:tcBorders>
            <w:shd w:val="clear" w:color="auto" w:fill="auto"/>
          </w:tcPr>
          <w:p w14:paraId="1816407B" w14:textId="77777777" w:rsidR="00C47205" w:rsidRPr="008425CC" w:rsidRDefault="00C47205" w:rsidP="00D346F8">
            <w:pPr>
              <w:pStyle w:val="para"/>
              <w:rPr>
                <w:rFonts w:ascii="Century Gothic" w:hAnsi="Century Gothic" w:cs="Calibri"/>
                <w:color w:val="auto"/>
              </w:rPr>
            </w:pPr>
          </w:p>
        </w:tc>
      </w:tr>
      <w:tr w:rsidR="008425CC" w:rsidRPr="008425CC" w14:paraId="2D072E3A" w14:textId="77777777" w:rsidTr="00043BD7">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D7BA656" w14:textId="77777777" w:rsidR="0046112E" w:rsidRPr="008425CC" w:rsidRDefault="00754BCA" w:rsidP="00827608">
            <w:pPr>
              <w:pStyle w:val="para"/>
              <w:rPr>
                <w:rFonts w:ascii="Century Gothic" w:hAnsi="Century Gothic" w:cs="Calibri"/>
                <w:b/>
                <w:color w:val="auto"/>
              </w:rPr>
            </w:pPr>
            <w:r w:rsidRPr="008425CC">
              <w:rPr>
                <w:rFonts w:ascii="Century Gothic" w:hAnsi="Century Gothic" w:cs="Calibri"/>
                <w:b/>
                <w:color w:val="auto"/>
              </w:rPr>
              <w:t>5.6.2</w:t>
            </w:r>
          </w:p>
        </w:tc>
        <w:tc>
          <w:tcPr>
            <w:tcW w:w="8377" w:type="dxa"/>
            <w:gridSpan w:val="11"/>
            <w:tcBorders>
              <w:top w:val="single" w:sz="4" w:space="0" w:color="auto"/>
              <w:left w:val="single" w:sz="4" w:space="0" w:color="auto"/>
              <w:bottom w:val="single" w:sz="4" w:space="0" w:color="auto"/>
            </w:tcBorders>
            <w:shd w:val="clear" w:color="auto" w:fill="92D050"/>
          </w:tcPr>
          <w:p w14:paraId="4BA8FD38" w14:textId="77777777" w:rsidR="0046112E" w:rsidRPr="008425CC" w:rsidRDefault="00754BCA" w:rsidP="00827608">
            <w:pPr>
              <w:pStyle w:val="para"/>
              <w:rPr>
                <w:rFonts w:ascii="Century Gothic" w:hAnsi="Century Gothic" w:cs="Calibri"/>
                <w:color w:val="auto"/>
              </w:rPr>
            </w:pPr>
            <w:r w:rsidRPr="008425CC">
              <w:rPr>
                <w:rFonts w:ascii="Century Gothic" w:hAnsi="Century Gothic" w:cs="Calibri"/>
                <w:color w:val="auto"/>
              </w:rPr>
              <w:t>Laboratory testing</w:t>
            </w:r>
          </w:p>
        </w:tc>
      </w:tr>
      <w:tr w:rsidR="008425CC" w:rsidRPr="008425CC" w14:paraId="744050B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853B98" w14:textId="77777777" w:rsidR="00C47205" w:rsidRPr="008425CC" w:rsidRDefault="00C47205" w:rsidP="00827608">
            <w:pPr>
              <w:pStyle w:val="para"/>
              <w:rPr>
                <w:rFonts w:ascii="Century Gothic" w:hAnsi="Century Gothic" w:cs="Calibri"/>
                <w:b/>
                <w:color w:val="auto"/>
              </w:rPr>
            </w:pPr>
            <w:r w:rsidRPr="008425CC">
              <w:rPr>
                <w:rFonts w:ascii="Century Gothic" w:hAnsi="Century Gothic" w:cs="Calibri"/>
                <w:b/>
                <w:color w:val="auto"/>
              </w:rPr>
              <w:t>Clause</w:t>
            </w:r>
          </w:p>
        </w:tc>
        <w:tc>
          <w:tcPr>
            <w:tcW w:w="3180" w:type="dxa"/>
            <w:tcBorders>
              <w:top w:val="single" w:sz="4" w:space="0" w:color="auto"/>
              <w:left w:val="single" w:sz="4" w:space="0" w:color="auto"/>
              <w:bottom w:val="single" w:sz="4" w:space="0" w:color="auto"/>
            </w:tcBorders>
            <w:shd w:val="clear" w:color="auto" w:fill="auto"/>
          </w:tcPr>
          <w:p w14:paraId="1D4BE580" w14:textId="77777777" w:rsidR="00C47205" w:rsidRPr="008425CC" w:rsidRDefault="00C47205" w:rsidP="00827608">
            <w:pPr>
              <w:pStyle w:val="para"/>
              <w:rPr>
                <w:rFonts w:ascii="Century Gothic" w:hAnsi="Century Gothic" w:cs="Calibri"/>
                <w:b/>
                <w:color w:val="auto"/>
              </w:rPr>
            </w:pPr>
            <w:r w:rsidRPr="008425CC">
              <w:rPr>
                <w:rFonts w:ascii="Century Gothic" w:hAnsi="Century Gothic" w:cs="Calibri"/>
                <w:b/>
                <w:color w:val="auto"/>
              </w:rPr>
              <w:t>Requirements</w:t>
            </w:r>
          </w:p>
        </w:tc>
        <w:tc>
          <w:tcPr>
            <w:tcW w:w="1206" w:type="dxa"/>
            <w:gridSpan w:val="4"/>
            <w:tcBorders>
              <w:top w:val="single" w:sz="4" w:space="0" w:color="auto"/>
              <w:left w:val="single" w:sz="4" w:space="0" w:color="auto"/>
              <w:bottom w:val="single" w:sz="4" w:space="0" w:color="auto"/>
            </w:tcBorders>
            <w:shd w:val="clear" w:color="auto" w:fill="auto"/>
          </w:tcPr>
          <w:p w14:paraId="03B02A95" w14:textId="77777777" w:rsidR="00C47205" w:rsidRPr="008425CC" w:rsidRDefault="00C47205" w:rsidP="00827608">
            <w:pPr>
              <w:pStyle w:val="para"/>
              <w:rPr>
                <w:rFonts w:ascii="Century Gothic" w:hAnsi="Century Gothic" w:cs="Calibri"/>
                <w:b/>
                <w:color w:val="auto"/>
              </w:rPr>
            </w:pPr>
            <w:r w:rsidRPr="008425CC">
              <w:rPr>
                <w:rFonts w:ascii="Century Gothic" w:hAnsi="Century Gothic" w:cs="Calibri"/>
                <w:b/>
                <w:color w:val="auto"/>
              </w:rPr>
              <w:t>Conforms</w:t>
            </w:r>
          </w:p>
        </w:tc>
        <w:tc>
          <w:tcPr>
            <w:tcW w:w="3991" w:type="dxa"/>
            <w:gridSpan w:val="6"/>
            <w:tcBorders>
              <w:top w:val="single" w:sz="4" w:space="0" w:color="auto"/>
              <w:left w:val="single" w:sz="4" w:space="0" w:color="auto"/>
              <w:bottom w:val="single" w:sz="4" w:space="0" w:color="auto"/>
            </w:tcBorders>
            <w:shd w:val="clear" w:color="auto" w:fill="auto"/>
          </w:tcPr>
          <w:p w14:paraId="185E49C2" w14:textId="77777777" w:rsidR="00C47205" w:rsidRPr="008425CC" w:rsidRDefault="00C47205" w:rsidP="00C47205">
            <w:pPr>
              <w:pStyle w:val="para"/>
              <w:rPr>
                <w:rFonts w:ascii="Century Gothic" w:hAnsi="Century Gothic" w:cs="Calibri"/>
                <w:b/>
                <w:color w:val="auto"/>
              </w:rPr>
            </w:pPr>
          </w:p>
        </w:tc>
      </w:tr>
      <w:tr w:rsidR="008425CC" w:rsidRPr="008425CC" w14:paraId="73D62F1F"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B0D85D0"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5.6.2.2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0D35534"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Where routine testing laboratories are present on a manufacturing site, they shall be located, designed and operated to eliminate potential risks to product safety. Controls shall be documented, implemented and include consideration of:</w:t>
            </w:r>
          </w:p>
          <w:p w14:paraId="0678812A"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design and operation of drainage and ventilation systems</w:t>
            </w:r>
          </w:p>
          <w:p w14:paraId="57FFD07E"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access and security of the facility</w:t>
            </w:r>
          </w:p>
          <w:p w14:paraId="0BEE605F"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movement of laboratory personnel</w:t>
            </w:r>
          </w:p>
          <w:p w14:paraId="52F3D3E2"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protective clothing arrangements</w:t>
            </w:r>
          </w:p>
          <w:p w14:paraId="6F1467DB"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processes for obtaining product samples</w:t>
            </w:r>
          </w:p>
          <w:p w14:paraId="7CE125D4"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disposal of laboratory waste.</w:t>
            </w:r>
          </w:p>
        </w:tc>
        <w:tc>
          <w:tcPr>
            <w:tcW w:w="1169" w:type="dxa"/>
            <w:gridSpan w:val="3"/>
            <w:tcBorders>
              <w:top w:val="single" w:sz="4" w:space="0" w:color="auto"/>
              <w:left w:val="single" w:sz="4" w:space="0" w:color="auto"/>
              <w:bottom w:val="single" w:sz="4" w:space="0" w:color="auto"/>
            </w:tcBorders>
            <w:shd w:val="clear" w:color="auto" w:fill="auto"/>
          </w:tcPr>
          <w:p w14:paraId="64753E29" w14:textId="77777777" w:rsidR="00C47205" w:rsidRPr="008425CC" w:rsidRDefault="00C47205" w:rsidP="00754BCA">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00DE8663" w14:textId="77777777" w:rsidR="00C47205" w:rsidRPr="008425CC" w:rsidRDefault="00C47205" w:rsidP="00754BCA">
            <w:pPr>
              <w:pStyle w:val="para"/>
              <w:rPr>
                <w:rFonts w:ascii="Century Gothic" w:hAnsi="Century Gothic" w:cs="Calibri"/>
                <w:b/>
                <w:color w:val="auto"/>
              </w:rPr>
            </w:pPr>
          </w:p>
        </w:tc>
      </w:tr>
      <w:tr w:rsidR="008425CC" w:rsidRPr="008425CC" w14:paraId="54563B52"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ADAAA13"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5.6.2.3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31BBA359"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 xml:space="preserve">Where the company undertakes or subcontracts analyses which are critical to product safety or legality, the laboratory or subcontractors shall have gained recognised laboratory accreditation or operate in accordance with the requirements and principles of ISO/IEC 17025. Documented justification shall be available where </w:t>
            </w:r>
            <w:r w:rsidRPr="008425CC">
              <w:rPr>
                <w:rFonts w:ascii="Century Gothic" w:hAnsi="Century Gothic" w:cs="Calibri"/>
                <w:color w:val="auto"/>
              </w:rPr>
              <w:lastRenderedPageBreak/>
              <w:t>accredited methods are not undertaken.</w:t>
            </w:r>
          </w:p>
        </w:tc>
        <w:tc>
          <w:tcPr>
            <w:tcW w:w="1169" w:type="dxa"/>
            <w:gridSpan w:val="3"/>
            <w:tcBorders>
              <w:top w:val="single" w:sz="4" w:space="0" w:color="auto"/>
              <w:left w:val="single" w:sz="4" w:space="0" w:color="auto"/>
              <w:bottom w:val="single" w:sz="4" w:space="0" w:color="auto"/>
            </w:tcBorders>
            <w:shd w:val="clear" w:color="auto" w:fill="auto"/>
          </w:tcPr>
          <w:p w14:paraId="06765E55" w14:textId="77777777" w:rsidR="00C47205" w:rsidRPr="008425CC" w:rsidRDefault="00C47205" w:rsidP="00754BCA">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060DA3EC" w14:textId="77777777" w:rsidR="00C47205" w:rsidRPr="008425CC" w:rsidRDefault="00C47205" w:rsidP="00754BCA">
            <w:pPr>
              <w:pStyle w:val="para"/>
              <w:rPr>
                <w:rFonts w:ascii="Century Gothic" w:hAnsi="Century Gothic" w:cs="Calibri"/>
                <w:b/>
                <w:color w:val="auto"/>
              </w:rPr>
            </w:pPr>
          </w:p>
        </w:tc>
      </w:tr>
      <w:tr w:rsidR="008425CC" w:rsidRPr="008425CC" w14:paraId="0EB05CDF"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B2EA789"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5.6.2.4</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7DDF815"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Procedures shall be in place to ensure reliability of laboratory results, other than those critical to safety and legality specified in clause 5.6.2.3. These shall include:</w:t>
            </w:r>
          </w:p>
          <w:p w14:paraId="3982F1C8"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use of recognised test methods, where available</w:t>
            </w:r>
          </w:p>
          <w:p w14:paraId="6F824950"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documented testing procedures</w:t>
            </w:r>
          </w:p>
          <w:p w14:paraId="74438316"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ensuring staff are suitably qualified and/or trained and competent to carry out the analysis required</w:t>
            </w:r>
          </w:p>
          <w:p w14:paraId="5D08DB1A"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use of a system to verify the accuracy of test results (e.g. ring or proficiency testing)</w:t>
            </w:r>
          </w:p>
          <w:p w14:paraId="37CA54E1" w14:textId="77777777" w:rsidR="00C47205" w:rsidRPr="008425CC" w:rsidRDefault="00C47205" w:rsidP="00754BCA">
            <w:pPr>
              <w:pStyle w:val="ListBullet"/>
              <w:numPr>
                <w:ilvl w:val="0"/>
                <w:numId w:val="7"/>
              </w:numPr>
              <w:rPr>
                <w:rFonts w:ascii="Century Gothic" w:hAnsi="Century Gothic"/>
              </w:rPr>
            </w:pPr>
            <w:r w:rsidRPr="008425CC">
              <w:rPr>
                <w:rFonts w:ascii="Century Gothic" w:hAnsi="Century Gothic"/>
              </w:rPr>
              <w:t>use of appropriately calibrated and maintained equipment.</w:t>
            </w:r>
          </w:p>
        </w:tc>
        <w:tc>
          <w:tcPr>
            <w:tcW w:w="1169" w:type="dxa"/>
            <w:gridSpan w:val="3"/>
            <w:tcBorders>
              <w:top w:val="single" w:sz="4" w:space="0" w:color="auto"/>
              <w:left w:val="single" w:sz="4" w:space="0" w:color="auto"/>
              <w:bottom w:val="single" w:sz="4" w:space="0" w:color="auto"/>
            </w:tcBorders>
            <w:shd w:val="clear" w:color="auto" w:fill="auto"/>
          </w:tcPr>
          <w:p w14:paraId="68270CCF" w14:textId="77777777" w:rsidR="00C47205" w:rsidRPr="008425CC" w:rsidRDefault="00C47205" w:rsidP="00754BCA">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3D234F92" w14:textId="77777777" w:rsidR="00C47205" w:rsidRPr="008425CC" w:rsidRDefault="00C47205" w:rsidP="00754BCA">
            <w:pPr>
              <w:pStyle w:val="para"/>
              <w:rPr>
                <w:rFonts w:ascii="Century Gothic" w:hAnsi="Century Gothic" w:cs="Calibri"/>
                <w:b/>
                <w:color w:val="auto"/>
              </w:rPr>
            </w:pPr>
          </w:p>
        </w:tc>
      </w:tr>
      <w:tr w:rsidR="008425CC" w:rsidRPr="008425CC" w14:paraId="6AEE2A30"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EE79FC5"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5.6.2.5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36E90A5B"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The significance of laboratory results shall be understood and acted upon accordingly.</w:t>
            </w:r>
          </w:p>
          <w:p w14:paraId="253F0AF8"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Appropriate action shall be taken promptly to address any unsatisfactory results or trends.</w:t>
            </w:r>
          </w:p>
          <w:p w14:paraId="7E9491A0"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Where legal limits apply, these shall be understood and appropriate action taken promptly to address any exceedance of these limits.</w:t>
            </w:r>
          </w:p>
        </w:tc>
        <w:tc>
          <w:tcPr>
            <w:tcW w:w="1154" w:type="dxa"/>
            <w:gridSpan w:val="2"/>
            <w:tcBorders>
              <w:top w:val="single" w:sz="4" w:space="0" w:color="auto"/>
              <w:left w:val="single" w:sz="4" w:space="0" w:color="auto"/>
              <w:bottom w:val="single" w:sz="4" w:space="0" w:color="auto"/>
            </w:tcBorders>
            <w:shd w:val="clear" w:color="auto" w:fill="auto"/>
          </w:tcPr>
          <w:p w14:paraId="24A3968C" w14:textId="77777777" w:rsidR="00C47205" w:rsidRPr="008425CC" w:rsidRDefault="00C47205" w:rsidP="00754BCA">
            <w:pPr>
              <w:pStyle w:val="para"/>
              <w:rPr>
                <w:rFonts w:ascii="Century Gothic" w:hAnsi="Century Gothic" w:cs="Calibri"/>
                <w:b/>
                <w:color w:val="auto"/>
              </w:rPr>
            </w:pPr>
          </w:p>
        </w:tc>
        <w:tc>
          <w:tcPr>
            <w:tcW w:w="4043" w:type="dxa"/>
            <w:gridSpan w:val="8"/>
            <w:tcBorders>
              <w:top w:val="single" w:sz="4" w:space="0" w:color="auto"/>
              <w:left w:val="single" w:sz="4" w:space="0" w:color="auto"/>
              <w:bottom w:val="single" w:sz="4" w:space="0" w:color="auto"/>
            </w:tcBorders>
            <w:shd w:val="clear" w:color="auto" w:fill="auto"/>
          </w:tcPr>
          <w:p w14:paraId="32D3303C" w14:textId="77777777" w:rsidR="00C47205" w:rsidRPr="008425CC" w:rsidRDefault="00C47205" w:rsidP="00754BCA">
            <w:pPr>
              <w:pStyle w:val="para"/>
              <w:rPr>
                <w:rFonts w:ascii="Century Gothic" w:hAnsi="Century Gothic" w:cs="Calibri"/>
                <w:b/>
                <w:color w:val="auto"/>
              </w:rPr>
            </w:pPr>
          </w:p>
        </w:tc>
      </w:tr>
      <w:tr w:rsidR="008425CC" w:rsidRPr="008425CC" w14:paraId="3400B9F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4DD55CB6" w14:textId="77777777" w:rsidR="00754BCA" w:rsidRPr="008425CC" w:rsidRDefault="004D0FD9" w:rsidP="00754BCA">
            <w:pPr>
              <w:pStyle w:val="para"/>
              <w:rPr>
                <w:rFonts w:ascii="Century Gothic" w:hAnsi="Century Gothic" w:cs="Calibri"/>
                <w:b/>
                <w:color w:val="auto"/>
              </w:rPr>
            </w:pPr>
            <w:r w:rsidRPr="008425CC">
              <w:rPr>
                <w:rFonts w:ascii="Century Gothic" w:hAnsi="Century Gothic" w:cs="Calibri"/>
                <w:b/>
                <w:color w:val="auto"/>
              </w:rPr>
              <w:lastRenderedPageBreak/>
              <w:t>5.7</w:t>
            </w:r>
          </w:p>
        </w:tc>
        <w:tc>
          <w:tcPr>
            <w:tcW w:w="8377" w:type="dxa"/>
            <w:gridSpan w:val="11"/>
            <w:tcBorders>
              <w:top w:val="single" w:sz="4" w:space="0" w:color="auto"/>
              <w:left w:val="single" w:sz="4" w:space="0" w:color="auto"/>
              <w:bottom w:val="single" w:sz="4" w:space="0" w:color="auto"/>
            </w:tcBorders>
            <w:shd w:val="clear" w:color="auto" w:fill="92D050"/>
          </w:tcPr>
          <w:p w14:paraId="0D5293E7" w14:textId="77777777" w:rsidR="00754BCA" w:rsidRPr="008425CC" w:rsidRDefault="004D0FD9" w:rsidP="00754BCA">
            <w:pPr>
              <w:pStyle w:val="para"/>
              <w:rPr>
                <w:rFonts w:ascii="Century Gothic" w:hAnsi="Century Gothic" w:cs="Calibri"/>
                <w:color w:val="auto"/>
              </w:rPr>
            </w:pPr>
            <w:r w:rsidRPr="008425CC">
              <w:rPr>
                <w:rFonts w:ascii="Century Gothic" w:hAnsi="Century Gothic" w:cs="Calibri"/>
                <w:color w:val="auto"/>
              </w:rPr>
              <w:t>Product release</w:t>
            </w:r>
          </w:p>
        </w:tc>
      </w:tr>
      <w:tr w:rsidR="008425CC" w:rsidRPr="008425CC" w14:paraId="66C151D4"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AEB29A6" w14:textId="77777777" w:rsidR="00754BCA" w:rsidRPr="008425CC" w:rsidRDefault="00754BCA" w:rsidP="00754BCA">
            <w:pPr>
              <w:pStyle w:val="para"/>
              <w:rPr>
                <w:rFonts w:ascii="Century Gothic" w:hAnsi="Century Gothic" w:cs="Calibri"/>
                <w:b/>
                <w:color w:val="auto"/>
              </w:rPr>
            </w:pPr>
            <w:r w:rsidRPr="008425CC">
              <w:rPr>
                <w:rFonts w:ascii="Century Gothic" w:hAnsi="Century Gothic" w:cs="Calibri"/>
                <w:b/>
                <w:color w:val="auto"/>
              </w:rPr>
              <w:t>SOI</w:t>
            </w:r>
          </w:p>
        </w:tc>
        <w:tc>
          <w:tcPr>
            <w:tcW w:w="8377" w:type="dxa"/>
            <w:gridSpan w:val="11"/>
            <w:tcBorders>
              <w:top w:val="single" w:sz="4" w:space="0" w:color="auto"/>
              <w:left w:val="single" w:sz="4" w:space="0" w:color="auto"/>
              <w:bottom w:val="single" w:sz="4" w:space="0" w:color="auto"/>
            </w:tcBorders>
            <w:shd w:val="clear" w:color="auto" w:fill="D6E9B2"/>
          </w:tcPr>
          <w:p w14:paraId="4AA994E1" w14:textId="77777777" w:rsidR="00754BCA" w:rsidRPr="008425CC" w:rsidRDefault="004D0FD9" w:rsidP="00754BCA">
            <w:pPr>
              <w:pStyle w:val="para"/>
              <w:rPr>
                <w:rFonts w:ascii="Century Gothic" w:hAnsi="Century Gothic" w:cs="Calibri"/>
                <w:color w:val="auto"/>
              </w:rPr>
            </w:pPr>
            <w:r w:rsidRPr="008425CC">
              <w:rPr>
                <w:rFonts w:ascii="Century Gothic" w:hAnsi="Century Gothic" w:cs="Calibri"/>
                <w:color w:val="auto"/>
              </w:rPr>
              <w:t>The site shall ensure that finished product is not released unless all agreed procedures have been followed.</w:t>
            </w:r>
          </w:p>
        </w:tc>
      </w:tr>
      <w:tr w:rsidR="008425CC" w:rsidRPr="008425CC" w14:paraId="13D58D71"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16D26E8"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Clause</w:t>
            </w:r>
          </w:p>
        </w:tc>
        <w:tc>
          <w:tcPr>
            <w:tcW w:w="3180" w:type="dxa"/>
            <w:tcBorders>
              <w:top w:val="single" w:sz="4" w:space="0" w:color="auto"/>
              <w:left w:val="single" w:sz="4" w:space="0" w:color="auto"/>
              <w:bottom w:val="single" w:sz="4" w:space="0" w:color="auto"/>
            </w:tcBorders>
            <w:shd w:val="clear" w:color="auto" w:fill="auto"/>
          </w:tcPr>
          <w:p w14:paraId="737A538A"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Requirements</w:t>
            </w:r>
          </w:p>
        </w:tc>
        <w:tc>
          <w:tcPr>
            <w:tcW w:w="1154" w:type="dxa"/>
            <w:gridSpan w:val="2"/>
            <w:tcBorders>
              <w:top w:val="single" w:sz="4" w:space="0" w:color="auto"/>
              <w:left w:val="single" w:sz="4" w:space="0" w:color="auto"/>
              <w:bottom w:val="single" w:sz="4" w:space="0" w:color="auto"/>
            </w:tcBorders>
            <w:shd w:val="clear" w:color="auto" w:fill="auto"/>
          </w:tcPr>
          <w:p w14:paraId="36E3DD5A"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Conforms</w:t>
            </w:r>
          </w:p>
        </w:tc>
        <w:tc>
          <w:tcPr>
            <w:tcW w:w="4043" w:type="dxa"/>
            <w:gridSpan w:val="8"/>
            <w:tcBorders>
              <w:top w:val="single" w:sz="4" w:space="0" w:color="auto"/>
              <w:left w:val="single" w:sz="4" w:space="0" w:color="auto"/>
              <w:bottom w:val="single" w:sz="4" w:space="0" w:color="auto"/>
            </w:tcBorders>
            <w:shd w:val="clear" w:color="auto" w:fill="auto"/>
          </w:tcPr>
          <w:p w14:paraId="5EAFA839" w14:textId="77777777" w:rsidR="00C47205" w:rsidRPr="008425CC" w:rsidRDefault="00C47205" w:rsidP="00C47205">
            <w:pPr>
              <w:pStyle w:val="para"/>
              <w:rPr>
                <w:rFonts w:ascii="Century Gothic" w:hAnsi="Century Gothic" w:cs="Calibri"/>
                <w:b/>
                <w:color w:val="auto"/>
              </w:rPr>
            </w:pPr>
          </w:p>
        </w:tc>
      </w:tr>
      <w:tr w:rsidR="008425CC" w:rsidRPr="008425CC" w14:paraId="739F76D6"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29FEFC3" w14:textId="77777777" w:rsidR="00C47205" w:rsidRPr="008425CC" w:rsidRDefault="00C47205" w:rsidP="00754BCA">
            <w:pPr>
              <w:pStyle w:val="para"/>
              <w:rPr>
                <w:rFonts w:ascii="Century Gothic" w:hAnsi="Century Gothic" w:cs="Calibri"/>
                <w:b/>
                <w:color w:val="auto"/>
              </w:rPr>
            </w:pPr>
            <w:r w:rsidRPr="008425CC">
              <w:rPr>
                <w:rFonts w:ascii="Century Gothic" w:hAnsi="Century Gothic" w:cs="Calibri"/>
                <w:b/>
                <w:color w:val="auto"/>
              </w:rPr>
              <w:t>5.7.1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CBDB8CC" w14:textId="77777777" w:rsidR="00C47205" w:rsidRPr="008425CC" w:rsidRDefault="00C47205" w:rsidP="00754BCA">
            <w:pPr>
              <w:pStyle w:val="para"/>
              <w:rPr>
                <w:rFonts w:ascii="Century Gothic" w:hAnsi="Century Gothic" w:cs="Calibri"/>
                <w:color w:val="auto"/>
              </w:rPr>
            </w:pPr>
            <w:r w:rsidRPr="008425CC">
              <w:rPr>
                <w:rFonts w:ascii="Century Gothic" w:hAnsi="Century Gothic" w:cs="Calibri"/>
                <w:color w:val="auto"/>
              </w:rPr>
              <w:t>Where products require positive release, procedures shall be in place to ensure that release does not occur until all release criteria have been completed and the release has been authorised.</w:t>
            </w:r>
          </w:p>
        </w:tc>
        <w:tc>
          <w:tcPr>
            <w:tcW w:w="1117" w:type="dxa"/>
            <w:tcBorders>
              <w:top w:val="single" w:sz="4" w:space="0" w:color="auto"/>
              <w:left w:val="single" w:sz="4" w:space="0" w:color="auto"/>
              <w:bottom w:val="single" w:sz="4" w:space="0" w:color="auto"/>
            </w:tcBorders>
            <w:shd w:val="clear" w:color="auto" w:fill="auto"/>
          </w:tcPr>
          <w:p w14:paraId="2567435A" w14:textId="77777777" w:rsidR="00C47205" w:rsidRPr="008425CC" w:rsidRDefault="00C47205" w:rsidP="00754BCA">
            <w:pPr>
              <w:pStyle w:val="para"/>
              <w:rPr>
                <w:rFonts w:ascii="Century Gothic" w:hAnsi="Century Gothic" w:cs="Calibri"/>
                <w:b/>
                <w:color w:val="auto"/>
              </w:rPr>
            </w:pPr>
          </w:p>
        </w:tc>
        <w:tc>
          <w:tcPr>
            <w:tcW w:w="4080" w:type="dxa"/>
            <w:gridSpan w:val="9"/>
            <w:tcBorders>
              <w:top w:val="single" w:sz="4" w:space="0" w:color="auto"/>
              <w:left w:val="single" w:sz="4" w:space="0" w:color="auto"/>
              <w:bottom w:val="single" w:sz="4" w:space="0" w:color="auto"/>
            </w:tcBorders>
            <w:shd w:val="clear" w:color="auto" w:fill="auto"/>
          </w:tcPr>
          <w:p w14:paraId="058FAAFE" w14:textId="77777777" w:rsidR="00C47205" w:rsidRPr="008425CC" w:rsidRDefault="00C47205" w:rsidP="00754BCA">
            <w:pPr>
              <w:pStyle w:val="para"/>
              <w:rPr>
                <w:rFonts w:ascii="Century Gothic" w:hAnsi="Century Gothic" w:cs="Calibri"/>
                <w:b/>
                <w:color w:val="auto"/>
              </w:rPr>
            </w:pPr>
          </w:p>
        </w:tc>
      </w:tr>
    </w:tbl>
    <w:p w14:paraId="3D9626D7" w14:textId="77777777" w:rsidR="00DF3861" w:rsidRPr="008425CC" w:rsidRDefault="00DF3861">
      <w:pPr>
        <w:rPr>
          <w:rFonts w:ascii="Century Gothic" w:hAnsi="Century Gothic"/>
        </w:rPr>
      </w:pPr>
    </w:p>
    <w:tbl>
      <w:tblPr>
        <w:tblStyle w:val="TableGrid"/>
        <w:tblW w:w="9923" w:type="dxa"/>
        <w:tblInd w:w="-289" w:type="dxa"/>
        <w:tblLook w:val="04A0" w:firstRow="1" w:lastRow="0" w:firstColumn="1" w:lastColumn="0" w:noHBand="0" w:noVBand="1"/>
      </w:tblPr>
      <w:tblGrid>
        <w:gridCol w:w="1620"/>
        <w:gridCol w:w="3099"/>
        <w:gridCol w:w="1052"/>
        <w:gridCol w:w="185"/>
        <w:gridCol w:w="142"/>
        <w:gridCol w:w="3825"/>
      </w:tblGrid>
      <w:tr w:rsidR="008425CC" w:rsidRPr="008425CC" w14:paraId="7D376C75"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92D050"/>
          </w:tcPr>
          <w:p w14:paraId="445CE0EB" w14:textId="77777777" w:rsidR="0086170F" w:rsidRPr="008425CC" w:rsidRDefault="001C2113" w:rsidP="0086170F">
            <w:pPr>
              <w:pStyle w:val="para"/>
              <w:rPr>
                <w:rFonts w:ascii="Century Gothic" w:hAnsi="Century Gothic" w:cs="Calibri"/>
                <w:b/>
                <w:color w:val="auto"/>
                <w:sz w:val="24"/>
                <w:szCs w:val="24"/>
              </w:rPr>
            </w:pPr>
            <w:r w:rsidRPr="008425CC">
              <w:rPr>
                <w:rFonts w:ascii="Century Gothic" w:hAnsi="Century Gothic" w:cs="Calibri"/>
                <w:b/>
                <w:color w:val="auto"/>
                <w:sz w:val="24"/>
                <w:szCs w:val="24"/>
              </w:rPr>
              <w:t>6</w:t>
            </w:r>
          </w:p>
        </w:tc>
        <w:tc>
          <w:tcPr>
            <w:tcW w:w="8303" w:type="dxa"/>
            <w:gridSpan w:val="5"/>
            <w:tcBorders>
              <w:top w:val="single" w:sz="4" w:space="0" w:color="auto"/>
              <w:left w:val="single" w:sz="4" w:space="0" w:color="auto"/>
              <w:bottom w:val="single" w:sz="4" w:space="0" w:color="auto"/>
            </w:tcBorders>
            <w:shd w:val="clear" w:color="auto" w:fill="92D050"/>
          </w:tcPr>
          <w:p w14:paraId="3A2D76E8" w14:textId="77777777" w:rsidR="0086170F" w:rsidRPr="008425CC" w:rsidRDefault="001C2113" w:rsidP="0086170F">
            <w:pPr>
              <w:pStyle w:val="para"/>
              <w:rPr>
                <w:rFonts w:ascii="Century Gothic" w:hAnsi="Century Gothic" w:cs="Calibri"/>
                <w:b/>
                <w:color w:val="auto"/>
                <w:sz w:val="24"/>
                <w:szCs w:val="24"/>
              </w:rPr>
            </w:pPr>
            <w:r w:rsidRPr="008425CC">
              <w:rPr>
                <w:rFonts w:ascii="Century Gothic" w:hAnsi="Century Gothic" w:cs="Calibri"/>
                <w:b/>
                <w:color w:val="auto"/>
                <w:sz w:val="24"/>
                <w:szCs w:val="24"/>
              </w:rPr>
              <w:t>Process control</w:t>
            </w:r>
          </w:p>
        </w:tc>
      </w:tr>
      <w:tr w:rsidR="008425CC" w:rsidRPr="008425CC" w14:paraId="317D45B3"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92D050"/>
          </w:tcPr>
          <w:p w14:paraId="5248BDF6" w14:textId="77777777" w:rsidR="001C2113" w:rsidRPr="008425CC" w:rsidRDefault="001C2113" w:rsidP="0086170F">
            <w:pPr>
              <w:pStyle w:val="para"/>
              <w:rPr>
                <w:rFonts w:ascii="Century Gothic" w:hAnsi="Century Gothic" w:cs="Calibri"/>
                <w:b/>
                <w:color w:val="auto"/>
              </w:rPr>
            </w:pPr>
            <w:r w:rsidRPr="008425CC">
              <w:rPr>
                <w:rFonts w:ascii="Century Gothic" w:hAnsi="Century Gothic" w:cs="Calibri"/>
                <w:b/>
                <w:color w:val="auto"/>
              </w:rPr>
              <w:t>6.1</w:t>
            </w:r>
          </w:p>
        </w:tc>
        <w:tc>
          <w:tcPr>
            <w:tcW w:w="8303" w:type="dxa"/>
            <w:gridSpan w:val="5"/>
            <w:tcBorders>
              <w:top w:val="single" w:sz="4" w:space="0" w:color="auto"/>
              <w:left w:val="single" w:sz="4" w:space="0" w:color="auto"/>
              <w:bottom w:val="single" w:sz="4" w:space="0" w:color="auto"/>
            </w:tcBorders>
            <w:shd w:val="clear" w:color="auto" w:fill="92D050"/>
          </w:tcPr>
          <w:p w14:paraId="4BAC7124" w14:textId="77777777" w:rsidR="001C2113" w:rsidRPr="008425CC" w:rsidRDefault="001C2113" w:rsidP="0086170F">
            <w:pPr>
              <w:pStyle w:val="para"/>
              <w:rPr>
                <w:rFonts w:ascii="Century Gothic" w:hAnsi="Century Gothic" w:cs="Calibri"/>
                <w:color w:val="auto"/>
              </w:rPr>
            </w:pPr>
            <w:r w:rsidRPr="008425CC">
              <w:rPr>
                <w:rFonts w:ascii="Century Gothic" w:hAnsi="Century Gothic" w:cs="Calibri"/>
                <w:color w:val="auto"/>
              </w:rPr>
              <w:t>Control of operations</w:t>
            </w:r>
          </w:p>
        </w:tc>
      </w:tr>
      <w:tr w:rsidR="008425CC" w:rsidRPr="008425CC" w14:paraId="45E502ED"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2DE7B2C7" w14:textId="77777777" w:rsidR="001C2113" w:rsidRPr="008425CC" w:rsidRDefault="001C2113" w:rsidP="0086170F">
            <w:pPr>
              <w:pStyle w:val="para"/>
              <w:rPr>
                <w:rFonts w:ascii="Century Gothic" w:hAnsi="Century Gothic" w:cs="Calibri"/>
                <w:b/>
                <w:color w:val="auto"/>
              </w:rPr>
            </w:pPr>
            <w:r w:rsidRPr="008425CC">
              <w:rPr>
                <w:rFonts w:ascii="Century Gothic" w:hAnsi="Century Gothic" w:cs="Calibri"/>
                <w:b/>
                <w:color w:val="auto"/>
              </w:rPr>
              <w:t>Fundamental</w:t>
            </w:r>
          </w:p>
          <w:p w14:paraId="2CC25276" w14:textId="77777777" w:rsidR="001C2113" w:rsidRPr="008425CC" w:rsidRDefault="001C2113" w:rsidP="0086170F">
            <w:pPr>
              <w:pStyle w:val="para"/>
              <w:rPr>
                <w:rFonts w:ascii="Century Gothic" w:hAnsi="Century Gothic" w:cs="Calibri"/>
                <w:b/>
                <w:color w:val="auto"/>
              </w:rPr>
            </w:pPr>
            <w:r w:rsidRPr="008425CC">
              <w:rPr>
                <w:rFonts w:ascii="Century Gothic" w:hAnsi="Century Gothic" w:cs="Calibri"/>
                <w:b/>
                <w:color w:val="auto"/>
              </w:rPr>
              <w:t>SOI</w:t>
            </w:r>
          </w:p>
        </w:tc>
        <w:tc>
          <w:tcPr>
            <w:tcW w:w="8303" w:type="dxa"/>
            <w:gridSpan w:val="5"/>
            <w:tcBorders>
              <w:top w:val="single" w:sz="4" w:space="0" w:color="auto"/>
              <w:left w:val="single" w:sz="4" w:space="0" w:color="auto"/>
              <w:bottom w:val="single" w:sz="4" w:space="0" w:color="auto"/>
            </w:tcBorders>
            <w:shd w:val="clear" w:color="auto" w:fill="D6E9B2"/>
          </w:tcPr>
          <w:p w14:paraId="35E24E5C" w14:textId="77777777" w:rsidR="001C2113" w:rsidRPr="008425CC" w:rsidRDefault="001C2113" w:rsidP="0086170F">
            <w:pPr>
              <w:pStyle w:val="para"/>
              <w:rPr>
                <w:rFonts w:ascii="Century Gothic" w:hAnsi="Century Gothic" w:cs="Calibri"/>
                <w:color w:val="auto"/>
              </w:rPr>
            </w:pPr>
            <w:r w:rsidRPr="008425CC">
              <w:rPr>
                <w:rFonts w:ascii="Century Gothic" w:hAnsi="Century Gothic" w:cs="Calibri"/>
                <w:color w:val="auto"/>
              </w:rPr>
              <w:t>The site shall operate to procedures and/or work instructions that ensure the production of consistently safe and legal product with the desired quality characteristics, in full compliance with the HACCP food safety plan.</w:t>
            </w:r>
          </w:p>
        </w:tc>
      </w:tr>
      <w:tr w:rsidR="008425CC" w:rsidRPr="008425CC" w14:paraId="000276C0"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7DAE2053" w14:textId="77777777" w:rsidR="00D81BA9" w:rsidRPr="008425CC" w:rsidRDefault="00D81BA9" w:rsidP="0086170F">
            <w:pPr>
              <w:pStyle w:val="para"/>
              <w:rPr>
                <w:rFonts w:ascii="Century Gothic" w:hAnsi="Century Gothic" w:cs="Calibri"/>
                <w:b/>
                <w:color w:val="auto"/>
              </w:rPr>
            </w:pPr>
            <w:r w:rsidRPr="008425CC">
              <w:rPr>
                <w:rFonts w:ascii="Century Gothic" w:hAnsi="Century Gothic" w:cs="Calibri"/>
                <w:b/>
                <w:color w:val="auto"/>
              </w:rPr>
              <w:t>Clause</w:t>
            </w:r>
          </w:p>
        </w:tc>
        <w:tc>
          <w:tcPr>
            <w:tcW w:w="3099" w:type="dxa"/>
            <w:tcBorders>
              <w:top w:val="single" w:sz="4" w:space="0" w:color="auto"/>
              <w:left w:val="single" w:sz="4" w:space="0" w:color="auto"/>
              <w:bottom w:val="single" w:sz="4" w:space="0" w:color="auto"/>
            </w:tcBorders>
            <w:shd w:val="clear" w:color="auto" w:fill="auto"/>
          </w:tcPr>
          <w:p w14:paraId="1C1B1561" w14:textId="77777777" w:rsidR="00D81BA9" w:rsidRPr="008425CC" w:rsidRDefault="00D81BA9" w:rsidP="0086170F">
            <w:pPr>
              <w:pStyle w:val="para"/>
              <w:rPr>
                <w:rFonts w:ascii="Century Gothic" w:hAnsi="Century Gothic" w:cs="Calibri"/>
                <w:b/>
                <w:color w:val="auto"/>
              </w:rPr>
            </w:pPr>
            <w:r w:rsidRPr="008425CC">
              <w:rPr>
                <w:rFonts w:ascii="Century Gothic" w:hAnsi="Century Gothic" w:cs="Calibri"/>
                <w:b/>
                <w:color w:val="auto"/>
              </w:rPr>
              <w:t xml:space="preserve"> Requirements</w:t>
            </w:r>
          </w:p>
        </w:tc>
        <w:tc>
          <w:tcPr>
            <w:tcW w:w="1379" w:type="dxa"/>
            <w:gridSpan w:val="3"/>
            <w:tcBorders>
              <w:top w:val="single" w:sz="4" w:space="0" w:color="auto"/>
              <w:left w:val="single" w:sz="4" w:space="0" w:color="auto"/>
              <w:bottom w:val="single" w:sz="4" w:space="0" w:color="auto"/>
            </w:tcBorders>
            <w:shd w:val="clear" w:color="auto" w:fill="auto"/>
          </w:tcPr>
          <w:p w14:paraId="560FDC37" w14:textId="77777777" w:rsidR="00D81BA9" w:rsidRPr="008425CC" w:rsidRDefault="00D81BA9" w:rsidP="0086170F">
            <w:pPr>
              <w:pStyle w:val="para"/>
              <w:rPr>
                <w:rFonts w:ascii="Century Gothic" w:hAnsi="Century Gothic" w:cs="Calibri"/>
                <w:b/>
                <w:color w:val="auto"/>
              </w:rPr>
            </w:pPr>
            <w:r w:rsidRPr="008425CC">
              <w:rPr>
                <w:rFonts w:ascii="Century Gothic" w:hAnsi="Century Gothic" w:cs="Calibri"/>
                <w:b/>
                <w:color w:val="auto"/>
              </w:rPr>
              <w:t>Conforms</w:t>
            </w:r>
          </w:p>
        </w:tc>
        <w:tc>
          <w:tcPr>
            <w:tcW w:w="3825" w:type="dxa"/>
            <w:tcBorders>
              <w:top w:val="single" w:sz="4" w:space="0" w:color="auto"/>
              <w:left w:val="single" w:sz="4" w:space="0" w:color="auto"/>
              <w:bottom w:val="single" w:sz="4" w:space="0" w:color="auto"/>
            </w:tcBorders>
            <w:shd w:val="clear" w:color="auto" w:fill="auto"/>
          </w:tcPr>
          <w:p w14:paraId="398009BD" w14:textId="77777777" w:rsidR="00D81BA9" w:rsidRPr="008425CC" w:rsidRDefault="00D81BA9" w:rsidP="00D81BA9">
            <w:pPr>
              <w:pStyle w:val="para"/>
              <w:rPr>
                <w:rFonts w:ascii="Century Gothic" w:hAnsi="Century Gothic" w:cs="Calibri"/>
                <w:b/>
                <w:color w:val="auto"/>
              </w:rPr>
            </w:pPr>
          </w:p>
        </w:tc>
      </w:tr>
      <w:tr w:rsidR="008425CC" w:rsidRPr="008425CC" w14:paraId="52348FF3"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7992441E" w14:textId="77777777" w:rsidR="00D81BA9" w:rsidRPr="008425CC" w:rsidRDefault="00D81BA9" w:rsidP="002B3C1B">
            <w:pPr>
              <w:pStyle w:val="para"/>
              <w:rPr>
                <w:rFonts w:ascii="Century Gothic" w:hAnsi="Century Gothic" w:cs="Calibri"/>
                <w:b/>
                <w:color w:val="auto"/>
              </w:rPr>
            </w:pPr>
            <w:r w:rsidRPr="008425CC">
              <w:rPr>
                <w:rFonts w:ascii="Century Gothic" w:hAnsi="Century Gothic" w:cs="Calibri"/>
                <w:b/>
                <w:color w:val="auto"/>
              </w:rPr>
              <w:t>6.1.1</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7B4C1EB8" w14:textId="77777777" w:rsidR="00D81BA9" w:rsidRPr="008425CC" w:rsidRDefault="00D81BA9" w:rsidP="002B3C1B">
            <w:pPr>
              <w:pStyle w:val="para"/>
              <w:rPr>
                <w:rFonts w:ascii="Century Gothic" w:hAnsi="Century Gothic" w:cs="Calibri"/>
                <w:color w:val="auto"/>
              </w:rPr>
            </w:pPr>
            <w:r w:rsidRPr="008425CC">
              <w:rPr>
                <w:rFonts w:ascii="Century Gothic" w:hAnsi="Century Gothic" w:cs="Calibri"/>
                <w:color w:val="auto"/>
              </w:rPr>
              <w:t>Documented process specifications and work instructions/procedures shall be available for the key processes in the production of products to ensure product safety, legality and quality. The specifications/procedures as appropriate shall include:</w:t>
            </w:r>
          </w:p>
          <w:p w14:paraId="32436F28"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recipes – including identification of any allergens</w:t>
            </w:r>
          </w:p>
          <w:p w14:paraId="600C242D"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mixing instructions, speed, time</w:t>
            </w:r>
          </w:p>
          <w:p w14:paraId="4CD4B999"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lastRenderedPageBreak/>
              <w:t>equipment process settings</w:t>
            </w:r>
          </w:p>
          <w:p w14:paraId="17E107F6"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cooking times and temperatures</w:t>
            </w:r>
          </w:p>
          <w:p w14:paraId="2EFB38FE"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cooling times and temperatures</w:t>
            </w:r>
          </w:p>
          <w:p w14:paraId="76C62CD4"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labelling instructions</w:t>
            </w:r>
          </w:p>
          <w:p w14:paraId="2BB2C8F0"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coding and shelf-life marking</w:t>
            </w:r>
          </w:p>
          <w:p w14:paraId="04D365D9" w14:textId="77777777" w:rsidR="00D81BA9" w:rsidRPr="008425CC" w:rsidRDefault="00D81BA9" w:rsidP="002B3C1B">
            <w:pPr>
              <w:pStyle w:val="ListBullet"/>
              <w:numPr>
                <w:ilvl w:val="0"/>
                <w:numId w:val="7"/>
              </w:numPr>
              <w:rPr>
                <w:rFonts w:ascii="Century Gothic" w:hAnsi="Century Gothic"/>
              </w:rPr>
            </w:pPr>
            <w:r w:rsidRPr="008425CC">
              <w:rPr>
                <w:rFonts w:ascii="Century Gothic" w:hAnsi="Century Gothic"/>
              </w:rPr>
              <w:t>any additional critical control points identified in the HACCP or food safety plan.</w:t>
            </w:r>
          </w:p>
          <w:p w14:paraId="3CF6F453" w14:textId="77777777" w:rsidR="00D81BA9" w:rsidRPr="008425CC" w:rsidRDefault="00D81BA9" w:rsidP="002B3C1B">
            <w:pPr>
              <w:pStyle w:val="para"/>
              <w:rPr>
                <w:rFonts w:ascii="Century Gothic" w:hAnsi="Century Gothic" w:cs="Calibri"/>
                <w:color w:val="auto"/>
              </w:rPr>
            </w:pPr>
            <w:r w:rsidRPr="008425CC">
              <w:rPr>
                <w:rFonts w:ascii="Century Gothic" w:hAnsi="Century Gothic" w:cs="Calibri"/>
                <w:color w:val="auto"/>
              </w:rPr>
              <w:t>Process specifications shall be in accordance with the agreed finished product specification.</w:t>
            </w:r>
          </w:p>
        </w:tc>
        <w:tc>
          <w:tcPr>
            <w:tcW w:w="1379" w:type="dxa"/>
            <w:gridSpan w:val="3"/>
            <w:tcBorders>
              <w:top w:val="single" w:sz="4" w:space="0" w:color="auto"/>
              <w:left w:val="single" w:sz="4" w:space="0" w:color="auto"/>
              <w:bottom w:val="single" w:sz="4" w:space="0" w:color="auto"/>
            </w:tcBorders>
            <w:shd w:val="clear" w:color="auto" w:fill="auto"/>
          </w:tcPr>
          <w:p w14:paraId="6907DA5C" w14:textId="77777777" w:rsidR="00D81BA9" w:rsidRPr="008425CC" w:rsidRDefault="00D81BA9" w:rsidP="002B3C1B">
            <w:pPr>
              <w:pStyle w:val="para"/>
              <w:rPr>
                <w:rFonts w:ascii="Century Gothic" w:hAnsi="Century Gothic" w:cs="Calibri"/>
                <w:b/>
                <w:color w:val="auto"/>
              </w:rPr>
            </w:pPr>
          </w:p>
        </w:tc>
        <w:tc>
          <w:tcPr>
            <w:tcW w:w="3825" w:type="dxa"/>
            <w:tcBorders>
              <w:top w:val="single" w:sz="4" w:space="0" w:color="auto"/>
              <w:left w:val="single" w:sz="4" w:space="0" w:color="auto"/>
              <w:bottom w:val="single" w:sz="4" w:space="0" w:color="auto"/>
            </w:tcBorders>
            <w:shd w:val="clear" w:color="auto" w:fill="auto"/>
          </w:tcPr>
          <w:p w14:paraId="6D50DCD4" w14:textId="77777777" w:rsidR="00D81BA9" w:rsidRPr="008425CC" w:rsidRDefault="00D81BA9" w:rsidP="002B3C1B">
            <w:pPr>
              <w:pStyle w:val="para"/>
              <w:rPr>
                <w:rFonts w:ascii="Century Gothic" w:hAnsi="Century Gothic" w:cs="Calibri"/>
                <w:b/>
                <w:color w:val="auto"/>
              </w:rPr>
            </w:pPr>
          </w:p>
        </w:tc>
      </w:tr>
      <w:tr w:rsidR="008425CC" w:rsidRPr="008425CC" w14:paraId="4EF18EFD"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49665365" w14:textId="77777777" w:rsidR="00D81BA9" w:rsidRPr="008425CC" w:rsidRDefault="00D81BA9" w:rsidP="002B3C1B">
            <w:pPr>
              <w:pStyle w:val="para"/>
              <w:rPr>
                <w:rFonts w:ascii="Century Gothic" w:hAnsi="Century Gothic" w:cs="Calibri"/>
                <w:b/>
                <w:color w:val="auto"/>
              </w:rPr>
            </w:pPr>
            <w:r w:rsidRPr="008425CC">
              <w:rPr>
                <w:rFonts w:ascii="Century Gothic" w:hAnsi="Century Gothic" w:cs="Calibri"/>
                <w:b/>
                <w:color w:val="auto"/>
              </w:rPr>
              <w:t>6.1.5</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759A1870" w14:textId="77777777" w:rsidR="00D81BA9" w:rsidRPr="008425CC" w:rsidRDefault="00D81BA9" w:rsidP="002B3C1B">
            <w:pPr>
              <w:pStyle w:val="para"/>
              <w:rPr>
                <w:rFonts w:ascii="Century Gothic" w:hAnsi="Century Gothic" w:cs="Calibri"/>
                <w:color w:val="auto"/>
              </w:rPr>
            </w:pPr>
            <w:r w:rsidRPr="008425CC">
              <w:rPr>
                <w:rFonts w:ascii="Century Gothic" w:hAnsi="Century Gothic" w:cs="Calibri"/>
                <w:color w:val="auto"/>
              </w:rPr>
              <w:t>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379" w:type="dxa"/>
            <w:gridSpan w:val="3"/>
            <w:tcBorders>
              <w:top w:val="single" w:sz="4" w:space="0" w:color="auto"/>
              <w:left w:val="single" w:sz="4" w:space="0" w:color="auto"/>
              <w:bottom w:val="single" w:sz="4" w:space="0" w:color="auto"/>
            </w:tcBorders>
            <w:shd w:val="clear" w:color="auto" w:fill="auto"/>
          </w:tcPr>
          <w:p w14:paraId="33A87D38" w14:textId="77777777" w:rsidR="00D81BA9" w:rsidRPr="008425CC" w:rsidRDefault="00D81BA9" w:rsidP="002B3C1B">
            <w:pPr>
              <w:pStyle w:val="para"/>
              <w:rPr>
                <w:rFonts w:ascii="Century Gothic" w:hAnsi="Century Gothic" w:cs="Calibri"/>
                <w:b/>
                <w:color w:val="auto"/>
              </w:rPr>
            </w:pPr>
          </w:p>
        </w:tc>
        <w:tc>
          <w:tcPr>
            <w:tcW w:w="3825" w:type="dxa"/>
            <w:tcBorders>
              <w:top w:val="single" w:sz="4" w:space="0" w:color="auto"/>
              <w:left w:val="single" w:sz="4" w:space="0" w:color="auto"/>
              <w:bottom w:val="single" w:sz="4" w:space="0" w:color="auto"/>
            </w:tcBorders>
            <w:shd w:val="clear" w:color="auto" w:fill="auto"/>
          </w:tcPr>
          <w:p w14:paraId="61D8A2FC" w14:textId="77777777" w:rsidR="00D81BA9" w:rsidRPr="008425CC" w:rsidRDefault="00D81BA9" w:rsidP="002B3C1B">
            <w:pPr>
              <w:pStyle w:val="para"/>
              <w:rPr>
                <w:rFonts w:ascii="Century Gothic" w:hAnsi="Century Gothic" w:cs="Calibri"/>
                <w:b/>
                <w:color w:val="auto"/>
              </w:rPr>
            </w:pPr>
          </w:p>
        </w:tc>
      </w:tr>
      <w:tr w:rsidR="006E7707" w:rsidRPr="008425CC" w14:paraId="468962FF" w14:textId="77777777" w:rsidTr="00960669">
        <w:tc>
          <w:tcPr>
            <w:tcW w:w="1620" w:type="dxa"/>
            <w:tcBorders>
              <w:top w:val="single" w:sz="4" w:space="0" w:color="auto"/>
              <w:left w:val="single" w:sz="4" w:space="0" w:color="auto"/>
              <w:bottom w:val="single" w:sz="4" w:space="0" w:color="auto"/>
              <w:right w:val="single" w:sz="4" w:space="0" w:color="auto"/>
            </w:tcBorders>
            <w:shd w:val="clear" w:color="auto" w:fill="92D050"/>
          </w:tcPr>
          <w:p w14:paraId="759FEE98" w14:textId="615E43EB" w:rsidR="006E7707" w:rsidRPr="008425CC" w:rsidRDefault="006E7707" w:rsidP="006E7707">
            <w:pPr>
              <w:pStyle w:val="para"/>
              <w:rPr>
                <w:rFonts w:ascii="Century Gothic" w:hAnsi="Century Gothic" w:cs="Calibri"/>
                <w:b/>
                <w:color w:val="auto"/>
              </w:rPr>
            </w:pPr>
            <w:r w:rsidRPr="00BF27A0">
              <w:rPr>
                <w:rFonts w:ascii="Century Gothic" w:hAnsi="Century Gothic" w:cs="Calibri"/>
                <w:b/>
                <w:color w:val="auto"/>
              </w:rPr>
              <w:t>6.2</w:t>
            </w:r>
          </w:p>
        </w:tc>
        <w:tc>
          <w:tcPr>
            <w:tcW w:w="8303" w:type="dxa"/>
            <w:gridSpan w:val="5"/>
            <w:tcBorders>
              <w:top w:val="single" w:sz="4" w:space="0" w:color="auto"/>
              <w:left w:val="single" w:sz="4" w:space="0" w:color="auto"/>
              <w:bottom w:val="single" w:sz="4" w:space="0" w:color="auto"/>
            </w:tcBorders>
            <w:shd w:val="clear" w:color="auto" w:fill="92D050"/>
          </w:tcPr>
          <w:p w14:paraId="13914178" w14:textId="2A41FAF9" w:rsidR="006E7707" w:rsidRPr="008425CC" w:rsidRDefault="006E7707" w:rsidP="006E7707">
            <w:pPr>
              <w:pStyle w:val="para"/>
              <w:rPr>
                <w:rFonts w:ascii="Century Gothic" w:hAnsi="Century Gothic" w:cs="Calibri"/>
                <w:color w:val="auto"/>
              </w:rPr>
            </w:pPr>
            <w:r w:rsidRPr="00BF27A0">
              <w:rPr>
                <w:rFonts w:ascii="Century Gothic" w:hAnsi="Century Gothic" w:cs="Calibri"/>
                <w:color w:val="auto"/>
              </w:rPr>
              <w:t>Labelling and pack control</w:t>
            </w:r>
          </w:p>
        </w:tc>
      </w:tr>
      <w:tr w:rsidR="006E7707" w:rsidRPr="008425CC" w14:paraId="7657A5FF" w14:textId="77777777" w:rsidTr="006E7707">
        <w:tc>
          <w:tcPr>
            <w:tcW w:w="1620" w:type="dxa"/>
            <w:tcBorders>
              <w:top w:val="single" w:sz="4" w:space="0" w:color="auto"/>
              <w:left w:val="single" w:sz="4" w:space="0" w:color="auto"/>
              <w:bottom w:val="single" w:sz="4" w:space="0" w:color="auto"/>
              <w:right w:val="single" w:sz="4" w:space="0" w:color="auto"/>
            </w:tcBorders>
            <w:shd w:val="clear" w:color="auto" w:fill="D6E9B2"/>
          </w:tcPr>
          <w:p w14:paraId="5734C98F" w14:textId="77777777" w:rsidR="006E7707" w:rsidRPr="00BF27A0" w:rsidRDefault="006E7707" w:rsidP="006E7707">
            <w:pPr>
              <w:pStyle w:val="para"/>
              <w:rPr>
                <w:rFonts w:ascii="Century Gothic" w:hAnsi="Century Gothic" w:cs="Calibri"/>
                <w:b/>
                <w:color w:val="auto"/>
              </w:rPr>
            </w:pPr>
            <w:r w:rsidRPr="00BF27A0">
              <w:rPr>
                <w:rFonts w:ascii="Century Gothic" w:hAnsi="Century Gothic" w:cs="Calibri"/>
                <w:b/>
                <w:color w:val="auto"/>
              </w:rPr>
              <w:t>Fundamental</w:t>
            </w:r>
          </w:p>
          <w:p w14:paraId="1FA7B8A4" w14:textId="1F25478C" w:rsidR="006E7707" w:rsidRPr="008425CC" w:rsidRDefault="006E7707" w:rsidP="006E7707">
            <w:pPr>
              <w:pStyle w:val="para"/>
              <w:rPr>
                <w:rFonts w:ascii="Century Gothic" w:hAnsi="Century Gothic" w:cs="Calibri"/>
                <w:b/>
                <w:color w:val="auto"/>
              </w:rPr>
            </w:pPr>
            <w:r w:rsidRPr="00BF27A0">
              <w:rPr>
                <w:rFonts w:ascii="Century Gothic" w:hAnsi="Century Gothic" w:cs="Calibri"/>
                <w:b/>
                <w:color w:val="auto"/>
              </w:rPr>
              <w:t>SOI</w:t>
            </w:r>
          </w:p>
        </w:tc>
        <w:tc>
          <w:tcPr>
            <w:tcW w:w="8303" w:type="dxa"/>
            <w:gridSpan w:val="5"/>
            <w:tcBorders>
              <w:top w:val="single" w:sz="4" w:space="0" w:color="auto"/>
              <w:left w:val="single" w:sz="4" w:space="0" w:color="auto"/>
              <w:bottom w:val="single" w:sz="4" w:space="0" w:color="auto"/>
            </w:tcBorders>
            <w:shd w:val="clear" w:color="auto" w:fill="D6E9B2"/>
          </w:tcPr>
          <w:p w14:paraId="0063238E" w14:textId="69440520" w:rsidR="006E7707" w:rsidRPr="008425CC" w:rsidRDefault="006E7707" w:rsidP="006E7707">
            <w:pPr>
              <w:pStyle w:val="para"/>
              <w:rPr>
                <w:rFonts w:ascii="Century Gothic" w:hAnsi="Century Gothic" w:cs="Calibri"/>
                <w:color w:val="auto"/>
              </w:rPr>
            </w:pPr>
            <w:r w:rsidRPr="00BF27A0">
              <w:rPr>
                <w:rFonts w:ascii="Century Gothic" w:hAnsi="Century Gothic" w:cs="Calibri"/>
                <w:color w:val="auto"/>
              </w:rPr>
              <w:t>The management controls of product labelling activities shall ensure that products will be correctly labelled and coded.</w:t>
            </w:r>
          </w:p>
        </w:tc>
      </w:tr>
      <w:tr w:rsidR="006E7707" w:rsidRPr="008425CC" w14:paraId="487F8040" w14:textId="77777777" w:rsidTr="00960669">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88164F" w14:textId="77777777" w:rsidR="006E7707" w:rsidRPr="008425CC" w:rsidRDefault="006E7707" w:rsidP="00960669">
            <w:pPr>
              <w:pStyle w:val="para"/>
              <w:rPr>
                <w:rFonts w:ascii="Century Gothic" w:hAnsi="Century Gothic" w:cs="Calibri"/>
                <w:b/>
                <w:color w:val="auto"/>
              </w:rPr>
            </w:pPr>
          </w:p>
        </w:tc>
        <w:tc>
          <w:tcPr>
            <w:tcW w:w="4151" w:type="dxa"/>
            <w:gridSpan w:val="2"/>
            <w:tcBorders>
              <w:top w:val="single" w:sz="4" w:space="0" w:color="auto"/>
              <w:left w:val="single" w:sz="4" w:space="0" w:color="auto"/>
              <w:bottom w:val="single" w:sz="4" w:space="0" w:color="auto"/>
            </w:tcBorders>
            <w:shd w:val="clear" w:color="auto" w:fill="FFFFFF" w:themeFill="background1"/>
          </w:tcPr>
          <w:p w14:paraId="4ECCA180" w14:textId="77777777" w:rsidR="006E7707" w:rsidRPr="008425CC" w:rsidRDefault="006E7707" w:rsidP="00960669">
            <w:pPr>
              <w:pStyle w:val="para"/>
              <w:rPr>
                <w:rFonts w:ascii="Century Gothic" w:hAnsi="Century Gothic" w:cs="Calibri"/>
                <w:color w:val="auto"/>
              </w:rPr>
            </w:pPr>
          </w:p>
        </w:tc>
        <w:tc>
          <w:tcPr>
            <w:tcW w:w="4152" w:type="dxa"/>
            <w:gridSpan w:val="3"/>
            <w:tcBorders>
              <w:top w:val="single" w:sz="4" w:space="0" w:color="auto"/>
              <w:left w:val="single" w:sz="4" w:space="0" w:color="auto"/>
              <w:bottom w:val="single" w:sz="4" w:space="0" w:color="auto"/>
            </w:tcBorders>
            <w:shd w:val="clear" w:color="auto" w:fill="FFFFFF" w:themeFill="background1"/>
          </w:tcPr>
          <w:p w14:paraId="1B5C8C4F" w14:textId="77777777" w:rsidR="006E7707" w:rsidRPr="008425CC" w:rsidRDefault="006E7707" w:rsidP="00960669">
            <w:pPr>
              <w:pStyle w:val="para"/>
              <w:rPr>
                <w:rFonts w:ascii="Century Gothic" w:hAnsi="Century Gothic" w:cs="Calibri"/>
                <w:color w:val="auto"/>
              </w:rPr>
            </w:pPr>
            <w:r w:rsidRPr="008425CC">
              <w:rPr>
                <w:rFonts w:ascii="Century Gothic" w:hAnsi="Century Gothic" w:cs="Calibri"/>
                <w:b/>
                <w:color w:val="auto"/>
              </w:rPr>
              <w:t>Conforms</w:t>
            </w:r>
          </w:p>
        </w:tc>
      </w:tr>
      <w:tr w:rsidR="00964907" w:rsidRPr="008425CC" w14:paraId="6FBCA64B"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92D050"/>
          </w:tcPr>
          <w:p w14:paraId="70E4CFCC" w14:textId="35553D2E" w:rsidR="00964907" w:rsidRPr="008425CC" w:rsidRDefault="00964907" w:rsidP="00964907">
            <w:pPr>
              <w:pStyle w:val="para"/>
              <w:rPr>
                <w:rFonts w:ascii="Century Gothic" w:hAnsi="Century Gothic" w:cs="Calibri"/>
                <w:b/>
                <w:color w:val="auto"/>
              </w:rPr>
            </w:pPr>
            <w:r w:rsidRPr="00BF27A0">
              <w:rPr>
                <w:rFonts w:ascii="Century Gothic" w:hAnsi="Century Gothic" w:cs="Calibri"/>
                <w:b/>
                <w:color w:val="auto"/>
              </w:rPr>
              <w:t>6.3</w:t>
            </w:r>
          </w:p>
        </w:tc>
        <w:tc>
          <w:tcPr>
            <w:tcW w:w="8303" w:type="dxa"/>
            <w:gridSpan w:val="5"/>
            <w:tcBorders>
              <w:top w:val="single" w:sz="4" w:space="0" w:color="auto"/>
              <w:left w:val="single" w:sz="4" w:space="0" w:color="auto"/>
              <w:bottom w:val="single" w:sz="4" w:space="0" w:color="auto"/>
            </w:tcBorders>
            <w:shd w:val="clear" w:color="auto" w:fill="92D050"/>
          </w:tcPr>
          <w:p w14:paraId="1504AF10" w14:textId="2218CE4D" w:rsidR="00964907" w:rsidRPr="008425CC" w:rsidRDefault="00964907" w:rsidP="00964907">
            <w:pPr>
              <w:pStyle w:val="para"/>
              <w:rPr>
                <w:rFonts w:ascii="Century Gothic" w:hAnsi="Century Gothic" w:cs="Calibri"/>
                <w:color w:val="auto"/>
              </w:rPr>
            </w:pPr>
            <w:r w:rsidRPr="00BF27A0">
              <w:rPr>
                <w:rFonts w:ascii="Century Gothic" w:hAnsi="Century Gothic" w:cs="Calibri"/>
                <w:color w:val="auto"/>
              </w:rPr>
              <w:t>Quantity – weight, volume and number control</w:t>
            </w:r>
          </w:p>
        </w:tc>
      </w:tr>
      <w:tr w:rsidR="00964907" w:rsidRPr="008425CC" w14:paraId="5CA11890" w14:textId="77777777" w:rsidTr="006E7707">
        <w:tc>
          <w:tcPr>
            <w:tcW w:w="1620" w:type="dxa"/>
            <w:tcBorders>
              <w:top w:val="single" w:sz="4" w:space="0" w:color="auto"/>
              <w:left w:val="single" w:sz="4" w:space="0" w:color="auto"/>
              <w:bottom w:val="single" w:sz="4" w:space="0" w:color="auto"/>
              <w:right w:val="single" w:sz="4" w:space="0" w:color="auto"/>
            </w:tcBorders>
            <w:shd w:val="clear" w:color="auto" w:fill="D6E9B2"/>
          </w:tcPr>
          <w:p w14:paraId="33446EE7" w14:textId="2CAF297B" w:rsidR="00964907" w:rsidRPr="008425CC" w:rsidRDefault="00964907" w:rsidP="00964907">
            <w:pPr>
              <w:pStyle w:val="para"/>
              <w:rPr>
                <w:rFonts w:ascii="Century Gothic" w:hAnsi="Century Gothic" w:cs="Calibri"/>
                <w:b/>
                <w:color w:val="auto"/>
              </w:rPr>
            </w:pPr>
            <w:r w:rsidRPr="00BF27A0">
              <w:rPr>
                <w:rFonts w:ascii="Century Gothic" w:hAnsi="Century Gothic" w:cs="Calibri"/>
                <w:b/>
                <w:color w:val="auto"/>
              </w:rPr>
              <w:lastRenderedPageBreak/>
              <w:t>SOI</w:t>
            </w:r>
          </w:p>
        </w:tc>
        <w:tc>
          <w:tcPr>
            <w:tcW w:w="8303" w:type="dxa"/>
            <w:gridSpan w:val="5"/>
            <w:tcBorders>
              <w:top w:val="single" w:sz="4" w:space="0" w:color="auto"/>
              <w:left w:val="single" w:sz="4" w:space="0" w:color="auto"/>
              <w:bottom w:val="single" w:sz="4" w:space="0" w:color="auto"/>
            </w:tcBorders>
            <w:shd w:val="clear" w:color="auto" w:fill="D6E9B2"/>
          </w:tcPr>
          <w:p w14:paraId="635F5DDF" w14:textId="56D70E6D" w:rsidR="00964907" w:rsidRPr="008425CC" w:rsidRDefault="00964907" w:rsidP="00964907">
            <w:pPr>
              <w:pStyle w:val="para"/>
              <w:rPr>
                <w:rFonts w:ascii="Century Gothic" w:hAnsi="Century Gothic" w:cs="Calibri"/>
                <w:color w:val="auto"/>
              </w:rPr>
            </w:pPr>
            <w:r w:rsidRPr="00BF27A0">
              <w:rPr>
                <w:rFonts w:ascii="Century Gothic" w:hAnsi="Century Gothic" w:cs="Calibri"/>
                <w:color w:val="auto"/>
              </w:rPr>
              <w:t>The site shall operate a quantity control system which conforms to legal requirements in the country where the product is sold and any additional industry sector codes or specified customer requirements.</w:t>
            </w:r>
          </w:p>
        </w:tc>
      </w:tr>
      <w:tr w:rsidR="00964907" w:rsidRPr="008425CC" w14:paraId="72739DDA" w14:textId="77777777" w:rsidTr="00AD5E53">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84360" w14:textId="77777777" w:rsidR="00964907" w:rsidRPr="008425CC" w:rsidRDefault="00964907" w:rsidP="00964907">
            <w:pPr>
              <w:pStyle w:val="para"/>
              <w:rPr>
                <w:rFonts w:ascii="Century Gothic" w:hAnsi="Century Gothic" w:cs="Calibri"/>
                <w:b/>
                <w:color w:val="auto"/>
              </w:rPr>
            </w:pPr>
          </w:p>
        </w:tc>
        <w:tc>
          <w:tcPr>
            <w:tcW w:w="4151" w:type="dxa"/>
            <w:gridSpan w:val="2"/>
            <w:tcBorders>
              <w:top w:val="single" w:sz="4" w:space="0" w:color="auto"/>
              <w:left w:val="single" w:sz="4" w:space="0" w:color="auto"/>
              <w:bottom w:val="single" w:sz="4" w:space="0" w:color="auto"/>
            </w:tcBorders>
            <w:shd w:val="clear" w:color="auto" w:fill="FFFFFF" w:themeFill="background1"/>
          </w:tcPr>
          <w:p w14:paraId="63CDDA3B" w14:textId="77777777" w:rsidR="00964907" w:rsidRPr="008425CC" w:rsidRDefault="00964907" w:rsidP="00964907">
            <w:pPr>
              <w:pStyle w:val="para"/>
              <w:rPr>
                <w:rFonts w:ascii="Century Gothic" w:hAnsi="Century Gothic" w:cs="Calibri"/>
                <w:color w:val="auto"/>
              </w:rPr>
            </w:pPr>
          </w:p>
        </w:tc>
        <w:tc>
          <w:tcPr>
            <w:tcW w:w="4152" w:type="dxa"/>
            <w:gridSpan w:val="3"/>
            <w:tcBorders>
              <w:top w:val="single" w:sz="4" w:space="0" w:color="auto"/>
              <w:left w:val="single" w:sz="4" w:space="0" w:color="auto"/>
              <w:bottom w:val="single" w:sz="4" w:space="0" w:color="auto"/>
            </w:tcBorders>
            <w:shd w:val="clear" w:color="auto" w:fill="FFFFFF" w:themeFill="background1"/>
          </w:tcPr>
          <w:p w14:paraId="287D8568" w14:textId="006DDF41" w:rsidR="00964907" w:rsidRPr="008425CC" w:rsidRDefault="00964907" w:rsidP="00964907">
            <w:pPr>
              <w:pStyle w:val="para"/>
              <w:rPr>
                <w:rFonts w:ascii="Century Gothic" w:hAnsi="Century Gothic" w:cs="Calibri"/>
                <w:color w:val="auto"/>
              </w:rPr>
            </w:pPr>
            <w:r w:rsidRPr="008425CC">
              <w:rPr>
                <w:rFonts w:ascii="Century Gothic" w:hAnsi="Century Gothic" w:cs="Calibri"/>
                <w:b/>
                <w:color w:val="auto"/>
              </w:rPr>
              <w:t>Conforms</w:t>
            </w:r>
          </w:p>
        </w:tc>
      </w:tr>
      <w:tr w:rsidR="00964907" w:rsidRPr="008425CC" w14:paraId="546DC2CF"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92D050"/>
          </w:tcPr>
          <w:p w14:paraId="28765CBB"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6.4</w:t>
            </w:r>
          </w:p>
        </w:tc>
        <w:tc>
          <w:tcPr>
            <w:tcW w:w="8303" w:type="dxa"/>
            <w:gridSpan w:val="5"/>
            <w:tcBorders>
              <w:top w:val="single" w:sz="4" w:space="0" w:color="auto"/>
              <w:left w:val="single" w:sz="4" w:space="0" w:color="auto"/>
              <w:bottom w:val="single" w:sz="4" w:space="0" w:color="auto"/>
            </w:tcBorders>
            <w:shd w:val="clear" w:color="auto" w:fill="92D050"/>
          </w:tcPr>
          <w:p w14:paraId="5FD0482D"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Calibration and control of measuring and monitoring devices</w:t>
            </w:r>
          </w:p>
        </w:tc>
      </w:tr>
      <w:tr w:rsidR="00964907" w:rsidRPr="008425CC" w14:paraId="557673A2"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11D75E96"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SOI</w:t>
            </w:r>
          </w:p>
        </w:tc>
        <w:tc>
          <w:tcPr>
            <w:tcW w:w="8303" w:type="dxa"/>
            <w:gridSpan w:val="5"/>
            <w:tcBorders>
              <w:top w:val="single" w:sz="4" w:space="0" w:color="auto"/>
              <w:left w:val="single" w:sz="4" w:space="0" w:color="auto"/>
              <w:bottom w:val="single" w:sz="4" w:space="0" w:color="auto"/>
            </w:tcBorders>
            <w:shd w:val="clear" w:color="auto" w:fill="D6E9B2"/>
          </w:tcPr>
          <w:p w14:paraId="0E545CBD"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The site shall be able to demonstrate that measuring equipment is sufficiently accurate and reliable to provide confidence in measurement results.</w:t>
            </w:r>
          </w:p>
        </w:tc>
      </w:tr>
      <w:tr w:rsidR="00964907" w:rsidRPr="008425CC" w14:paraId="169C8D8A"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3C3EF7CD"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Clause</w:t>
            </w:r>
          </w:p>
        </w:tc>
        <w:tc>
          <w:tcPr>
            <w:tcW w:w="3099" w:type="dxa"/>
            <w:tcBorders>
              <w:top w:val="single" w:sz="4" w:space="0" w:color="auto"/>
              <w:left w:val="single" w:sz="4" w:space="0" w:color="auto"/>
              <w:bottom w:val="single" w:sz="4" w:space="0" w:color="auto"/>
            </w:tcBorders>
            <w:shd w:val="clear" w:color="auto" w:fill="auto"/>
          </w:tcPr>
          <w:p w14:paraId="56B5472B"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Requirements</w:t>
            </w:r>
          </w:p>
        </w:tc>
        <w:tc>
          <w:tcPr>
            <w:tcW w:w="1237" w:type="dxa"/>
            <w:gridSpan w:val="2"/>
            <w:tcBorders>
              <w:top w:val="single" w:sz="4" w:space="0" w:color="auto"/>
              <w:left w:val="single" w:sz="4" w:space="0" w:color="auto"/>
              <w:bottom w:val="single" w:sz="4" w:space="0" w:color="auto"/>
            </w:tcBorders>
            <w:shd w:val="clear" w:color="auto" w:fill="auto"/>
          </w:tcPr>
          <w:p w14:paraId="03781258"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Conforms</w:t>
            </w:r>
          </w:p>
        </w:tc>
        <w:tc>
          <w:tcPr>
            <w:tcW w:w="3967" w:type="dxa"/>
            <w:gridSpan w:val="2"/>
            <w:tcBorders>
              <w:top w:val="single" w:sz="4" w:space="0" w:color="auto"/>
              <w:left w:val="single" w:sz="4" w:space="0" w:color="auto"/>
              <w:bottom w:val="single" w:sz="4" w:space="0" w:color="auto"/>
            </w:tcBorders>
            <w:shd w:val="clear" w:color="auto" w:fill="auto"/>
          </w:tcPr>
          <w:p w14:paraId="306465A7" w14:textId="77777777" w:rsidR="00964907" w:rsidRPr="008425CC" w:rsidRDefault="00964907" w:rsidP="00964907">
            <w:pPr>
              <w:pStyle w:val="para"/>
              <w:rPr>
                <w:rFonts w:ascii="Century Gothic" w:hAnsi="Century Gothic" w:cs="Calibri"/>
                <w:b/>
                <w:color w:val="auto"/>
              </w:rPr>
            </w:pPr>
          </w:p>
        </w:tc>
      </w:tr>
      <w:tr w:rsidR="00964907" w:rsidRPr="008425CC" w14:paraId="70F291C5"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3A0302B8"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6.4.2</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208C1095"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All identified measuring devices, including new equipment, shall be checked and, where necessary, adjusted:</w:t>
            </w:r>
          </w:p>
          <w:p w14:paraId="3864DF66" w14:textId="77777777" w:rsidR="00964907" w:rsidRPr="008425CC" w:rsidRDefault="00964907" w:rsidP="00964907">
            <w:pPr>
              <w:pStyle w:val="ListBullet"/>
              <w:numPr>
                <w:ilvl w:val="0"/>
                <w:numId w:val="7"/>
              </w:numPr>
              <w:rPr>
                <w:rFonts w:ascii="Century Gothic" w:hAnsi="Century Gothic"/>
              </w:rPr>
            </w:pPr>
            <w:r w:rsidRPr="008425CC">
              <w:rPr>
                <w:rFonts w:ascii="Century Gothic" w:hAnsi="Century Gothic"/>
              </w:rPr>
              <w:t>at a predetermined frequency, based on risk assessment</w:t>
            </w:r>
          </w:p>
          <w:p w14:paraId="10DB1989" w14:textId="77777777" w:rsidR="00964907" w:rsidRPr="008425CC" w:rsidRDefault="00964907" w:rsidP="00964907">
            <w:pPr>
              <w:pStyle w:val="ListBullet"/>
              <w:numPr>
                <w:ilvl w:val="0"/>
                <w:numId w:val="7"/>
              </w:numPr>
              <w:rPr>
                <w:rFonts w:ascii="Century Gothic" w:hAnsi="Century Gothic"/>
              </w:rPr>
            </w:pPr>
            <w:r w:rsidRPr="008425CC">
              <w:rPr>
                <w:rFonts w:ascii="Century Gothic" w:hAnsi="Century Gothic"/>
              </w:rPr>
              <w:t>to a defined method traceable to a recognised national or international standard where possible.</w:t>
            </w:r>
          </w:p>
          <w:p w14:paraId="406F4934"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Results shall be documented. Equipment shall be readable and be of a suitable accuracy for the measurements it is required to perform.</w:t>
            </w:r>
          </w:p>
        </w:tc>
        <w:tc>
          <w:tcPr>
            <w:tcW w:w="1237" w:type="dxa"/>
            <w:gridSpan w:val="2"/>
            <w:tcBorders>
              <w:top w:val="single" w:sz="4" w:space="0" w:color="auto"/>
              <w:left w:val="single" w:sz="4" w:space="0" w:color="auto"/>
              <w:bottom w:val="single" w:sz="4" w:space="0" w:color="auto"/>
            </w:tcBorders>
            <w:shd w:val="clear" w:color="auto" w:fill="auto"/>
          </w:tcPr>
          <w:p w14:paraId="08581EB8" w14:textId="77777777" w:rsidR="00964907" w:rsidRPr="008425CC" w:rsidRDefault="00964907" w:rsidP="00964907">
            <w:pPr>
              <w:pStyle w:val="para"/>
              <w:rPr>
                <w:rFonts w:ascii="Century Gothic" w:hAnsi="Century Gothic" w:cs="Calibri"/>
                <w:b/>
                <w:color w:val="auto"/>
              </w:rPr>
            </w:pPr>
          </w:p>
        </w:tc>
        <w:tc>
          <w:tcPr>
            <w:tcW w:w="3967" w:type="dxa"/>
            <w:gridSpan w:val="2"/>
            <w:tcBorders>
              <w:top w:val="single" w:sz="4" w:space="0" w:color="auto"/>
              <w:left w:val="single" w:sz="4" w:space="0" w:color="auto"/>
              <w:bottom w:val="single" w:sz="4" w:space="0" w:color="auto"/>
            </w:tcBorders>
            <w:shd w:val="clear" w:color="auto" w:fill="auto"/>
          </w:tcPr>
          <w:p w14:paraId="379F2F9E" w14:textId="77777777" w:rsidR="00964907" w:rsidRPr="008425CC" w:rsidRDefault="00964907" w:rsidP="00964907">
            <w:pPr>
              <w:pStyle w:val="para"/>
              <w:rPr>
                <w:rFonts w:ascii="Century Gothic" w:hAnsi="Century Gothic" w:cs="Calibri"/>
                <w:b/>
                <w:color w:val="auto"/>
              </w:rPr>
            </w:pPr>
          </w:p>
        </w:tc>
      </w:tr>
      <w:tr w:rsidR="00964907" w:rsidRPr="008425CC" w14:paraId="75C36129"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40FEAE1E"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6.4.4</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056A9616"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 xml:space="preserve">Procedures shall be in place to record actions to be taken when the prescribed measuring devices are found not to be operating within specified limits. Where the safety or legality of products is based on equipment found to be </w:t>
            </w:r>
            <w:r w:rsidRPr="008425CC">
              <w:rPr>
                <w:rFonts w:ascii="Century Gothic" w:hAnsi="Century Gothic" w:cs="Calibri"/>
                <w:color w:val="auto"/>
              </w:rPr>
              <w:lastRenderedPageBreak/>
              <w:t>inaccurate, action shall be taken to ensure at-risk product is not offered for sale.</w:t>
            </w:r>
          </w:p>
        </w:tc>
        <w:tc>
          <w:tcPr>
            <w:tcW w:w="1237" w:type="dxa"/>
            <w:gridSpan w:val="2"/>
            <w:tcBorders>
              <w:top w:val="single" w:sz="4" w:space="0" w:color="auto"/>
              <w:left w:val="single" w:sz="4" w:space="0" w:color="auto"/>
              <w:bottom w:val="single" w:sz="4" w:space="0" w:color="auto"/>
            </w:tcBorders>
            <w:shd w:val="clear" w:color="auto" w:fill="auto"/>
          </w:tcPr>
          <w:p w14:paraId="650C6DA8" w14:textId="77777777" w:rsidR="00964907" w:rsidRPr="008425CC" w:rsidRDefault="00964907" w:rsidP="00964907">
            <w:pPr>
              <w:pStyle w:val="para"/>
              <w:rPr>
                <w:rFonts w:ascii="Century Gothic" w:hAnsi="Century Gothic" w:cs="Calibri"/>
                <w:b/>
                <w:color w:val="auto"/>
              </w:rPr>
            </w:pPr>
          </w:p>
        </w:tc>
        <w:tc>
          <w:tcPr>
            <w:tcW w:w="3967" w:type="dxa"/>
            <w:gridSpan w:val="2"/>
            <w:tcBorders>
              <w:top w:val="single" w:sz="4" w:space="0" w:color="auto"/>
              <w:left w:val="single" w:sz="4" w:space="0" w:color="auto"/>
              <w:bottom w:val="single" w:sz="4" w:space="0" w:color="auto"/>
            </w:tcBorders>
            <w:shd w:val="clear" w:color="auto" w:fill="auto"/>
          </w:tcPr>
          <w:p w14:paraId="28D7B18E" w14:textId="77777777" w:rsidR="00964907" w:rsidRPr="008425CC" w:rsidRDefault="00964907" w:rsidP="00964907">
            <w:pPr>
              <w:pStyle w:val="para"/>
              <w:rPr>
                <w:rFonts w:ascii="Century Gothic" w:hAnsi="Century Gothic" w:cs="Calibri"/>
                <w:b/>
                <w:color w:val="auto"/>
              </w:rPr>
            </w:pPr>
          </w:p>
        </w:tc>
      </w:tr>
    </w:tbl>
    <w:p w14:paraId="63735429" w14:textId="77777777" w:rsidR="00907DF0" w:rsidRPr="008425CC" w:rsidRDefault="00907DF0">
      <w:pPr>
        <w:rPr>
          <w:rFonts w:ascii="Century Gothic" w:hAnsi="Century Gothic"/>
        </w:rPr>
      </w:pPr>
    </w:p>
    <w:tbl>
      <w:tblPr>
        <w:tblStyle w:val="TableGrid"/>
        <w:tblW w:w="9923" w:type="dxa"/>
        <w:tblInd w:w="-289" w:type="dxa"/>
        <w:tblLook w:val="04A0" w:firstRow="1" w:lastRow="0" w:firstColumn="1" w:lastColumn="0" w:noHBand="0" w:noVBand="1"/>
      </w:tblPr>
      <w:tblGrid>
        <w:gridCol w:w="1620"/>
        <w:gridCol w:w="3037"/>
        <w:gridCol w:w="1114"/>
        <w:gridCol w:w="106"/>
        <w:gridCol w:w="17"/>
        <w:gridCol w:w="17"/>
        <w:gridCol w:w="17"/>
        <w:gridCol w:w="3995"/>
      </w:tblGrid>
      <w:tr w:rsidR="008425CC" w:rsidRPr="008425CC" w14:paraId="7B80D243"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92D050"/>
          </w:tcPr>
          <w:p w14:paraId="5A7082E2" w14:textId="77777777" w:rsidR="00194410" w:rsidRPr="008425CC" w:rsidRDefault="00907DF0" w:rsidP="00194410">
            <w:pPr>
              <w:pStyle w:val="para"/>
              <w:rPr>
                <w:rFonts w:ascii="Century Gothic" w:hAnsi="Century Gothic" w:cs="Calibri"/>
                <w:b/>
                <w:color w:val="auto"/>
                <w:sz w:val="24"/>
                <w:szCs w:val="24"/>
              </w:rPr>
            </w:pPr>
            <w:r w:rsidRPr="008425CC">
              <w:rPr>
                <w:rFonts w:ascii="Century Gothic" w:hAnsi="Century Gothic" w:cs="Calibri"/>
                <w:b/>
                <w:color w:val="auto"/>
                <w:sz w:val="24"/>
                <w:szCs w:val="24"/>
              </w:rPr>
              <w:t>7</w:t>
            </w:r>
          </w:p>
        </w:tc>
        <w:tc>
          <w:tcPr>
            <w:tcW w:w="8303" w:type="dxa"/>
            <w:gridSpan w:val="7"/>
            <w:tcBorders>
              <w:top w:val="single" w:sz="4" w:space="0" w:color="auto"/>
              <w:left w:val="single" w:sz="4" w:space="0" w:color="auto"/>
              <w:bottom w:val="single" w:sz="4" w:space="0" w:color="auto"/>
            </w:tcBorders>
            <w:shd w:val="clear" w:color="auto" w:fill="92D050"/>
          </w:tcPr>
          <w:p w14:paraId="2959F7B6" w14:textId="77777777" w:rsidR="00194410" w:rsidRPr="008425CC" w:rsidRDefault="00907DF0" w:rsidP="00194410">
            <w:pPr>
              <w:pStyle w:val="para"/>
              <w:rPr>
                <w:rFonts w:ascii="Century Gothic" w:hAnsi="Century Gothic" w:cs="Calibri"/>
                <w:b/>
                <w:color w:val="auto"/>
                <w:sz w:val="24"/>
                <w:szCs w:val="24"/>
              </w:rPr>
            </w:pPr>
            <w:r w:rsidRPr="008425CC">
              <w:rPr>
                <w:rFonts w:ascii="Century Gothic" w:hAnsi="Century Gothic" w:cs="Calibri"/>
                <w:b/>
                <w:color w:val="auto"/>
                <w:sz w:val="24"/>
                <w:szCs w:val="24"/>
              </w:rPr>
              <w:t>Personnel</w:t>
            </w:r>
          </w:p>
        </w:tc>
      </w:tr>
      <w:tr w:rsidR="008425CC" w:rsidRPr="008425CC" w14:paraId="6021529B"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92D050"/>
          </w:tcPr>
          <w:p w14:paraId="180F49AE" w14:textId="77777777" w:rsidR="00907DF0" w:rsidRPr="008425CC" w:rsidRDefault="00907DF0" w:rsidP="00194410">
            <w:pPr>
              <w:pStyle w:val="para"/>
              <w:rPr>
                <w:rFonts w:ascii="Century Gothic" w:hAnsi="Century Gothic" w:cs="Calibri"/>
                <w:b/>
                <w:color w:val="auto"/>
              </w:rPr>
            </w:pPr>
            <w:r w:rsidRPr="008425CC">
              <w:rPr>
                <w:rFonts w:ascii="Century Gothic" w:hAnsi="Century Gothic" w:cs="Calibri"/>
                <w:b/>
                <w:color w:val="auto"/>
              </w:rPr>
              <w:t>7.1</w:t>
            </w:r>
          </w:p>
        </w:tc>
        <w:tc>
          <w:tcPr>
            <w:tcW w:w="8303" w:type="dxa"/>
            <w:gridSpan w:val="7"/>
            <w:tcBorders>
              <w:top w:val="single" w:sz="4" w:space="0" w:color="auto"/>
              <w:left w:val="single" w:sz="4" w:space="0" w:color="auto"/>
              <w:bottom w:val="single" w:sz="4" w:space="0" w:color="auto"/>
            </w:tcBorders>
            <w:shd w:val="clear" w:color="auto" w:fill="92D050"/>
          </w:tcPr>
          <w:p w14:paraId="1D8A5D13" w14:textId="77777777" w:rsidR="00907DF0" w:rsidRPr="008425CC" w:rsidRDefault="00907DF0" w:rsidP="00194410">
            <w:pPr>
              <w:pStyle w:val="para"/>
              <w:rPr>
                <w:rFonts w:ascii="Century Gothic" w:hAnsi="Century Gothic" w:cs="Calibri"/>
                <w:color w:val="auto"/>
              </w:rPr>
            </w:pPr>
            <w:r w:rsidRPr="008425CC">
              <w:rPr>
                <w:rFonts w:ascii="Century Gothic" w:hAnsi="Century Gothic" w:cs="Calibri"/>
                <w:color w:val="auto"/>
              </w:rPr>
              <w:t>Training: raw material handling, preparation, processing, packing and storage areas</w:t>
            </w:r>
          </w:p>
        </w:tc>
      </w:tr>
      <w:tr w:rsidR="008425CC" w:rsidRPr="008425CC" w14:paraId="0445E93E"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796AE0B1" w14:textId="77777777" w:rsidR="00907DF0" w:rsidRPr="008425CC" w:rsidRDefault="00907DF0" w:rsidP="00194410">
            <w:pPr>
              <w:pStyle w:val="para"/>
              <w:rPr>
                <w:rFonts w:ascii="Century Gothic" w:hAnsi="Century Gothic" w:cs="Calibri"/>
                <w:b/>
                <w:color w:val="auto"/>
              </w:rPr>
            </w:pPr>
            <w:r w:rsidRPr="008425CC">
              <w:rPr>
                <w:rFonts w:ascii="Century Gothic" w:hAnsi="Century Gothic" w:cs="Calibri"/>
                <w:b/>
                <w:color w:val="auto"/>
              </w:rPr>
              <w:t>Fundamental</w:t>
            </w:r>
          </w:p>
          <w:p w14:paraId="143AE515" w14:textId="77777777" w:rsidR="00907DF0" w:rsidRPr="008425CC" w:rsidRDefault="00907DF0" w:rsidP="00194410">
            <w:pPr>
              <w:pStyle w:val="para"/>
              <w:rPr>
                <w:rFonts w:ascii="Century Gothic" w:hAnsi="Century Gothic" w:cs="Calibri"/>
                <w:b/>
                <w:color w:val="auto"/>
              </w:rPr>
            </w:pPr>
            <w:r w:rsidRPr="008425CC">
              <w:rPr>
                <w:rFonts w:ascii="Century Gothic" w:hAnsi="Century Gothic" w:cs="Calibri"/>
                <w:b/>
                <w:color w:val="auto"/>
              </w:rPr>
              <w:t>SOI</w:t>
            </w:r>
          </w:p>
        </w:tc>
        <w:tc>
          <w:tcPr>
            <w:tcW w:w="8303" w:type="dxa"/>
            <w:gridSpan w:val="7"/>
            <w:tcBorders>
              <w:top w:val="single" w:sz="4" w:space="0" w:color="auto"/>
              <w:left w:val="single" w:sz="4" w:space="0" w:color="auto"/>
              <w:bottom w:val="single" w:sz="4" w:space="0" w:color="auto"/>
            </w:tcBorders>
            <w:shd w:val="clear" w:color="auto" w:fill="D6E9B2"/>
          </w:tcPr>
          <w:p w14:paraId="327316FE" w14:textId="77777777" w:rsidR="00907DF0" w:rsidRPr="008425CC" w:rsidRDefault="00907DF0" w:rsidP="00194410">
            <w:pPr>
              <w:pStyle w:val="para"/>
              <w:rPr>
                <w:rFonts w:ascii="Century Gothic" w:hAnsi="Century Gothic" w:cs="Calibri"/>
                <w:color w:val="auto"/>
              </w:rPr>
            </w:pPr>
            <w:r w:rsidRPr="008425CC">
              <w:rPr>
                <w:rFonts w:ascii="Century Gothic" w:hAnsi="Century Gothic" w:cs="Calibri"/>
                <w:color w:val="auto"/>
              </w:rPr>
              <w:t>The company shall ensure that all personnel performing work that affects product safety, legality and quality are demonstrably competent to carry out their activity, through training, work experience or qualification.</w:t>
            </w:r>
          </w:p>
        </w:tc>
      </w:tr>
      <w:tr w:rsidR="008425CC" w:rsidRPr="008425CC" w14:paraId="073D2675"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09119045" w14:textId="77777777" w:rsidR="00D81BA9" w:rsidRPr="008425CC" w:rsidRDefault="00D81BA9" w:rsidP="00194410">
            <w:pPr>
              <w:pStyle w:val="para"/>
              <w:rPr>
                <w:rFonts w:ascii="Century Gothic" w:hAnsi="Century Gothic" w:cs="Calibri"/>
                <w:b/>
                <w:color w:val="auto"/>
              </w:rPr>
            </w:pPr>
            <w:r w:rsidRPr="008425CC">
              <w:rPr>
                <w:rFonts w:ascii="Century Gothic" w:hAnsi="Century Gothic" w:cs="Calibri"/>
                <w:b/>
                <w:color w:val="auto"/>
              </w:rPr>
              <w:t>Clause</w:t>
            </w:r>
          </w:p>
        </w:tc>
        <w:tc>
          <w:tcPr>
            <w:tcW w:w="3037" w:type="dxa"/>
            <w:tcBorders>
              <w:top w:val="single" w:sz="4" w:space="0" w:color="auto"/>
              <w:left w:val="single" w:sz="4" w:space="0" w:color="auto"/>
              <w:bottom w:val="single" w:sz="4" w:space="0" w:color="auto"/>
            </w:tcBorders>
            <w:shd w:val="clear" w:color="auto" w:fill="auto"/>
          </w:tcPr>
          <w:p w14:paraId="01D86902" w14:textId="77777777" w:rsidR="00D81BA9" w:rsidRPr="008425CC" w:rsidRDefault="00D81BA9" w:rsidP="00194410">
            <w:pPr>
              <w:pStyle w:val="para"/>
              <w:rPr>
                <w:rFonts w:ascii="Century Gothic" w:hAnsi="Century Gothic" w:cs="Calibri"/>
                <w:b/>
                <w:color w:val="auto"/>
              </w:rPr>
            </w:pPr>
            <w:r w:rsidRPr="008425CC">
              <w:rPr>
                <w:rFonts w:ascii="Century Gothic" w:hAnsi="Century Gothic" w:cs="Calibri"/>
                <w:b/>
                <w:color w:val="auto"/>
              </w:rPr>
              <w:t>Requirements</w:t>
            </w:r>
          </w:p>
        </w:tc>
        <w:tc>
          <w:tcPr>
            <w:tcW w:w="1271" w:type="dxa"/>
            <w:gridSpan w:val="5"/>
            <w:tcBorders>
              <w:top w:val="single" w:sz="4" w:space="0" w:color="auto"/>
              <w:left w:val="single" w:sz="4" w:space="0" w:color="auto"/>
              <w:bottom w:val="single" w:sz="4" w:space="0" w:color="auto"/>
            </w:tcBorders>
            <w:shd w:val="clear" w:color="auto" w:fill="auto"/>
          </w:tcPr>
          <w:p w14:paraId="66411F35" w14:textId="77777777" w:rsidR="00D81BA9" w:rsidRPr="008425CC" w:rsidRDefault="00D81BA9" w:rsidP="00194410">
            <w:pPr>
              <w:pStyle w:val="para"/>
              <w:rPr>
                <w:rFonts w:ascii="Century Gothic" w:hAnsi="Century Gothic" w:cs="Calibri"/>
                <w:b/>
                <w:color w:val="auto"/>
              </w:rPr>
            </w:pPr>
            <w:r w:rsidRPr="008425CC">
              <w:rPr>
                <w:rFonts w:ascii="Century Gothic" w:hAnsi="Century Gothic" w:cs="Calibri"/>
                <w:b/>
                <w:color w:val="auto"/>
              </w:rPr>
              <w:t>Conforms</w:t>
            </w:r>
          </w:p>
        </w:tc>
        <w:tc>
          <w:tcPr>
            <w:tcW w:w="3995" w:type="dxa"/>
            <w:tcBorders>
              <w:top w:val="single" w:sz="4" w:space="0" w:color="auto"/>
              <w:left w:val="single" w:sz="4" w:space="0" w:color="auto"/>
              <w:bottom w:val="single" w:sz="4" w:space="0" w:color="auto"/>
            </w:tcBorders>
            <w:shd w:val="clear" w:color="auto" w:fill="auto"/>
          </w:tcPr>
          <w:p w14:paraId="6B5717E9" w14:textId="77777777" w:rsidR="00D81BA9" w:rsidRPr="008425CC" w:rsidRDefault="00D81BA9" w:rsidP="00D81BA9">
            <w:pPr>
              <w:pStyle w:val="para"/>
              <w:rPr>
                <w:rFonts w:ascii="Century Gothic" w:hAnsi="Century Gothic" w:cs="Calibri"/>
                <w:b/>
                <w:color w:val="auto"/>
              </w:rPr>
            </w:pPr>
          </w:p>
        </w:tc>
      </w:tr>
      <w:tr w:rsidR="008425CC" w:rsidRPr="008425CC" w14:paraId="4211E163"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517D260B" w14:textId="77777777" w:rsidR="00D81BA9" w:rsidRPr="008425CC" w:rsidRDefault="00D81BA9" w:rsidP="00CB0C04">
            <w:pPr>
              <w:pStyle w:val="para"/>
              <w:rPr>
                <w:rFonts w:ascii="Century Gothic" w:hAnsi="Century Gothic" w:cs="Calibri"/>
                <w:b/>
                <w:color w:val="auto"/>
              </w:rPr>
            </w:pPr>
            <w:r w:rsidRPr="008425CC">
              <w:rPr>
                <w:rFonts w:ascii="Century Gothic" w:hAnsi="Century Gothic" w:cs="Calibri"/>
                <w:b/>
                <w:color w:val="auto"/>
              </w:rPr>
              <w:t>7.1.4</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9294E0F" w14:textId="77777777" w:rsidR="00D81BA9" w:rsidRPr="008425CC" w:rsidRDefault="00D81BA9" w:rsidP="00CB0C04">
            <w:pPr>
              <w:pStyle w:val="para"/>
              <w:rPr>
                <w:rFonts w:ascii="Century Gothic" w:hAnsi="Century Gothic" w:cs="Calibri"/>
                <w:color w:val="auto"/>
              </w:rPr>
            </w:pPr>
            <w:r w:rsidRPr="008425CC">
              <w:rPr>
                <w:rFonts w:ascii="Century Gothic" w:hAnsi="Century Gothic" w:cs="Calibri"/>
                <w:color w:val="auto"/>
              </w:rPr>
              <w:t>All relevant personnel, including engineers, agency-supplied staff, temporary staff and contractors, shall have received general allergen awareness training and be trained in the site’s allergen-handling procedures.</w:t>
            </w:r>
          </w:p>
        </w:tc>
        <w:tc>
          <w:tcPr>
            <w:tcW w:w="1271" w:type="dxa"/>
            <w:gridSpan w:val="5"/>
            <w:tcBorders>
              <w:top w:val="single" w:sz="4" w:space="0" w:color="auto"/>
              <w:left w:val="single" w:sz="4" w:space="0" w:color="auto"/>
              <w:bottom w:val="single" w:sz="4" w:space="0" w:color="auto"/>
            </w:tcBorders>
            <w:shd w:val="clear" w:color="auto" w:fill="auto"/>
          </w:tcPr>
          <w:p w14:paraId="50A47C06" w14:textId="77777777" w:rsidR="00D81BA9" w:rsidRPr="008425CC" w:rsidRDefault="00D81BA9" w:rsidP="00CB0C04">
            <w:pPr>
              <w:pStyle w:val="para"/>
              <w:rPr>
                <w:rFonts w:ascii="Century Gothic" w:hAnsi="Century Gothic" w:cs="Calibri"/>
                <w:b/>
                <w:color w:val="auto"/>
              </w:rPr>
            </w:pPr>
          </w:p>
        </w:tc>
        <w:tc>
          <w:tcPr>
            <w:tcW w:w="3995" w:type="dxa"/>
            <w:tcBorders>
              <w:top w:val="single" w:sz="4" w:space="0" w:color="auto"/>
              <w:left w:val="single" w:sz="4" w:space="0" w:color="auto"/>
              <w:bottom w:val="single" w:sz="4" w:space="0" w:color="auto"/>
            </w:tcBorders>
            <w:shd w:val="clear" w:color="auto" w:fill="auto"/>
          </w:tcPr>
          <w:p w14:paraId="5136E592" w14:textId="77777777" w:rsidR="00D81BA9" w:rsidRPr="008425CC" w:rsidRDefault="00D81BA9" w:rsidP="00CB0C04">
            <w:pPr>
              <w:pStyle w:val="para"/>
              <w:rPr>
                <w:rFonts w:ascii="Century Gothic" w:hAnsi="Century Gothic" w:cs="Calibri"/>
                <w:b/>
                <w:color w:val="auto"/>
              </w:rPr>
            </w:pPr>
          </w:p>
        </w:tc>
      </w:tr>
      <w:tr w:rsidR="008425CC" w:rsidRPr="008425CC" w14:paraId="573ADD00"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37C5CB98" w14:textId="77777777" w:rsidR="00D81BA9" w:rsidRPr="008425CC" w:rsidRDefault="00D81BA9" w:rsidP="00CB0C04">
            <w:pPr>
              <w:pStyle w:val="para"/>
              <w:rPr>
                <w:rFonts w:ascii="Century Gothic" w:hAnsi="Century Gothic" w:cs="Calibri"/>
                <w:b/>
                <w:color w:val="auto"/>
              </w:rPr>
            </w:pPr>
            <w:r w:rsidRPr="008425CC">
              <w:rPr>
                <w:rFonts w:ascii="Century Gothic" w:hAnsi="Century Gothic" w:cs="Calibri"/>
                <w:b/>
                <w:color w:val="auto"/>
              </w:rPr>
              <w:t>7.1.6</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A2064A1" w14:textId="77777777" w:rsidR="00D81BA9" w:rsidRPr="008425CC" w:rsidRDefault="00D81BA9" w:rsidP="00CB0C04">
            <w:pPr>
              <w:pStyle w:val="para"/>
              <w:rPr>
                <w:rFonts w:ascii="Century Gothic" w:hAnsi="Century Gothic" w:cs="Calibri"/>
                <w:color w:val="auto"/>
              </w:rPr>
            </w:pPr>
            <w:r w:rsidRPr="008425CC">
              <w:rPr>
                <w:rFonts w:ascii="Century Gothic" w:hAnsi="Century Gothic" w:cs="Calibri"/>
                <w:color w:val="auto"/>
              </w:rPr>
              <w:t>Records of all training shall be available. These shall include, at a minimum:</w:t>
            </w:r>
          </w:p>
          <w:p w14:paraId="07C1493C" w14:textId="77777777" w:rsidR="00D81BA9" w:rsidRPr="008425CC" w:rsidRDefault="00D81BA9" w:rsidP="00CB0C04">
            <w:pPr>
              <w:pStyle w:val="ListBullet"/>
              <w:numPr>
                <w:ilvl w:val="0"/>
                <w:numId w:val="7"/>
              </w:numPr>
              <w:rPr>
                <w:rFonts w:ascii="Century Gothic" w:hAnsi="Century Gothic"/>
              </w:rPr>
            </w:pPr>
            <w:r w:rsidRPr="008425CC">
              <w:rPr>
                <w:rFonts w:ascii="Century Gothic" w:hAnsi="Century Gothic"/>
              </w:rPr>
              <w:t>the name of the trainee and confirmation of attendance</w:t>
            </w:r>
          </w:p>
          <w:p w14:paraId="1D2346FC" w14:textId="77777777" w:rsidR="00D81BA9" w:rsidRPr="008425CC" w:rsidRDefault="00D81BA9" w:rsidP="00CB0C04">
            <w:pPr>
              <w:pStyle w:val="ListBullet"/>
              <w:numPr>
                <w:ilvl w:val="0"/>
                <w:numId w:val="7"/>
              </w:numPr>
              <w:rPr>
                <w:rFonts w:ascii="Century Gothic" w:hAnsi="Century Gothic"/>
              </w:rPr>
            </w:pPr>
            <w:r w:rsidRPr="008425CC">
              <w:rPr>
                <w:rFonts w:ascii="Century Gothic" w:hAnsi="Century Gothic"/>
              </w:rPr>
              <w:t>the date and duration of the training</w:t>
            </w:r>
          </w:p>
          <w:p w14:paraId="6D66F042" w14:textId="77777777" w:rsidR="00D81BA9" w:rsidRPr="008425CC" w:rsidRDefault="00D81BA9" w:rsidP="00CB0C04">
            <w:pPr>
              <w:pStyle w:val="ListBullet"/>
              <w:numPr>
                <w:ilvl w:val="0"/>
                <w:numId w:val="7"/>
              </w:numPr>
              <w:rPr>
                <w:rFonts w:ascii="Century Gothic" w:hAnsi="Century Gothic"/>
              </w:rPr>
            </w:pPr>
            <w:r w:rsidRPr="008425CC">
              <w:rPr>
                <w:rFonts w:ascii="Century Gothic" w:hAnsi="Century Gothic"/>
              </w:rPr>
              <w:t>the title or course contents, as appropriate</w:t>
            </w:r>
          </w:p>
          <w:p w14:paraId="211C1574" w14:textId="77777777" w:rsidR="00D81BA9" w:rsidRPr="008425CC" w:rsidRDefault="00D81BA9" w:rsidP="00CB0C04">
            <w:pPr>
              <w:pStyle w:val="ListBullet"/>
              <w:numPr>
                <w:ilvl w:val="0"/>
                <w:numId w:val="7"/>
              </w:numPr>
              <w:rPr>
                <w:rFonts w:ascii="Century Gothic" w:hAnsi="Century Gothic"/>
              </w:rPr>
            </w:pPr>
            <w:r w:rsidRPr="008425CC">
              <w:rPr>
                <w:rFonts w:ascii="Century Gothic" w:hAnsi="Century Gothic"/>
              </w:rPr>
              <w:t>the training provider</w:t>
            </w:r>
          </w:p>
          <w:p w14:paraId="4D6FD82F" w14:textId="77777777" w:rsidR="00D81BA9" w:rsidRPr="008425CC" w:rsidRDefault="00D81BA9" w:rsidP="00CB0C04">
            <w:pPr>
              <w:pStyle w:val="ListBullet"/>
              <w:numPr>
                <w:ilvl w:val="0"/>
                <w:numId w:val="7"/>
              </w:numPr>
              <w:rPr>
                <w:rFonts w:ascii="Century Gothic" w:hAnsi="Century Gothic"/>
              </w:rPr>
            </w:pPr>
            <w:r w:rsidRPr="008425CC">
              <w:rPr>
                <w:rFonts w:ascii="Century Gothic" w:hAnsi="Century Gothic"/>
              </w:rPr>
              <w:t xml:space="preserve">for internal courses, a reference to the material, work </w:t>
            </w:r>
            <w:r w:rsidRPr="008425CC">
              <w:rPr>
                <w:rFonts w:ascii="Century Gothic" w:hAnsi="Century Gothic"/>
              </w:rPr>
              <w:lastRenderedPageBreak/>
              <w:t>instruction or procedure that is used in the training.</w:t>
            </w:r>
          </w:p>
          <w:p w14:paraId="56C56322" w14:textId="77777777" w:rsidR="00D81BA9" w:rsidRPr="008425CC" w:rsidRDefault="00D81BA9" w:rsidP="00CB0C04">
            <w:pPr>
              <w:pStyle w:val="para"/>
              <w:rPr>
                <w:rFonts w:ascii="Century Gothic" w:hAnsi="Century Gothic" w:cs="Calibri"/>
                <w:color w:val="auto"/>
              </w:rPr>
            </w:pPr>
            <w:r w:rsidRPr="008425CC">
              <w:rPr>
                <w:rFonts w:ascii="Century Gothic" w:hAnsi="Century Gothic" w:cs="Calibri"/>
                <w:color w:val="auto"/>
              </w:rPr>
              <w:t>Where training is undertaken by agencies on behalf of the company, records of the training shall be available.</w:t>
            </w:r>
          </w:p>
        </w:tc>
        <w:tc>
          <w:tcPr>
            <w:tcW w:w="1271" w:type="dxa"/>
            <w:gridSpan w:val="5"/>
            <w:tcBorders>
              <w:top w:val="single" w:sz="4" w:space="0" w:color="auto"/>
              <w:left w:val="single" w:sz="4" w:space="0" w:color="auto"/>
              <w:bottom w:val="single" w:sz="4" w:space="0" w:color="auto"/>
            </w:tcBorders>
            <w:shd w:val="clear" w:color="auto" w:fill="auto"/>
          </w:tcPr>
          <w:p w14:paraId="6D78E3F1" w14:textId="77777777" w:rsidR="00D81BA9" w:rsidRPr="008425CC" w:rsidRDefault="00D81BA9" w:rsidP="00CB0C04">
            <w:pPr>
              <w:pStyle w:val="para"/>
              <w:rPr>
                <w:rFonts w:ascii="Century Gothic" w:hAnsi="Century Gothic" w:cs="Calibri"/>
                <w:b/>
                <w:color w:val="auto"/>
              </w:rPr>
            </w:pPr>
          </w:p>
        </w:tc>
        <w:tc>
          <w:tcPr>
            <w:tcW w:w="3995" w:type="dxa"/>
            <w:tcBorders>
              <w:top w:val="single" w:sz="4" w:space="0" w:color="auto"/>
              <w:left w:val="single" w:sz="4" w:space="0" w:color="auto"/>
              <w:bottom w:val="single" w:sz="4" w:space="0" w:color="auto"/>
            </w:tcBorders>
            <w:shd w:val="clear" w:color="auto" w:fill="auto"/>
          </w:tcPr>
          <w:p w14:paraId="51CD9786" w14:textId="77777777" w:rsidR="00D81BA9" w:rsidRPr="008425CC" w:rsidRDefault="00D81BA9" w:rsidP="00CB0C04">
            <w:pPr>
              <w:pStyle w:val="para"/>
              <w:rPr>
                <w:rFonts w:ascii="Century Gothic" w:hAnsi="Century Gothic" w:cs="Calibri"/>
                <w:b/>
                <w:color w:val="auto"/>
              </w:rPr>
            </w:pPr>
          </w:p>
        </w:tc>
      </w:tr>
      <w:tr w:rsidR="008425CC" w:rsidRPr="008425CC" w14:paraId="100824D0"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083D235E" w14:textId="77777777" w:rsidR="00D81BA9" w:rsidRPr="008425CC" w:rsidRDefault="00D81BA9" w:rsidP="00CB0C04">
            <w:pPr>
              <w:pStyle w:val="para"/>
              <w:rPr>
                <w:rFonts w:ascii="Century Gothic" w:hAnsi="Century Gothic" w:cs="Calibri"/>
                <w:b/>
                <w:color w:val="auto"/>
              </w:rPr>
            </w:pPr>
            <w:r w:rsidRPr="008425CC">
              <w:rPr>
                <w:rFonts w:ascii="Century Gothic" w:hAnsi="Century Gothic" w:cs="Calibri"/>
                <w:b/>
                <w:color w:val="auto"/>
              </w:rPr>
              <w:t>7.1.7</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2C8282E0" w14:textId="77777777" w:rsidR="00D81BA9" w:rsidRPr="008425CC" w:rsidRDefault="00D81BA9" w:rsidP="00CB0C04">
            <w:pPr>
              <w:pStyle w:val="para"/>
              <w:rPr>
                <w:rFonts w:ascii="Century Gothic" w:hAnsi="Century Gothic" w:cs="Calibri"/>
                <w:color w:val="auto"/>
              </w:rPr>
            </w:pPr>
            <w:r w:rsidRPr="008425CC">
              <w:rPr>
                <w:rFonts w:ascii="Century Gothic" w:hAnsi="Century Gothic" w:cs="Calibri"/>
                <w:color w:val="auto"/>
              </w:rPr>
              <w:t>The company shall routinely review the competencies of its staff. As appropriate, it shall provide relevant training. This may be in the form of training, refresher training, coaching, mentoring or on-the-job experience.</w:t>
            </w:r>
          </w:p>
        </w:tc>
        <w:tc>
          <w:tcPr>
            <w:tcW w:w="1237" w:type="dxa"/>
            <w:gridSpan w:val="3"/>
            <w:tcBorders>
              <w:top w:val="single" w:sz="4" w:space="0" w:color="auto"/>
              <w:left w:val="single" w:sz="4" w:space="0" w:color="auto"/>
              <w:bottom w:val="single" w:sz="4" w:space="0" w:color="auto"/>
            </w:tcBorders>
            <w:shd w:val="clear" w:color="auto" w:fill="auto"/>
          </w:tcPr>
          <w:p w14:paraId="25E387EB" w14:textId="77777777" w:rsidR="00D81BA9" w:rsidRPr="008425CC" w:rsidRDefault="00D81BA9" w:rsidP="00CB0C04">
            <w:pPr>
              <w:pStyle w:val="para"/>
              <w:rPr>
                <w:rFonts w:ascii="Century Gothic" w:hAnsi="Century Gothic" w:cs="Calibri"/>
                <w:b/>
                <w:color w:val="auto"/>
              </w:rPr>
            </w:pPr>
          </w:p>
        </w:tc>
        <w:tc>
          <w:tcPr>
            <w:tcW w:w="4029" w:type="dxa"/>
            <w:gridSpan w:val="3"/>
            <w:tcBorders>
              <w:top w:val="single" w:sz="4" w:space="0" w:color="auto"/>
              <w:left w:val="single" w:sz="4" w:space="0" w:color="auto"/>
              <w:bottom w:val="single" w:sz="4" w:space="0" w:color="auto"/>
            </w:tcBorders>
            <w:shd w:val="clear" w:color="auto" w:fill="auto"/>
          </w:tcPr>
          <w:p w14:paraId="24E21338" w14:textId="77777777" w:rsidR="00D81BA9" w:rsidRPr="008425CC" w:rsidRDefault="00D81BA9" w:rsidP="00CB0C04">
            <w:pPr>
              <w:pStyle w:val="para"/>
              <w:rPr>
                <w:rFonts w:ascii="Century Gothic" w:hAnsi="Century Gothic" w:cs="Calibri"/>
                <w:b/>
                <w:color w:val="auto"/>
              </w:rPr>
            </w:pPr>
          </w:p>
        </w:tc>
      </w:tr>
      <w:tr w:rsidR="008425CC" w:rsidRPr="008425CC" w14:paraId="4CA21C81" w14:textId="77777777" w:rsidTr="00964907">
        <w:tc>
          <w:tcPr>
            <w:tcW w:w="1620" w:type="dxa"/>
            <w:shd w:val="clear" w:color="auto" w:fill="92D050"/>
          </w:tcPr>
          <w:p w14:paraId="2378EE65" w14:textId="77777777" w:rsidR="00194410" w:rsidRPr="008425CC" w:rsidRDefault="004F6951" w:rsidP="00194410">
            <w:pPr>
              <w:spacing w:before="120" w:after="120"/>
              <w:rPr>
                <w:rFonts w:ascii="Century Gothic" w:hAnsi="Century Gothic" w:cs="Calibri"/>
                <w:b/>
              </w:rPr>
            </w:pPr>
            <w:r w:rsidRPr="008425CC">
              <w:rPr>
                <w:rFonts w:ascii="Century Gothic" w:hAnsi="Century Gothic" w:cs="Calibri"/>
                <w:b/>
              </w:rPr>
              <w:t>7.2</w:t>
            </w:r>
          </w:p>
        </w:tc>
        <w:tc>
          <w:tcPr>
            <w:tcW w:w="8303" w:type="dxa"/>
            <w:gridSpan w:val="7"/>
            <w:shd w:val="clear" w:color="auto" w:fill="92D050"/>
          </w:tcPr>
          <w:p w14:paraId="715E6052" w14:textId="77777777" w:rsidR="00194410" w:rsidRPr="008425CC" w:rsidRDefault="004F6951" w:rsidP="00194410">
            <w:pPr>
              <w:spacing w:before="120" w:after="120"/>
              <w:rPr>
                <w:rFonts w:ascii="Century Gothic" w:hAnsi="Century Gothic" w:cs="Calibri"/>
              </w:rPr>
            </w:pPr>
            <w:r w:rsidRPr="008425CC">
              <w:rPr>
                <w:rFonts w:ascii="Century Gothic" w:hAnsi="Century Gothic" w:cs="Calibri"/>
              </w:rPr>
              <w:t>Personal hygiene: raw material handling, preparation, processing, packing and storage areas</w:t>
            </w:r>
          </w:p>
        </w:tc>
      </w:tr>
      <w:tr w:rsidR="008425CC" w:rsidRPr="008425CC" w14:paraId="5892C1DA" w14:textId="77777777" w:rsidTr="00964907">
        <w:tc>
          <w:tcPr>
            <w:tcW w:w="1620" w:type="dxa"/>
            <w:shd w:val="clear" w:color="auto" w:fill="D6E9B2"/>
          </w:tcPr>
          <w:p w14:paraId="022C5E4E" w14:textId="77777777" w:rsidR="00143048" w:rsidRPr="008425CC" w:rsidRDefault="00143048" w:rsidP="00194410">
            <w:pPr>
              <w:spacing w:before="120" w:after="120"/>
              <w:rPr>
                <w:rFonts w:ascii="Century Gothic" w:hAnsi="Century Gothic" w:cs="Calibri"/>
                <w:b/>
              </w:rPr>
            </w:pPr>
            <w:r w:rsidRPr="008425CC">
              <w:rPr>
                <w:rFonts w:ascii="Century Gothic" w:hAnsi="Century Gothic" w:cs="Calibri"/>
                <w:b/>
              </w:rPr>
              <w:t>SOI</w:t>
            </w:r>
          </w:p>
        </w:tc>
        <w:tc>
          <w:tcPr>
            <w:tcW w:w="8303" w:type="dxa"/>
            <w:gridSpan w:val="7"/>
            <w:shd w:val="clear" w:color="auto" w:fill="D6E9B2"/>
          </w:tcPr>
          <w:p w14:paraId="271E82F5" w14:textId="063473E1" w:rsidR="00143048" w:rsidRPr="008425CC" w:rsidRDefault="00143048" w:rsidP="004F6951">
            <w:pPr>
              <w:pStyle w:val="para"/>
              <w:rPr>
                <w:rFonts w:ascii="Century Gothic" w:hAnsi="Century Gothic" w:cs="Calibri"/>
                <w:color w:val="auto"/>
              </w:rPr>
            </w:pPr>
            <w:r w:rsidRPr="008425CC">
              <w:rPr>
                <w:rFonts w:ascii="Century Gothic" w:hAnsi="Century Gothic" w:cs="Calibri"/>
                <w:color w:val="auto"/>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r>
      <w:tr w:rsidR="008425CC" w:rsidRPr="008425CC" w14:paraId="71190233" w14:textId="77777777" w:rsidTr="00964907">
        <w:tc>
          <w:tcPr>
            <w:tcW w:w="1620" w:type="dxa"/>
            <w:shd w:val="clear" w:color="auto" w:fill="D6E9B2"/>
          </w:tcPr>
          <w:p w14:paraId="1123A1AA" w14:textId="77777777" w:rsidR="00D81BA9" w:rsidRPr="008425CC" w:rsidRDefault="00D81BA9" w:rsidP="00194410">
            <w:pPr>
              <w:spacing w:before="120" w:after="120"/>
              <w:rPr>
                <w:rFonts w:ascii="Century Gothic" w:hAnsi="Century Gothic" w:cs="Calibri"/>
                <w:b/>
              </w:rPr>
            </w:pPr>
            <w:r w:rsidRPr="008425CC">
              <w:rPr>
                <w:rFonts w:ascii="Century Gothic" w:hAnsi="Century Gothic" w:cs="Calibri"/>
                <w:b/>
              </w:rPr>
              <w:t>Clause</w:t>
            </w:r>
          </w:p>
        </w:tc>
        <w:tc>
          <w:tcPr>
            <w:tcW w:w="3037" w:type="dxa"/>
            <w:shd w:val="clear" w:color="auto" w:fill="auto"/>
          </w:tcPr>
          <w:p w14:paraId="1EFDA597" w14:textId="77777777" w:rsidR="00D81BA9" w:rsidRPr="008425CC" w:rsidRDefault="00D81BA9" w:rsidP="004F6951">
            <w:pPr>
              <w:spacing w:before="120" w:after="120"/>
              <w:rPr>
                <w:rFonts w:ascii="Century Gothic" w:hAnsi="Century Gothic" w:cs="Calibri"/>
                <w:b/>
              </w:rPr>
            </w:pPr>
            <w:r w:rsidRPr="008425CC">
              <w:rPr>
                <w:rFonts w:ascii="Century Gothic" w:hAnsi="Century Gothic" w:cs="Calibri"/>
                <w:b/>
              </w:rPr>
              <w:t>Requirements</w:t>
            </w:r>
          </w:p>
        </w:tc>
        <w:tc>
          <w:tcPr>
            <w:tcW w:w="1237" w:type="dxa"/>
            <w:gridSpan w:val="3"/>
            <w:shd w:val="clear" w:color="auto" w:fill="auto"/>
          </w:tcPr>
          <w:p w14:paraId="03C6597E" w14:textId="77777777" w:rsidR="00D81BA9" w:rsidRPr="008425CC" w:rsidRDefault="00D81BA9" w:rsidP="004F6951">
            <w:pPr>
              <w:spacing w:before="120" w:after="120"/>
              <w:rPr>
                <w:rFonts w:ascii="Century Gothic" w:hAnsi="Century Gothic" w:cs="Calibri"/>
                <w:b/>
              </w:rPr>
            </w:pPr>
            <w:r w:rsidRPr="008425CC">
              <w:rPr>
                <w:rFonts w:ascii="Century Gothic" w:hAnsi="Century Gothic" w:cs="Calibri"/>
                <w:b/>
              </w:rPr>
              <w:t>Conforms</w:t>
            </w:r>
          </w:p>
        </w:tc>
        <w:tc>
          <w:tcPr>
            <w:tcW w:w="4029" w:type="dxa"/>
            <w:gridSpan w:val="3"/>
            <w:shd w:val="clear" w:color="auto" w:fill="auto"/>
          </w:tcPr>
          <w:p w14:paraId="6B63DCC2" w14:textId="77777777" w:rsidR="00D81BA9" w:rsidRPr="008425CC" w:rsidRDefault="00D81BA9" w:rsidP="00D81BA9">
            <w:pPr>
              <w:spacing w:before="120" w:after="120"/>
              <w:rPr>
                <w:rFonts w:ascii="Century Gothic" w:hAnsi="Century Gothic" w:cs="Calibri"/>
                <w:b/>
              </w:rPr>
            </w:pPr>
          </w:p>
        </w:tc>
      </w:tr>
      <w:tr w:rsidR="008425CC" w:rsidRPr="008425CC" w14:paraId="2BE8B50D" w14:textId="77777777" w:rsidTr="00964907">
        <w:tc>
          <w:tcPr>
            <w:tcW w:w="1620" w:type="dxa"/>
            <w:shd w:val="clear" w:color="auto" w:fill="D6E9B2"/>
          </w:tcPr>
          <w:p w14:paraId="5280F3F3" w14:textId="77777777" w:rsidR="00D81BA9" w:rsidRPr="008425CC" w:rsidRDefault="00D81BA9" w:rsidP="00C146B3">
            <w:pPr>
              <w:spacing w:before="120" w:after="120"/>
              <w:rPr>
                <w:rFonts w:ascii="Century Gothic" w:hAnsi="Century Gothic" w:cs="Calibri"/>
                <w:b/>
              </w:rPr>
            </w:pPr>
            <w:r w:rsidRPr="008425CC">
              <w:rPr>
                <w:rFonts w:ascii="Century Gothic" w:hAnsi="Century Gothic" w:cs="Calibri"/>
                <w:b/>
              </w:rPr>
              <w:t>7.2.3</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81B97A1" w14:textId="77777777" w:rsidR="00D81BA9" w:rsidRPr="008425CC" w:rsidRDefault="00D81BA9" w:rsidP="00C146B3">
            <w:pPr>
              <w:pStyle w:val="para"/>
              <w:rPr>
                <w:rFonts w:ascii="Century Gothic" w:hAnsi="Century Gothic" w:cs="Calibri"/>
                <w:color w:val="auto"/>
              </w:rPr>
            </w:pPr>
            <w:r w:rsidRPr="008425CC">
              <w:rPr>
                <w:rFonts w:ascii="Century Gothic" w:hAnsi="Century Gothic" w:cs="Calibri"/>
                <w:color w:val="auto"/>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71" w:type="dxa"/>
            <w:gridSpan w:val="5"/>
            <w:shd w:val="clear" w:color="auto" w:fill="auto"/>
          </w:tcPr>
          <w:p w14:paraId="1594D9FA" w14:textId="77777777" w:rsidR="00D81BA9" w:rsidRPr="008425CC" w:rsidRDefault="00D81BA9" w:rsidP="00C146B3">
            <w:pPr>
              <w:pStyle w:val="para"/>
              <w:rPr>
                <w:rFonts w:ascii="Century Gothic" w:hAnsi="Century Gothic" w:cs="Calibri"/>
                <w:color w:val="auto"/>
              </w:rPr>
            </w:pPr>
          </w:p>
        </w:tc>
        <w:tc>
          <w:tcPr>
            <w:tcW w:w="3995" w:type="dxa"/>
            <w:shd w:val="clear" w:color="auto" w:fill="auto"/>
          </w:tcPr>
          <w:p w14:paraId="0A7B012C" w14:textId="77777777" w:rsidR="00D81BA9" w:rsidRPr="008425CC" w:rsidRDefault="00D81BA9" w:rsidP="00C146B3">
            <w:pPr>
              <w:pStyle w:val="para"/>
              <w:rPr>
                <w:rFonts w:ascii="Century Gothic" w:hAnsi="Century Gothic" w:cs="Calibri"/>
                <w:color w:val="auto"/>
              </w:rPr>
            </w:pPr>
          </w:p>
        </w:tc>
      </w:tr>
      <w:tr w:rsidR="00964907" w:rsidRPr="008425CC" w14:paraId="60E8727C" w14:textId="77777777" w:rsidTr="00964907">
        <w:tc>
          <w:tcPr>
            <w:tcW w:w="1620" w:type="dxa"/>
            <w:shd w:val="clear" w:color="auto" w:fill="92D050"/>
          </w:tcPr>
          <w:p w14:paraId="309BC076" w14:textId="2D33F9DB" w:rsidR="00964907" w:rsidRPr="008425CC" w:rsidRDefault="00964907" w:rsidP="00964907">
            <w:pPr>
              <w:spacing w:before="120" w:after="120"/>
              <w:rPr>
                <w:rFonts w:ascii="Century Gothic" w:hAnsi="Century Gothic" w:cs="Calibri"/>
                <w:b/>
              </w:rPr>
            </w:pPr>
            <w:r w:rsidRPr="00BF27A0">
              <w:rPr>
                <w:rFonts w:ascii="Century Gothic" w:hAnsi="Century Gothic" w:cs="Calibri"/>
                <w:b/>
              </w:rPr>
              <w:t>7.3</w:t>
            </w:r>
          </w:p>
        </w:tc>
        <w:tc>
          <w:tcPr>
            <w:tcW w:w="8303" w:type="dxa"/>
            <w:gridSpan w:val="7"/>
            <w:shd w:val="clear" w:color="auto" w:fill="92D050"/>
          </w:tcPr>
          <w:p w14:paraId="623330EA" w14:textId="60BC7425" w:rsidR="00964907" w:rsidRPr="008425CC" w:rsidRDefault="00964907" w:rsidP="00964907">
            <w:pPr>
              <w:spacing w:before="120" w:after="120"/>
              <w:rPr>
                <w:rFonts w:ascii="Century Gothic" w:hAnsi="Century Gothic" w:cs="Calibri"/>
              </w:rPr>
            </w:pPr>
            <w:r w:rsidRPr="00BF27A0">
              <w:rPr>
                <w:rFonts w:ascii="Century Gothic" w:hAnsi="Century Gothic" w:cs="Calibri"/>
              </w:rPr>
              <w:t>Medical screening</w:t>
            </w:r>
          </w:p>
        </w:tc>
      </w:tr>
      <w:tr w:rsidR="00964907" w:rsidRPr="008425CC" w14:paraId="563B96C1" w14:textId="77777777" w:rsidTr="00964907">
        <w:tc>
          <w:tcPr>
            <w:tcW w:w="1620" w:type="dxa"/>
            <w:shd w:val="clear" w:color="auto" w:fill="92D050"/>
          </w:tcPr>
          <w:p w14:paraId="507CEFBD" w14:textId="514D7390" w:rsidR="00964907" w:rsidRPr="008425CC" w:rsidRDefault="00964907" w:rsidP="00964907">
            <w:pPr>
              <w:spacing w:before="120" w:after="120"/>
              <w:rPr>
                <w:rFonts w:ascii="Century Gothic" w:hAnsi="Century Gothic" w:cs="Calibri"/>
                <w:b/>
              </w:rPr>
            </w:pPr>
            <w:r w:rsidRPr="00BF27A0">
              <w:rPr>
                <w:rFonts w:ascii="Century Gothic" w:hAnsi="Century Gothic" w:cs="Calibri"/>
                <w:b/>
              </w:rPr>
              <w:lastRenderedPageBreak/>
              <w:t>SOI</w:t>
            </w:r>
          </w:p>
        </w:tc>
        <w:tc>
          <w:tcPr>
            <w:tcW w:w="8303" w:type="dxa"/>
            <w:gridSpan w:val="7"/>
            <w:shd w:val="clear" w:color="auto" w:fill="92D050"/>
          </w:tcPr>
          <w:p w14:paraId="640606B1" w14:textId="65DDD0F9" w:rsidR="00964907" w:rsidRPr="008425CC" w:rsidRDefault="00964907" w:rsidP="00964907">
            <w:pPr>
              <w:spacing w:before="120" w:after="120"/>
              <w:rPr>
                <w:rFonts w:ascii="Century Gothic" w:hAnsi="Century Gothic" w:cs="Calibri"/>
              </w:rPr>
            </w:pPr>
            <w:r w:rsidRPr="00BF27A0">
              <w:rPr>
                <w:rFonts w:ascii="Century Gothic" w:hAnsi="Century Gothic" w:cs="Calibri"/>
              </w:rPr>
              <w:t>The company shall have procedures in place to ensure that employees, agency staff, contractors or visitors are not a source of transmission of food-borne diseases to products.</w:t>
            </w:r>
          </w:p>
        </w:tc>
      </w:tr>
      <w:tr w:rsidR="00964907" w:rsidRPr="008425CC" w14:paraId="5F57299F" w14:textId="77777777" w:rsidTr="005C45DB">
        <w:tc>
          <w:tcPr>
            <w:tcW w:w="1620" w:type="dxa"/>
            <w:shd w:val="clear" w:color="auto" w:fill="FFFFFF" w:themeFill="background1"/>
          </w:tcPr>
          <w:p w14:paraId="47135DE1" w14:textId="77777777" w:rsidR="00964907" w:rsidRPr="008425CC" w:rsidRDefault="00964907" w:rsidP="00964907">
            <w:pPr>
              <w:spacing w:before="120" w:after="120"/>
              <w:rPr>
                <w:rFonts w:ascii="Century Gothic" w:hAnsi="Century Gothic" w:cs="Calibri"/>
                <w:b/>
              </w:rPr>
            </w:pPr>
          </w:p>
        </w:tc>
        <w:tc>
          <w:tcPr>
            <w:tcW w:w="4151" w:type="dxa"/>
            <w:gridSpan w:val="2"/>
            <w:shd w:val="clear" w:color="auto" w:fill="FFFFFF" w:themeFill="background1"/>
          </w:tcPr>
          <w:p w14:paraId="0306DBDB" w14:textId="77777777" w:rsidR="00964907" w:rsidRPr="008425CC" w:rsidRDefault="00964907" w:rsidP="00964907">
            <w:pPr>
              <w:spacing w:before="120" w:after="120"/>
              <w:rPr>
                <w:rFonts w:ascii="Century Gothic" w:hAnsi="Century Gothic" w:cs="Calibri"/>
              </w:rPr>
            </w:pPr>
          </w:p>
        </w:tc>
        <w:tc>
          <w:tcPr>
            <w:tcW w:w="4152" w:type="dxa"/>
            <w:gridSpan w:val="5"/>
            <w:shd w:val="clear" w:color="auto" w:fill="FFFFFF" w:themeFill="background1"/>
          </w:tcPr>
          <w:p w14:paraId="4D054C91" w14:textId="12CDBEC8" w:rsidR="00964907" w:rsidRPr="008425CC" w:rsidRDefault="00964907" w:rsidP="00964907">
            <w:pPr>
              <w:spacing w:before="120" w:after="120"/>
              <w:rPr>
                <w:rFonts w:ascii="Century Gothic" w:hAnsi="Century Gothic" w:cs="Calibri"/>
              </w:rPr>
            </w:pPr>
            <w:r w:rsidRPr="008425CC">
              <w:rPr>
                <w:rFonts w:ascii="Century Gothic" w:hAnsi="Century Gothic" w:cs="Calibri"/>
                <w:b/>
              </w:rPr>
              <w:t>Conforms</w:t>
            </w:r>
          </w:p>
        </w:tc>
      </w:tr>
      <w:tr w:rsidR="00964907" w:rsidRPr="008425CC" w14:paraId="360313A0" w14:textId="77777777" w:rsidTr="00964907">
        <w:tc>
          <w:tcPr>
            <w:tcW w:w="1620" w:type="dxa"/>
            <w:shd w:val="clear" w:color="auto" w:fill="92D050"/>
          </w:tcPr>
          <w:p w14:paraId="06C4DFC2" w14:textId="77777777" w:rsidR="00964907" w:rsidRPr="008425CC" w:rsidRDefault="00964907" w:rsidP="00964907">
            <w:pPr>
              <w:spacing w:before="120" w:after="120"/>
              <w:rPr>
                <w:rFonts w:ascii="Century Gothic" w:hAnsi="Century Gothic" w:cs="Calibri"/>
                <w:b/>
              </w:rPr>
            </w:pPr>
            <w:r w:rsidRPr="008425CC">
              <w:rPr>
                <w:rFonts w:ascii="Century Gothic" w:hAnsi="Century Gothic" w:cs="Calibri"/>
                <w:b/>
              </w:rPr>
              <w:t>7.4</w:t>
            </w:r>
          </w:p>
        </w:tc>
        <w:tc>
          <w:tcPr>
            <w:tcW w:w="8303" w:type="dxa"/>
            <w:gridSpan w:val="7"/>
            <w:shd w:val="clear" w:color="auto" w:fill="92D050"/>
          </w:tcPr>
          <w:p w14:paraId="49C8C38F" w14:textId="77777777" w:rsidR="00964907" w:rsidRPr="008425CC" w:rsidRDefault="00964907" w:rsidP="00964907">
            <w:pPr>
              <w:spacing w:before="120" w:after="120"/>
              <w:rPr>
                <w:rFonts w:ascii="Century Gothic" w:hAnsi="Century Gothic" w:cs="Calibri"/>
              </w:rPr>
            </w:pPr>
            <w:r w:rsidRPr="008425CC">
              <w:rPr>
                <w:rFonts w:ascii="Century Gothic" w:hAnsi="Century Gothic" w:cs="Calibri"/>
              </w:rPr>
              <w:t>Protective clothing: employees or visitors to production areas</w:t>
            </w:r>
          </w:p>
        </w:tc>
      </w:tr>
      <w:tr w:rsidR="00964907" w:rsidRPr="008425CC" w14:paraId="415DF755" w14:textId="77777777" w:rsidTr="00964907">
        <w:tc>
          <w:tcPr>
            <w:tcW w:w="1620" w:type="dxa"/>
            <w:shd w:val="clear" w:color="auto" w:fill="D6E9B2"/>
          </w:tcPr>
          <w:p w14:paraId="2F14B053" w14:textId="77777777" w:rsidR="00964907" w:rsidRPr="008425CC" w:rsidRDefault="00964907" w:rsidP="00964907">
            <w:pPr>
              <w:spacing w:before="120" w:after="120"/>
              <w:rPr>
                <w:rFonts w:ascii="Century Gothic" w:hAnsi="Century Gothic" w:cs="Calibri"/>
                <w:b/>
              </w:rPr>
            </w:pPr>
            <w:r w:rsidRPr="008425CC">
              <w:rPr>
                <w:rFonts w:ascii="Century Gothic" w:hAnsi="Century Gothic" w:cs="Calibri"/>
                <w:b/>
              </w:rPr>
              <w:t>SOI</w:t>
            </w:r>
          </w:p>
        </w:tc>
        <w:tc>
          <w:tcPr>
            <w:tcW w:w="8303" w:type="dxa"/>
            <w:gridSpan w:val="7"/>
            <w:shd w:val="clear" w:color="auto" w:fill="D6E9B2"/>
          </w:tcPr>
          <w:p w14:paraId="47BD39C4"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Suitable site-issued protective clothing shall be worn by employees, contractors or visitors working in or entering production areas.</w:t>
            </w:r>
          </w:p>
        </w:tc>
      </w:tr>
      <w:tr w:rsidR="00964907" w:rsidRPr="008425CC" w14:paraId="0423D197" w14:textId="77777777" w:rsidTr="00964907">
        <w:tc>
          <w:tcPr>
            <w:tcW w:w="1620" w:type="dxa"/>
            <w:shd w:val="clear" w:color="auto" w:fill="D6E9B2"/>
          </w:tcPr>
          <w:p w14:paraId="4CE65DA2" w14:textId="77777777" w:rsidR="00964907" w:rsidRPr="008425CC" w:rsidRDefault="00964907" w:rsidP="00964907">
            <w:pPr>
              <w:spacing w:before="120" w:after="120"/>
              <w:rPr>
                <w:rFonts w:ascii="Century Gothic" w:hAnsi="Century Gothic" w:cs="Calibri"/>
                <w:b/>
              </w:rPr>
            </w:pPr>
            <w:r w:rsidRPr="008425CC">
              <w:rPr>
                <w:rFonts w:ascii="Century Gothic" w:hAnsi="Century Gothic" w:cs="Calibri"/>
                <w:b/>
              </w:rPr>
              <w:t>Clause</w:t>
            </w:r>
          </w:p>
        </w:tc>
        <w:tc>
          <w:tcPr>
            <w:tcW w:w="3037" w:type="dxa"/>
            <w:shd w:val="clear" w:color="auto" w:fill="auto"/>
          </w:tcPr>
          <w:p w14:paraId="3CA2DCF4" w14:textId="77777777" w:rsidR="00964907" w:rsidRPr="008425CC" w:rsidRDefault="00964907" w:rsidP="00964907">
            <w:pPr>
              <w:spacing w:before="120" w:after="120"/>
              <w:rPr>
                <w:rFonts w:ascii="Century Gothic" w:hAnsi="Century Gothic" w:cs="Calibri"/>
                <w:b/>
              </w:rPr>
            </w:pPr>
            <w:r w:rsidRPr="008425CC">
              <w:rPr>
                <w:rFonts w:ascii="Century Gothic" w:hAnsi="Century Gothic" w:cs="Calibri"/>
                <w:b/>
              </w:rPr>
              <w:t>Requirements</w:t>
            </w:r>
          </w:p>
        </w:tc>
        <w:tc>
          <w:tcPr>
            <w:tcW w:w="1254" w:type="dxa"/>
            <w:gridSpan w:val="4"/>
            <w:shd w:val="clear" w:color="auto" w:fill="auto"/>
          </w:tcPr>
          <w:p w14:paraId="4F0352F5" w14:textId="77777777" w:rsidR="00964907" w:rsidRPr="008425CC" w:rsidRDefault="00964907" w:rsidP="00964907">
            <w:pPr>
              <w:spacing w:before="120" w:after="120"/>
              <w:rPr>
                <w:rFonts w:ascii="Century Gothic" w:hAnsi="Century Gothic" w:cs="Calibri"/>
                <w:b/>
              </w:rPr>
            </w:pPr>
            <w:r w:rsidRPr="008425CC">
              <w:rPr>
                <w:rFonts w:ascii="Century Gothic" w:hAnsi="Century Gothic" w:cs="Calibri"/>
                <w:b/>
              </w:rPr>
              <w:t>Conforms</w:t>
            </w:r>
          </w:p>
        </w:tc>
        <w:tc>
          <w:tcPr>
            <w:tcW w:w="4012" w:type="dxa"/>
            <w:gridSpan w:val="2"/>
            <w:shd w:val="clear" w:color="auto" w:fill="auto"/>
          </w:tcPr>
          <w:p w14:paraId="4D92646F" w14:textId="77777777" w:rsidR="00964907" w:rsidRPr="008425CC" w:rsidRDefault="00964907" w:rsidP="00964907">
            <w:pPr>
              <w:spacing w:before="120" w:after="120"/>
              <w:rPr>
                <w:rFonts w:ascii="Century Gothic" w:hAnsi="Century Gothic" w:cs="Calibri"/>
                <w:b/>
              </w:rPr>
            </w:pPr>
          </w:p>
        </w:tc>
      </w:tr>
      <w:tr w:rsidR="00964907" w:rsidRPr="008425CC" w14:paraId="475EF156" w14:textId="77777777" w:rsidTr="00964907">
        <w:tc>
          <w:tcPr>
            <w:tcW w:w="1620" w:type="dxa"/>
            <w:tcBorders>
              <w:top w:val="single" w:sz="4" w:space="0" w:color="auto"/>
              <w:left w:val="single" w:sz="4" w:space="0" w:color="auto"/>
              <w:bottom w:val="single" w:sz="4" w:space="0" w:color="auto"/>
              <w:right w:val="single" w:sz="4" w:space="0" w:color="auto"/>
            </w:tcBorders>
            <w:shd w:val="clear" w:color="auto" w:fill="D6E9B2"/>
          </w:tcPr>
          <w:p w14:paraId="4366D480" w14:textId="77777777" w:rsidR="00964907" w:rsidRPr="008425CC" w:rsidRDefault="00964907" w:rsidP="00964907">
            <w:pPr>
              <w:pStyle w:val="para"/>
              <w:rPr>
                <w:rFonts w:ascii="Century Gothic" w:hAnsi="Century Gothic" w:cs="Calibri"/>
                <w:b/>
                <w:color w:val="auto"/>
              </w:rPr>
            </w:pPr>
            <w:r w:rsidRPr="008425CC">
              <w:rPr>
                <w:rFonts w:ascii="Century Gothic" w:hAnsi="Century Gothic" w:cs="Calibri"/>
                <w:b/>
                <w:color w:val="auto"/>
              </w:rPr>
              <w:t>7.4.4</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AF3182D" w14:textId="77777777" w:rsidR="00964907" w:rsidRPr="008425CC" w:rsidRDefault="00964907" w:rsidP="00964907">
            <w:pPr>
              <w:pStyle w:val="para"/>
              <w:rPr>
                <w:rFonts w:ascii="Century Gothic" w:hAnsi="Century Gothic" w:cs="Calibri"/>
                <w:color w:val="auto"/>
              </w:rPr>
            </w:pPr>
            <w:r w:rsidRPr="008425CC">
              <w:rPr>
                <w:rFonts w:ascii="Century Gothic" w:hAnsi="Century Gothic" w:cs="Calibri"/>
                <w:color w:val="auto"/>
              </w:rPr>
              <w:t>Protective clothing shall be changed at an appropriate frequency, based on risk.</w:t>
            </w:r>
          </w:p>
        </w:tc>
        <w:tc>
          <w:tcPr>
            <w:tcW w:w="1220" w:type="dxa"/>
            <w:gridSpan w:val="2"/>
            <w:shd w:val="clear" w:color="auto" w:fill="auto"/>
          </w:tcPr>
          <w:p w14:paraId="3AF362D8" w14:textId="77777777" w:rsidR="00964907" w:rsidRPr="008425CC" w:rsidRDefault="00964907" w:rsidP="00964907">
            <w:pPr>
              <w:spacing w:before="120" w:after="120"/>
              <w:rPr>
                <w:rFonts w:ascii="Century Gothic" w:hAnsi="Century Gothic" w:cs="Calibri"/>
                <w:b/>
              </w:rPr>
            </w:pPr>
          </w:p>
        </w:tc>
        <w:tc>
          <w:tcPr>
            <w:tcW w:w="4046" w:type="dxa"/>
            <w:gridSpan w:val="4"/>
            <w:shd w:val="clear" w:color="auto" w:fill="auto"/>
          </w:tcPr>
          <w:p w14:paraId="2623D2E9" w14:textId="77777777" w:rsidR="00964907" w:rsidRPr="008425CC" w:rsidRDefault="00964907" w:rsidP="00964907">
            <w:pPr>
              <w:spacing w:before="120" w:after="120"/>
              <w:rPr>
                <w:rFonts w:ascii="Century Gothic" w:hAnsi="Century Gothic" w:cs="Calibri"/>
                <w:b/>
              </w:rPr>
            </w:pPr>
          </w:p>
        </w:tc>
      </w:tr>
    </w:tbl>
    <w:p w14:paraId="4AED8EDB" w14:textId="77777777" w:rsidR="00B50F1B" w:rsidRPr="008425CC" w:rsidRDefault="00B50F1B">
      <w:pPr>
        <w:rPr>
          <w:rFonts w:ascii="Century Gothic" w:hAnsi="Century Gothic"/>
        </w:rPr>
      </w:pPr>
    </w:p>
    <w:tbl>
      <w:tblPr>
        <w:tblStyle w:val="TableGrid"/>
        <w:tblW w:w="9923" w:type="dxa"/>
        <w:tblInd w:w="-289" w:type="dxa"/>
        <w:tblLook w:val="04A0" w:firstRow="1" w:lastRow="0" w:firstColumn="1" w:lastColumn="0" w:noHBand="0" w:noVBand="1"/>
      </w:tblPr>
      <w:tblGrid>
        <w:gridCol w:w="1004"/>
        <w:gridCol w:w="538"/>
        <w:gridCol w:w="2956"/>
        <w:gridCol w:w="1220"/>
        <w:gridCol w:w="54"/>
        <w:gridCol w:w="4151"/>
      </w:tblGrid>
      <w:tr w:rsidR="008425CC" w:rsidRPr="008425CC" w14:paraId="31A13E72" w14:textId="77777777" w:rsidTr="00143048">
        <w:tc>
          <w:tcPr>
            <w:tcW w:w="1542" w:type="dxa"/>
            <w:gridSpan w:val="2"/>
            <w:shd w:val="clear" w:color="auto" w:fill="92D050"/>
          </w:tcPr>
          <w:p w14:paraId="168E3E54" w14:textId="77777777" w:rsidR="0089136B" w:rsidRPr="008425CC" w:rsidRDefault="00B50F1B" w:rsidP="0089136B">
            <w:pPr>
              <w:spacing w:before="120" w:after="120"/>
              <w:rPr>
                <w:rFonts w:ascii="Century Gothic" w:hAnsi="Century Gothic" w:cs="Calibri"/>
                <w:b/>
                <w:sz w:val="24"/>
                <w:szCs w:val="24"/>
              </w:rPr>
            </w:pPr>
            <w:r w:rsidRPr="008425CC">
              <w:rPr>
                <w:rFonts w:ascii="Century Gothic" w:hAnsi="Century Gothic" w:cs="Calibri"/>
                <w:b/>
                <w:sz w:val="24"/>
                <w:szCs w:val="24"/>
              </w:rPr>
              <w:t>8</w:t>
            </w:r>
          </w:p>
        </w:tc>
        <w:tc>
          <w:tcPr>
            <w:tcW w:w="8381" w:type="dxa"/>
            <w:gridSpan w:val="4"/>
            <w:shd w:val="clear" w:color="auto" w:fill="92D050"/>
          </w:tcPr>
          <w:p w14:paraId="69F9DD07" w14:textId="77777777" w:rsidR="0089136B" w:rsidRPr="008425CC" w:rsidRDefault="00B50F1B" w:rsidP="0089136B">
            <w:pPr>
              <w:spacing w:before="120" w:after="120"/>
              <w:rPr>
                <w:rFonts w:ascii="Century Gothic" w:hAnsi="Century Gothic" w:cs="Calibri"/>
                <w:b/>
                <w:sz w:val="24"/>
                <w:szCs w:val="24"/>
              </w:rPr>
            </w:pPr>
            <w:r w:rsidRPr="008425CC">
              <w:rPr>
                <w:rFonts w:ascii="Century Gothic" w:hAnsi="Century Gothic" w:cs="Calibri"/>
                <w:b/>
                <w:sz w:val="24"/>
                <w:szCs w:val="24"/>
              </w:rPr>
              <w:t>High-risk, high-care and ambient high-care production risk zones</w:t>
            </w:r>
          </w:p>
        </w:tc>
      </w:tr>
      <w:tr w:rsidR="008425CC" w:rsidRPr="008425CC" w14:paraId="7808B144" w14:textId="77777777" w:rsidTr="00143048">
        <w:tc>
          <w:tcPr>
            <w:tcW w:w="1542" w:type="dxa"/>
            <w:gridSpan w:val="2"/>
            <w:shd w:val="clear" w:color="auto" w:fill="D6E9B2"/>
          </w:tcPr>
          <w:p w14:paraId="11E55A48" w14:textId="77777777" w:rsidR="000D5377" w:rsidRPr="008425CC" w:rsidRDefault="000D5377" w:rsidP="0089136B">
            <w:pPr>
              <w:spacing w:before="120" w:after="120"/>
              <w:rPr>
                <w:rFonts w:ascii="Century Gothic" w:hAnsi="Century Gothic" w:cs="Calibri"/>
                <w:b/>
                <w:sz w:val="24"/>
                <w:szCs w:val="24"/>
              </w:rPr>
            </w:pPr>
            <w:r w:rsidRPr="008425CC">
              <w:rPr>
                <w:rFonts w:ascii="Century Gothic" w:hAnsi="Century Gothic" w:cs="Calibri"/>
                <w:b/>
                <w:sz w:val="24"/>
                <w:szCs w:val="24"/>
              </w:rPr>
              <w:t>SOI</w:t>
            </w:r>
          </w:p>
        </w:tc>
        <w:tc>
          <w:tcPr>
            <w:tcW w:w="8381" w:type="dxa"/>
            <w:gridSpan w:val="4"/>
            <w:shd w:val="clear" w:color="auto" w:fill="D6E9B2"/>
          </w:tcPr>
          <w:p w14:paraId="26C53ED8" w14:textId="77777777" w:rsidR="000D5377" w:rsidRPr="008425CC" w:rsidRDefault="000D5377" w:rsidP="000D5377">
            <w:pPr>
              <w:pStyle w:val="para"/>
              <w:rPr>
                <w:rFonts w:ascii="Century Gothic" w:hAnsi="Century Gothic" w:cs="Calibri"/>
                <w:color w:val="auto"/>
              </w:rPr>
            </w:pPr>
            <w:r w:rsidRPr="008425CC">
              <w:rPr>
                <w:rFonts w:ascii="Century Gothic" w:hAnsi="Century Gothic" w:cs="Calibri"/>
                <w:color w:val="auto"/>
              </w:rPr>
              <w:t>Where a site produces products that require handling in high-risk, high-care and/or ambient high-care production facilities (see Appendix 2 for the definition of products that require these facilities), all the relevant requirements from sections 1–7 of the Standard must be fulfilled in addition to the requirements in this section.</w:t>
            </w:r>
          </w:p>
        </w:tc>
      </w:tr>
      <w:tr w:rsidR="008425CC" w:rsidRPr="008425CC" w14:paraId="544527DD" w14:textId="77777777" w:rsidTr="00143048">
        <w:tc>
          <w:tcPr>
            <w:tcW w:w="1542" w:type="dxa"/>
            <w:gridSpan w:val="2"/>
            <w:shd w:val="clear" w:color="auto" w:fill="92D050"/>
          </w:tcPr>
          <w:p w14:paraId="008584E1" w14:textId="77777777" w:rsidR="000D5377" w:rsidRPr="008425CC" w:rsidRDefault="000D5377" w:rsidP="0089136B">
            <w:pPr>
              <w:spacing w:before="120" w:after="120"/>
              <w:rPr>
                <w:rFonts w:ascii="Century Gothic" w:hAnsi="Century Gothic" w:cs="Calibri"/>
                <w:b/>
              </w:rPr>
            </w:pPr>
            <w:r w:rsidRPr="008425CC">
              <w:rPr>
                <w:rFonts w:ascii="Century Gothic" w:hAnsi="Century Gothic" w:cs="Calibri"/>
                <w:b/>
              </w:rPr>
              <w:t>8.1</w:t>
            </w:r>
          </w:p>
        </w:tc>
        <w:tc>
          <w:tcPr>
            <w:tcW w:w="8381" w:type="dxa"/>
            <w:gridSpan w:val="4"/>
            <w:shd w:val="clear" w:color="auto" w:fill="92D050"/>
          </w:tcPr>
          <w:p w14:paraId="1D4752EE" w14:textId="77777777" w:rsidR="000D5377" w:rsidRPr="008425CC" w:rsidRDefault="000D5377" w:rsidP="000D5377">
            <w:pPr>
              <w:pStyle w:val="para"/>
              <w:rPr>
                <w:rFonts w:ascii="Century Gothic" w:hAnsi="Century Gothic" w:cs="Calibri"/>
                <w:color w:val="auto"/>
              </w:rPr>
            </w:pPr>
            <w:r w:rsidRPr="008425CC">
              <w:rPr>
                <w:rFonts w:ascii="Century Gothic" w:hAnsi="Century Gothic" w:cs="Calibri"/>
                <w:color w:val="auto"/>
              </w:rPr>
              <w:t>Layout, product flow and segregation in high-risk, high-care and ambient high-care zones</w:t>
            </w:r>
          </w:p>
        </w:tc>
      </w:tr>
      <w:tr w:rsidR="008425CC" w:rsidRPr="008425CC" w14:paraId="4978213D" w14:textId="77777777" w:rsidTr="00143048">
        <w:tc>
          <w:tcPr>
            <w:tcW w:w="1542" w:type="dxa"/>
            <w:gridSpan w:val="2"/>
            <w:shd w:val="clear" w:color="auto" w:fill="D6E9B2"/>
          </w:tcPr>
          <w:p w14:paraId="7C171F7D" w14:textId="77777777" w:rsidR="001E2ACD" w:rsidRPr="008425CC" w:rsidRDefault="001E2ACD" w:rsidP="0089136B">
            <w:pPr>
              <w:spacing w:before="120" w:after="120"/>
              <w:rPr>
                <w:rFonts w:ascii="Century Gothic" w:hAnsi="Century Gothic" w:cs="Calibri"/>
                <w:b/>
              </w:rPr>
            </w:pPr>
            <w:r w:rsidRPr="008425CC">
              <w:rPr>
                <w:rFonts w:ascii="Century Gothic" w:hAnsi="Century Gothic" w:cs="Calibri"/>
                <w:b/>
              </w:rPr>
              <w:t>SOI</w:t>
            </w:r>
          </w:p>
        </w:tc>
        <w:tc>
          <w:tcPr>
            <w:tcW w:w="8381" w:type="dxa"/>
            <w:gridSpan w:val="4"/>
            <w:shd w:val="clear" w:color="auto" w:fill="D6E9B2"/>
          </w:tcPr>
          <w:p w14:paraId="1E1FEA9C" w14:textId="77777777" w:rsidR="001E2ACD" w:rsidRPr="008425CC" w:rsidRDefault="001E2ACD" w:rsidP="000D5377">
            <w:pPr>
              <w:pStyle w:val="para"/>
              <w:rPr>
                <w:rFonts w:ascii="Century Gothic" w:hAnsi="Century Gothic" w:cs="Calibri"/>
                <w:color w:val="auto"/>
              </w:rPr>
            </w:pPr>
            <w:r w:rsidRPr="008425CC">
              <w:rPr>
                <w:rFonts w:ascii="Century Gothic" w:hAnsi="Century Gothic" w:cs="Calibri"/>
                <w:color w:val="auto"/>
              </w:rPr>
              <w:t>The site shall be able to demonstrate that production facilities and controls are suitable to prevent pathogen contamination of products.</w:t>
            </w:r>
          </w:p>
        </w:tc>
      </w:tr>
      <w:tr w:rsidR="008425CC" w:rsidRPr="008425CC" w14:paraId="20BF0C57" w14:textId="77777777" w:rsidTr="00143048">
        <w:tc>
          <w:tcPr>
            <w:tcW w:w="1542" w:type="dxa"/>
            <w:gridSpan w:val="2"/>
            <w:shd w:val="clear" w:color="auto" w:fill="D6E9B2"/>
          </w:tcPr>
          <w:p w14:paraId="209FEE57" w14:textId="77777777" w:rsidR="00A37162" w:rsidRPr="008425CC" w:rsidRDefault="00A37162" w:rsidP="0089136B">
            <w:pPr>
              <w:spacing w:before="120" w:after="120"/>
              <w:rPr>
                <w:rFonts w:ascii="Century Gothic" w:hAnsi="Century Gothic" w:cs="Calibri"/>
                <w:b/>
              </w:rPr>
            </w:pPr>
            <w:r w:rsidRPr="008425CC">
              <w:rPr>
                <w:rFonts w:ascii="Century Gothic" w:hAnsi="Century Gothic" w:cs="Calibri"/>
                <w:b/>
              </w:rPr>
              <w:t>Clause</w:t>
            </w:r>
          </w:p>
        </w:tc>
        <w:tc>
          <w:tcPr>
            <w:tcW w:w="2956" w:type="dxa"/>
            <w:shd w:val="clear" w:color="auto" w:fill="auto"/>
          </w:tcPr>
          <w:p w14:paraId="32873687" w14:textId="77777777" w:rsidR="00A37162" w:rsidRPr="008425CC" w:rsidRDefault="00A37162" w:rsidP="0089136B">
            <w:pPr>
              <w:spacing w:before="120" w:after="120"/>
              <w:rPr>
                <w:rFonts w:ascii="Century Gothic" w:hAnsi="Century Gothic" w:cs="Calibri"/>
              </w:rPr>
            </w:pPr>
            <w:r w:rsidRPr="008425CC">
              <w:rPr>
                <w:rFonts w:ascii="Century Gothic" w:hAnsi="Century Gothic" w:cs="Calibri"/>
                <w:b/>
              </w:rPr>
              <w:t>Requirements</w:t>
            </w:r>
          </w:p>
        </w:tc>
        <w:tc>
          <w:tcPr>
            <w:tcW w:w="1274" w:type="dxa"/>
            <w:gridSpan w:val="2"/>
            <w:shd w:val="clear" w:color="auto" w:fill="auto"/>
          </w:tcPr>
          <w:p w14:paraId="0843B85B" w14:textId="77777777" w:rsidR="00A37162" w:rsidRPr="008425CC" w:rsidRDefault="00A37162" w:rsidP="0089136B">
            <w:pPr>
              <w:spacing w:before="120" w:after="120"/>
              <w:rPr>
                <w:rFonts w:ascii="Century Gothic" w:hAnsi="Century Gothic" w:cs="Calibri"/>
                <w:b/>
              </w:rPr>
            </w:pPr>
            <w:r w:rsidRPr="008425CC">
              <w:rPr>
                <w:rFonts w:ascii="Century Gothic" w:hAnsi="Century Gothic" w:cs="Calibri"/>
                <w:b/>
              </w:rPr>
              <w:t>Conforms</w:t>
            </w:r>
          </w:p>
        </w:tc>
        <w:tc>
          <w:tcPr>
            <w:tcW w:w="4151" w:type="dxa"/>
            <w:shd w:val="clear" w:color="auto" w:fill="auto"/>
          </w:tcPr>
          <w:p w14:paraId="29043056" w14:textId="77777777" w:rsidR="00A37162" w:rsidRPr="008425CC" w:rsidRDefault="00A37162" w:rsidP="00A37162">
            <w:pPr>
              <w:spacing w:before="120" w:after="120"/>
              <w:rPr>
                <w:rFonts w:ascii="Century Gothic" w:hAnsi="Century Gothic" w:cs="Calibri"/>
                <w:b/>
              </w:rPr>
            </w:pPr>
          </w:p>
        </w:tc>
      </w:tr>
      <w:tr w:rsidR="008425CC" w:rsidRPr="008425CC" w14:paraId="44F0EFF1" w14:textId="77777777" w:rsidTr="00143048">
        <w:tc>
          <w:tcPr>
            <w:tcW w:w="1004" w:type="dxa"/>
            <w:shd w:val="clear" w:color="auto" w:fill="D6E9B2"/>
          </w:tcPr>
          <w:p w14:paraId="61F4D15C" w14:textId="77777777" w:rsidR="00247D62" w:rsidRPr="008425CC" w:rsidRDefault="00247D62" w:rsidP="0089136B">
            <w:pPr>
              <w:rPr>
                <w:rFonts w:ascii="Century Gothic" w:hAnsi="Century Gothic"/>
              </w:rPr>
            </w:pPr>
            <w:r w:rsidRPr="008425CC">
              <w:rPr>
                <w:rFonts w:ascii="Century Gothic" w:hAnsi="Century Gothic" w:cs="Calibri"/>
                <w:b/>
              </w:rPr>
              <w:t>8.1.4</w:t>
            </w:r>
          </w:p>
        </w:tc>
        <w:tc>
          <w:tcPr>
            <w:tcW w:w="538" w:type="dxa"/>
            <w:shd w:val="clear" w:color="auto" w:fill="FBD4B4"/>
          </w:tcPr>
          <w:p w14:paraId="08109B6E" w14:textId="77777777" w:rsidR="00247D62" w:rsidRPr="008425CC" w:rsidRDefault="00247D62" w:rsidP="0089136B">
            <w:pPr>
              <w:rPr>
                <w:rFonts w:ascii="Century Gothic" w:hAnsi="Century Gothic"/>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002778BF" w14:textId="77777777" w:rsidR="00247D62" w:rsidRPr="008425CC" w:rsidRDefault="00247D62" w:rsidP="009D6F73">
            <w:pPr>
              <w:pStyle w:val="para"/>
              <w:rPr>
                <w:rFonts w:ascii="Century Gothic" w:hAnsi="Century Gothic" w:cs="Calibri"/>
                <w:color w:val="auto"/>
              </w:rPr>
            </w:pPr>
            <w:r w:rsidRPr="008425CC">
              <w:rPr>
                <w:rFonts w:ascii="Century Gothic" w:hAnsi="Century Gothic" w:cs="Calibri"/>
                <w:color w:val="auto"/>
              </w:rPr>
              <w:t xml:space="preserve">Where ambient high-care areas are required, a documented risk assessment shall be completed to determine the risk of cross-contamination with pathogens. The risk assessment shall take into account the potential sources of </w:t>
            </w:r>
            <w:r w:rsidRPr="008425CC">
              <w:rPr>
                <w:rFonts w:ascii="Century Gothic" w:hAnsi="Century Gothic" w:cs="Calibri"/>
                <w:color w:val="auto"/>
              </w:rPr>
              <w:lastRenderedPageBreak/>
              <w:t>microbiological contamination and include:</w:t>
            </w:r>
          </w:p>
          <w:p w14:paraId="054FEA31" w14:textId="77777777" w:rsidR="00247D62" w:rsidRPr="008425CC" w:rsidRDefault="00247D62" w:rsidP="009D6F73">
            <w:pPr>
              <w:pStyle w:val="ListBullet"/>
              <w:rPr>
                <w:rFonts w:ascii="Century Gothic" w:hAnsi="Century Gothic"/>
              </w:rPr>
            </w:pPr>
            <w:r w:rsidRPr="008425CC">
              <w:rPr>
                <w:rFonts w:ascii="Century Gothic" w:hAnsi="Century Gothic"/>
              </w:rPr>
              <w:t>the raw materials and products</w:t>
            </w:r>
          </w:p>
          <w:p w14:paraId="65D8131F" w14:textId="77777777" w:rsidR="00247D62" w:rsidRPr="008425CC" w:rsidRDefault="00247D62" w:rsidP="009D6F73">
            <w:pPr>
              <w:pStyle w:val="ListBullet"/>
              <w:rPr>
                <w:rFonts w:ascii="Century Gothic" w:hAnsi="Century Gothic"/>
              </w:rPr>
            </w:pPr>
            <w:r w:rsidRPr="008425CC">
              <w:rPr>
                <w:rFonts w:ascii="Century Gothic" w:hAnsi="Century Gothic"/>
              </w:rPr>
              <w:t>the flow of raw materials, packaging, products, equipment, personnel and waste</w:t>
            </w:r>
          </w:p>
          <w:p w14:paraId="2D6272C0" w14:textId="77777777" w:rsidR="00247D62" w:rsidRPr="008425CC" w:rsidRDefault="00247D62" w:rsidP="009D6F73">
            <w:pPr>
              <w:pStyle w:val="ListBullet"/>
              <w:rPr>
                <w:rFonts w:ascii="Century Gothic" w:hAnsi="Century Gothic"/>
              </w:rPr>
            </w:pPr>
            <w:r w:rsidRPr="008425CC">
              <w:rPr>
                <w:rFonts w:ascii="Century Gothic" w:hAnsi="Century Gothic"/>
              </w:rPr>
              <w:t>air flow and quality</w:t>
            </w:r>
          </w:p>
          <w:p w14:paraId="34D90552" w14:textId="77777777" w:rsidR="00247D62" w:rsidRPr="008425CC" w:rsidRDefault="00247D62" w:rsidP="009D6F73">
            <w:pPr>
              <w:pStyle w:val="ListBullet"/>
              <w:rPr>
                <w:rFonts w:ascii="Century Gothic" w:hAnsi="Century Gothic"/>
              </w:rPr>
            </w:pPr>
            <w:r w:rsidRPr="008425CC">
              <w:rPr>
                <w:rFonts w:ascii="Century Gothic" w:hAnsi="Century Gothic"/>
              </w:rPr>
              <w:t>the provision and location of utilities (including drains).</w:t>
            </w:r>
          </w:p>
          <w:p w14:paraId="04ADDEE7" w14:textId="77777777" w:rsidR="00247D62" w:rsidRPr="008425CC" w:rsidRDefault="00247D62" w:rsidP="009D6F73">
            <w:pPr>
              <w:pStyle w:val="para"/>
              <w:rPr>
                <w:rFonts w:ascii="Century Gothic" w:hAnsi="Century Gothic" w:cs="Calibri"/>
                <w:color w:val="auto"/>
              </w:rPr>
            </w:pPr>
            <w:r w:rsidRPr="008425CC">
              <w:rPr>
                <w:rFonts w:ascii="Century Gothic" w:hAnsi="Century Gothic" w:cs="Calibri"/>
                <w:color w:val="auto"/>
              </w:rPr>
              <w:t>Effective processes shall be in place to protect the final product from microbiological contamination. These processes may include segregation, management of process flow or other controls.</w:t>
            </w:r>
          </w:p>
        </w:tc>
        <w:tc>
          <w:tcPr>
            <w:tcW w:w="1220" w:type="dxa"/>
            <w:shd w:val="clear" w:color="auto" w:fill="auto"/>
          </w:tcPr>
          <w:p w14:paraId="1D4CFBAB" w14:textId="77777777" w:rsidR="00247D62" w:rsidRPr="008425CC" w:rsidRDefault="00247D62" w:rsidP="0089136B">
            <w:pPr>
              <w:spacing w:before="120" w:after="120"/>
              <w:rPr>
                <w:rFonts w:ascii="Century Gothic" w:hAnsi="Century Gothic" w:cs="Calibri"/>
                <w:b/>
              </w:rPr>
            </w:pPr>
          </w:p>
        </w:tc>
        <w:tc>
          <w:tcPr>
            <w:tcW w:w="4205" w:type="dxa"/>
            <w:gridSpan w:val="2"/>
            <w:shd w:val="clear" w:color="auto" w:fill="auto"/>
          </w:tcPr>
          <w:p w14:paraId="2D5F87FE" w14:textId="77777777" w:rsidR="00247D62" w:rsidRPr="008425CC" w:rsidRDefault="00247D62" w:rsidP="0089136B">
            <w:pPr>
              <w:spacing w:before="120" w:after="120"/>
              <w:rPr>
                <w:rFonts w:ascii="Century Gothic" w:hAnsi="Century Gothic" w:cs="Calibri"/>
                <w:b/>
              </w:rPr>
            </w:pPr>
          </w:p>
        </w:tc>
      </w:tr>
    </w:tbl>
    <w:p w14:paraId="3975FF5C" w14:textId="77777777" w:rsidR="009D4E6A" w:rsidRPr="008425CC" w:rsidRDefault="009D4E6A">
      <w:pPr>
        <w:rPr>
          <w:rFonts w:ascii="Century Gothic" w:hAnsi="Century Gothic"/>
        </w:rPr>
      </w:pPr>
    </w:p>
    <w:p w14:paraId="23D89072" w14:textId="77777777" w:rsidR="009337CC" w:rsidRPr="008425CC" w:rsidRDefault="009337CC" w:rsidP="00196DCF">
      <w:pPr>
        <w:spacing w:before="120" w:after="120" w:line="240" w:lineRule="auto"/>
        <w:rPr>
          <w:rFonts w:ascii="Century Gothic" w:hAnsi="Century Gothic" w:cstheme="minorHAnsi"/>
        </w:rPr>
      </w:pPr>
    </w:p>
    <w:sectPr w:rsidR="009337CC" w:rsidRPr="008425CC"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A3BC" w14:textId="77777777" w:rsidR="004654C1" w:rsidRDefault="004654C1" w:rsidP="003D46C9">
      <w:pPr>
        <w:spacing w:after="0" w:line="240" w:lineRule="auto"/>
      </w:pPr>
      <w:r>
        <w:separator/>
      </w:r>
    </w:p>
  </w:endnote>
  <w:endnote w:type="continuationSeparator" w:id="0">
    <w:p w14:paraId="29CDEEBA" w14:textId="77777777" w:rsidR="004654C1" w:rsidRDefault="004654C1"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FT Etica L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D26130" w:rsidRPr="00952D02" w14:paraId="7FB082C8" w14:textId="77777777" w:rsidTr="008457C6">
      <w:trPr>
        <w:trHeight w:val="227"/>
      </w:trPr>
      <w:tc>
        <w:tcPr>
          <w:tcW w:w="4661" w:type="dxa"/>
          <w:vAlign w:val="center"/>
        </w:tcPr>
        <w:p w14:paraId="617DD487" w14:textId="3FC712B7" w:rsidR="00D26130" w:rsidRPr="008425CC" w:rsidRDefault="00D26130" w:rsidP="00952D02">
          <w:pPr>
            <w:pStyle w:val="Footer"/>
            <w:rPr>
              <w:rFonts w:ascii="Century Gothic" w:hAnsi="Century Gothic" w:cstheme="minorHAnsi"/>
              <w:sz w:val="16"/>
            </w:rPr>
          </w:pPr>
          <w:r w:rsidRPr="008425CC">
            <w:rPr>
              <w:rFonts w:ascii="Century Gothic" w:hAnsi="Century Gothic" w:cstheme="minorHAnsi"/>
              <w:sz w:val="16"/>
            </w:rPr>
            <w:t>F816a: BASIC START! Auditor Checklist/Site Self-Assessment Tool</w:t>
          </w:r>
        </w:p>
      </w:tc>
      <w:tc>
        <w:tcPr>
          <w:tcW w:w="4661" w:type="dxa"/>
          <w:vAlign w:val="center"/>
        </w:tcPr>
        <w:p w14:paraId="334F2E50" w14:textId="11706F66" w:rsidR="00D26130" w:rsidRPr="008425CC" w:rsidRDefault="00D26130" w:rsidP="00952D02">
          <w:pPr>
            <w:pStyle w:val="Footer"/>
            <w:jc w:val="right"/>
            <w:rPr>
              <w:rFonts w:ascii="Century Gothic" w:hAnsi="Century Gothic" w:cstheme="minorHAnsi"/>
              <w:sz w:val="16"/>
            </w:rPr>
          </w:pPr>
          <w:r w:rsidRPr="008425CC">
            <w:rPr>
              <w:rFonts w:ascii="Century Gothic" w:hAnsi="Century Gothic" w:cstheme="minorHAnsi"/>
              <w:sz w:val="16"/>
            </w:rPr>
            <w:t xml:space="preserve">BRCGS Food Safety  </w:t>
          </w:r>
        </w:p>
      </w:tc>
    </w:tr>
    <w:tr w:rsidR="00D26130" w:rsidRPr="00952D02" w14:paraId="7BDE089B" w14:textId="77777777" w:rsidTr="008457C6">
      <w:trPr>
        <w:trHeight w:val="227"/>
      </w:trPr>
      <w:tc>
        <w:tcPr>
          <w:tcW w:w="4661" w:type="dxa"/>
          <w:vAlign w:val="center"/>
        </w:tcPr>
        <w:p w14:paraId="31963D0D" w14:textId="3CF36EA7" w:rsidR="00D26130" w:rsidRPr="008425CC" w:rsidRDefault="00D26130" w:rsidP="003D46C9">
          <w:pPr>
            <w:pStyle w:val="Footer"/>
            <w:rPr>
              <w:rFonts w:ascii="Century Gothic" w:hAnsi="Century Gothic" w:cstheme="minorHAnsi"/>
              <w:sz w:val="16"/>
            </w:rPr>
          </w:pPr>
          <w:r w:rsidRPr="008425CC">
            <w:rPr>
              <w:rFonts w:ascii="Century Gothic" w:hAnsi="Century Gothic" w:cstheme="minorHAnsi"/>
              <w:sz w:val="16"/>
            </w:rPr>
            <w:t xml:space="preserve">Version </w:t>
          </w:r>
          <w:r w:rsidR="00373BCB">
            <w:rPr>
              <w:rFonts w:ascii="Century Gothic" w:hAnsi="Century Gothic" w:cstheme="minorHAnsi"/>
              <w:sz w:val="16"/>
            </w:rPr>
            <w:t>3</w:t>
          </w:r>
          <w:r w:rsidRPr="008425CC">
            <w:rPr>
              <w:rFonts w:ascii="Century Gothic" w:hAnsi="Century Gothic" w:cstheme="minorHAnsi"/>
              <w:sz w:val="16"/>
            </w:rPr>
            <w:t xml:space="preserve">: </w:t>
          </w:r>
          <w:r w:rsidR="00373BCB">
            <w:rPr>
              <w:rFonts w:ascii="Century Gothic" w:hAnsi="Century Gothic" w:cstheme="minorHAnsi"/>
              <w:sz w:val="16"/>
            </w:rPr>
            <w:t>0</w:t>
          </w:r>
          <w:r w:rsidR="008400C3">
            <w:rPr>
              <w:rFonts w:ascii="Century Gothic" w:hAnsi="Century Gothic" w:cstheme="minorHAnsi"/>
              <w:sz w:val="16"/>
            </w:rPr>
            <w:t>3</w:t>
          </w:r>
          <w:r w:rsidR="00373BCB">
            <w:rPr>
              <w:rFonts w:ascii="Century Gothic" w:hAnsi="Century Gothic" w:cstheme="minorHAnsi"/>
              <w:sz w:val="16"/>
            </w:rPr>
            <w:t>/10</w:t>
          </w:r>
          <w:r w:rsidRPr="008425CC">
            <w:rPr>
              <w:rFonts w:ascii="Century Gothic" w:hAnsi="Century Gothic" w:cstheme="minorHAnsi"/>
              <w:sz w:val="16"/>
            </w:rPr>
            <w:t xml:space="preserve">/2019 </w:t>
          </w:r>
        </w:p>
      </w:tc>
      <w:tc>
        <w:tcPr>
          <w:tcW w:w="4661" w:type="dxa"/>
          <w:vAlign w:val="center"/>
        </w:tcPr>
        <w:p w14:paraId="6BB0E214" w14:textId="77777777" w:rsidR="00D26130" w:rsidRPr="008425CC" w:rsidRDefault="00D26130" w:rsidP="003D46C9">
          <w:pPr>
            <w:pStyle w:val="Footer"/>
            <w:jc w:val="right"/>
            <w:rPr>
              <w:rFonts w:ascii="Century Gothic" w:hAnsi="Century Gothic" w:cstheme="minorHAnsi"/>
              <w:sz w:val="16"/>
            </w:rPr>
          </w:pPr>
          <w:r w:rsidRPr="008425CC">
            <w:rPr>
              <w:rFonts w:ascii="Century Gothic" w:hAnsi="Century Gothic" w:cstheme="minorHAnsi"/>
              <w:sz w:val="16"/>
            </w:rPr>
            <w:t xml:space="preserve">Page </w:t>
          </w:r>
          <w:r w:rsidRPr="008425CC">
            <w:rPr>
              <w:rFonts w:ascii="Century Gothic" w:hAnsi="Century Gothic" w:cstheme="minorHAnsi"/>
              <w:sz w:val="16"/>
            </w:rPr>
            <w:fldChar w:fldCharType="begin"/>
          </w:r>
          <w:r w:rsidRPr="008425CC">
            <w:rPr>
              <w:rFonts w:ascii="Century Gothic" w:hAnsi="Century Gothic" w:cstheme="minorHAnsi"/>
              <w:sz w:val="16"/>
            </w:rPr>
            <w:instrText xml:space="preserve"> PAGE  \* Arabic  \* MERGEFORMAT </w:instrText>
          </w:r>
          <w:r w:rsidRPr="008425CC">
            <w:rPr>
              <w:rFonts w:ascii="Century Gothic" w:hAnsi="Century Gothic" w:cstheme="minorHAnsi"/>
              <w:sz w:val="16"/>
            </w:rPr>
            <w:fldChar w:fldCharType="separate"/>
          </w:r>
          <w:r w:rsidRPr="008425CC">
            <w:rPr>
              <w:rFonts w:ascii="Century Gothic" w:hAnsi="Century Gothic" w:cstheme="minorHAnsi"/>
              <w:noProof/>
              <w:sz w:val="16"/>
            </w:rPr>
            <w:t>12</w:t>
          </w:r>
          <w:r w:rsidRPr="008425CC">
            <w:rPr>
              <w:rFonts w:ascii="Century Gothic" w:hAnsi="Century Gothic" w:cstheme="minorHAnsi"/>
              <w:sz w:val="16"/>
            </w:rPr>
            <w:fldChar w:fldCharType="end"/>
          </w:r>
          <w:r w:rsidRPr="008425CC">
            <w:rPr>
              <w:rFonts w:ascii="Century Gothic" w:hAnsi="Century Gothic" w:cstheme="minorHAnsi"/>
              <w:sz w:val="16"/>
            </w:rPr>
            <w:t xml:space="preserve"> of </w:t>
          </w:r>
          <w:r w:rsidRPr="008425CC">
            <w:rPr>
              <w:rFonts w:ascii="Century Gothic" w:hAnsi="Century Gothic" w:cstheme="minorHAnsi"/>
              <w:sz w:val="16"/>
            </w:rPr>
            <w:fldChar w:fldCharType="begin"/>
          </w:r>
          <w:r w:rsidRPr="008425CC">
            <w:rPr>
              <w:rFonts w:ascii="Century Gothic" w:hAnsi="Century Gothic" w:cstheme="minorHAnsi"/>
              <w:sz w:val="16"/>
            </w:rPr>
            <w:instrText xml:space="preserve"> NUMPAGES  \* Arabic  \* MERGEFORMAT </w:instrText>
          </w:r>
          <w:r w:rsidRPr="008425CC">
            <w:rPr>
              <w:rFonts w:ascii="Century Gothic" w:hAnsi="Century Gothic" w:cstheme="minorHAnsi"/>
              <w:sz w:val="16"/>
            </w:rPr>
            <w:fldChar w:fldCharType="separate"/>
          </w:r>
          <w:r w:rsidRPr="008425CC">
            <w:rPr>
              <w:rFonts w:ascii="Century Gothic" w:hAnsi="Century Gothic" w:cstheme="minorHAnsi"/>
              <w:noProof/>
              <w:sz w:val="16"/>
            </w:rPr>
            <w:t>12</w:t>
          </w:r>
          <w:r w:rsidRPr="008425CC">
            <w:rPr>
              <w:rFonts w:ascii="Century Gothic" w:hAnsi="Century Gothic" w:cstheme="minorHAnsi"/>
              <w:sz w:val="16"/>
            </w:rPr>
            <w:fldChar w:fldCharType="end"/>
          </w:r>
        </w:p>
      </w:tc>
    </w:tr>
  </w:tbl>
  <w:p w14:paraId="0FFD1F84" w14:textId="77777777" w:rsidR="00D26130" w:rsidRPr="004C737A" w:rsidRDefault="00D2613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40E5" w14:textId="77777777" w:rsidR="004654C1" w:rsidRDefault="004654C1" w:rsidP="003D46C9">
      <w:pPr>
        <w:spacing w:after="0" w:line="240" w:lineRule="auto"/>
      </w:pPr>
      <w:r>
        <w:separator/>
      </w:r>
    </w:p>
  </w:footnote>
  <w:footnote w:type="continuationSeparator" w:id="0">
    <w:p w14:paraId="4E12175D" w14:textId="77777777" w:rsidR="004654C1" w:rsidRDefault="004654C1"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29D" w14:textId="254F596B" w:rsidR="00D26130" w:rsidRDefault="00D26130" w:rsidP="003D46C9">
    <w:pPr>
      <w:pStyle w:val="Header"/>
      <w:jc w:val="right"/>
    </w:pPr>
    <w:r>
      <w:rPr>
        <w:noProof/>
      </w:rPr>
      <w:drawing>
        <wp:inline distT="0" distB="0" distL="0" distR="0" wp14:anchorId="702635AF" wp14:editId="04E67649">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BF554"/>
    <w:multiLevelType w:val="hybridMultilevel"/>
    <w:tmpl w:val="9A24A6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2"/>
  </w:num>
  <w:num w:numId="7">
    <w:abstractNumId w:val="0"/>
  </w:num>
  <w:num w:numId="8">
    <w:abstractNumId w:val="5"/>
  </w:num>
  <w:num w:numId="9">
    <w:abstractNumId w:val="2"/>
  </w:num>
  <w:num w:numId="10">
    <w:abstractNumId w:val="4"/>
  </w:num>
  <w:num w:numId="11">
    <w:abstractNumId w:val="13"/>
  </w:num>
  <w:num w:numId="12">
    <w:abstractNumId w:val="7"/>
  </w:num>
  <w:num w:numId="13">
    <w:abstractNumId w:val="0"/>
  </w:num>
  <w:num w:numId="14">
    <w:abstractNumId w:val="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478C"/>
    <w:rsid w:val="00022330"/>
    <w:rsid w:val="000238B0"/>
    <w:rsid w:val="00043BD7"/>
    <w:rsid w:val="0005691C"/>
    <w:rsid w:val="00076DB6"/>
    <w:rsid w:val="00090FB1"/>
    <w:rsid w:val="000B1EB7"/>
    <w:rsid w:val="000C5BF1"/>
    <w:rsid w:val="000D5377"/>
    <w:rsid w:val="000E2529"/>
    <w:rsid w:val="0010035B"/>
    <w:rsid w:val="00124218"/>
    <w:rsid w:val="00134862"/>
    <w:rsid w:val="00136F80"/>
    <w:rsid w:val="0013743C"/>
    <w:rsid w:val="00143048"/>
    <w:rsid w:val="00147774"/>
    <w:rsid w:val="00152B28"/>
    <w:rsid w:val="00161A06"/>
    <w:rsid w:val="00173CC8"/>
    <w:rsid w:val="00177AD0"/>
    <w:rsid w:val="00177B7C"/>
    <w:rsid w:val="001843E2"/>
    <w:rsid w:val="00184707"/>
    <w:rsid w:val="00186F92"/>
    <w:rsid w:val="001929AE"/>
    <w:rsid w:val="00194410"/>
    <w:rsid w:val="00196DCF"/>
    <w:rsid w:val="00196DED"/>
    <w:rsid w:val="001A1A50"/>
    <w:rsid w:val="001B54CD"/>
    <w:rsid w:val="001C2113"/>
    <w:rsid w:val="001E027A"/>
    <w:rsid w:val="001E0726"/>
    <w:rsid w:val="001E2ACD"/>
    <w:rsid w:val="00205876"/>
    <w:rsid w:val="00205AD9"/>
    <w:rsid w:val="00216C0E"/>
    <w:rsid w:val="00225CEC"/>
    <w:rsid w:val="00241510"/>
    <w:rsid w:val="00247D62"/>
    <w:rsid w:val="00252890"/>
    <w:rsid w:val="00283279"/>
    <w:rsid w:val="00283992"/>
    <w:rsid w:val="002B3AA5"/>
    <w:rsid w:val="002B3C1B"/>
    <w:rsid w:val="002B69C2"/>
    <w:rsid w:val="002C036A"/>
    <w:rsid w:val="002C30DA"/>
    <w:rsid w:val="002C31F5"/>
    <w:rsid w:val="002D5C3D"/>
    <w:rsid w:val="002E4999"/>
    <w:rsid w:val="0030001C"/>
    <w:rsid w:val="00301B54"/>
    <w:rsid w:val="0030310A"/>
    <w:rsid w:val="00305B64"/>
    <w:rsid w:val="0030725E"/>
    <w:rsid w:val="00310F9E"/>
    <w:rsid w:val="00314450"/>
    <w:rsid w:val="00324C4B"/>
    <w:rsid w:val="00361D7C"/>
    <w:rsid w:val="0036219C"/>
    <w:rsid w:val="00372C4C"/>
    <w:rsid w:val="00373BCB"/>
    <w:rsid w:val="00384E88"/>
    <w:rsid w:val="003A10A8"/>
    <w:rsid w:val="003A277C"/>
    <w:rsid w:val="003A7FE6"/>
    <w:rsid w:val="003B302A"/>
    <w:rsid w:val="003B5C62"/>
    <w:rsid w:val="003B6C1F"/>
    <w:rsid w:val="003B75A7"/>
    <w:rsid w:val="003D283C"/>
    <w:rsid w:val="003D3411"/>
    <w:rsid w:val="003D46C9"/>
    <w:rsid w:val="003D4A11"/>
    <w:rsid w:val="003D67ED"/>
    <w:rsid w:val="003E4D89"/>
    <w:rsid w:val="003F1540"/>
    <w:rsid w:val="00400B3A"/>
    <w:rsid w:val="00414A8E"/>
    <w:rsid w:val="00441C0C"/>
    <w:rsid w:val="004507F7"/>
    <w:rsid w:val="00457083"/>
    <w:rsid w:val="0046112E"/>
    <w:rsid w:val="00461202"/>
    <w:rsid w:val="004654C1"/>
    <w:rsid w:val="004672C6"/>
    <w:rsid w:val="00474017"/>
    <w:rsid w:val="0048023E"/>
    <w:rsid w:val="0048250F"/>
    <w:rsid w:val="0048588E"/>
    <w:rsid w:val="00486067"/>
    <w:rsid w:val="004873FF"/>
    <w:rsid w:val="00487A4A"/>
    <w:rsid w:val="00491BCE"/>
    <w:rsid w:val="004A14C8"/>
    <w:rsid w:val="004B550C"/>
    <w:rsid w:val="004B6BB2"/>
    <w:rsid w:val="004C737A"/>
    <w:rsid w:val="004D0FD9"/>
    <w:rsid w:val="004F6951"/>
    <w:rsid w:val="00504B1D"/>
    <w:rsid w:val="00513A93"/>
    <w:rsid w:val="00520BF4"/>
    <w:rsid w:val="0052602D"/>
    <w:rsid w:val="00526FB7"/>
    <w:rsid w:val="00527FDF"/>
    <w:rsid w:val="0053727F"/>
    <w:rsid w:val="005408E4"/>
    <w:rsid w:val="005451CC"/>
    <w:rsid w:val="00545699"/>
    <w:rsid w:val="00570FF3"/>
    <w:rsid w:val="005830AF"/>
    <w:rsid w:val="00592C39"/>
    <w:rsid w:val="0059537D"/>
    <w:rsid w:val="005A0636"/>
    <w:rsid w:val="005A4752"/>
    <w:rsid w:val="005A49D6"/>
    <w:rsid w:val="005A6552"/>
    <w:rsid w:val="005B0028"/>
    <w:rsid w:val="005B689F"/>
    <w:rsid w:val="005C62E1"/>
    <w:rsid w:val="005D3670"/>
    <w:rsid w:val="005E070E"/>
    <w:rsid w:val="005F2668"/>
    <w:rsid w:val="00600268"/>
    <w:rsid w:val="00612E9B"/>
    <w:rsid w:val="0061367D"/>
    <w:rsid w:val="0062085B"/>
    <w:rsid w:val="0063701E"/>
    <w:rsid w:val="00654072"/>
    <w:rsid w:val="00696EC9"/>
    <w:rsid w:val="006B216E"/>
    <w:rsid w:val="006C6774"/>
    <w:rsid w:val="006C6F6E"/>
    <w:rsid w:val="006E7707"/>
    <w:rsid w:val="006F1123"/>
    <w:rsid w:val="006F2F6D"/>
    <w:rsid w:val="006F7834"/>
    <w:rsid w:val="00705327"/>
    <w:rsid w:val="00705CB6"/>
    <w:rsid w:val="007135E5"/>
    <w:rsid w:val="00715658"/>
    <w:rsid w:val="007444DA"/>
    <w:rsid w:val="00753863"/>
    <w:rsid w:val="00754BCA"/>
    <w:rsid w:val="00757DE4"/>
    <w:rsid w:val="00796853"/>
    <w:rsid w:val="007B49F4"/>
    <w:rsid w:val="007B7014"/>
    <w:rsid w:val="007C4640"/>
    <w:rsid w:val="007C7C85"/>
    <w:rsid w:val="007D6641"/>
    <w:rsid w:val="00812557"/>
    <w:rsid w:val="00827608"/>
    <w:rsid w:val="008361E3"/>
    <w:rsid w:val="00837209"/>
    <w:rsid w:val="008400C3"/>
    <w:rsid w:val="008425CC"/>
    <w:rsid w:val="0084488A"/>
    <w:rsid w:val="008457C6"/>
    <w:rsid w:val="0086170F"/>
    <w:rsid w:val="00883D1D"/>
    <w:rsid w:val="0089136B"/>
    <w:rsid w:val="00894EE7"/>
    <w:rsid w:val="008A1F0E"/>
    <w:rsid w:val="008A5B1F"/>
    <w:rsid w:val="008C6D7B"/>
    <w:rsid w:val="008C78A9"/>
    <w:rsid w:val="008D2A45"/>
    <w:rsid w:val="008D7629"/>
    <w:rsid w:val="008E2644"/>
    <w:rsid w:val="00903520"/>
    <w:rsid w:val="00903E25"/>
    <w:rsid w:val="00906EC5"/>
    <w:rsid w:val="00907DF0"/>
    <w:rsid w:val="00931C84"/>
    <w:rsid w:val="00932929"/>
    <w:rsid w:val="009337CC"/>
    <w:rsid w:val="00944550"/>
    <w:rsid w:val="009505C7"/>
    <w:rsid w:val="00952D02"/>
    <w:rsid w:val="00964907"/>
    <w:rsid w:val="00984EEE"/>
    <w:rsid w:val="009B7109"/>
    <w:rsid w:val="009C03E6"/>
    <w:rsid w:val="009D3999"/>
    <w:rsid w:val="009D4E6A"/>
    <w:rsid w:val="009D61AC"/>
    <w:rsid w:val="009D6F73"/>
    <w:rsid w:val="009E16C4"/>
    <w:rsid w:val="009E6AC4"/>
    <w:rsid w:val="009E7DE8"/>
    <w:rsid w:val="009F2A29"/>
    <w:rsid w:val="009F6333"/>
    <w:rsid w:val="00A0325A"/>
    <w:rsid w:val="00A20597"/>
    <w:rsid w:val="00A2077F"/>
    <w:rsid w:val="00A20B58"/>
    <w:rsid w:val="00A3112B"/>
    <w:rsid w:val="00A37162"/>
    <w:rsid w:val="00A44B2D"/>
    <w:rsid w:val="00A56804"/>
    <w:rsid w:val="00A70764"/>
    <w:rsid w:val="00A82D12"/>
    <w:rsid w:val="00A90C41"/>
    <w:rsid w:val="00A952DD"/>
    <w:rsid w:val="00AB636D"/>
    <w:rsid w:val="00AD1263"/>
    <w:rsid w:val="00AD5DCA"/>
    <w:rsid w:val="00AE4A46"/>
    <w:rsid w:val="00AF358A"/>
    <w:rsid w:val="00B06699"/>
    <w:rsid w:val="00B066DC"/>
    <w:rsid w:val="00B23F2A"/>
    <w:rsid w:val="00B32869"/>
    <w:rsid w:val="00B50F1B"/>
    <w:rsid w:val="00B52374"/>
    <w:rsid w:val="00B65FA8"/>
    <w:rsid w:val="00B74B9F"/>
    <w:rsid w:val="00B86CFE"/>
    <w:rsid w:val="00BA1671"/>
    <w:rsid w:val="00BA3833"/>
    <w:rsid w:val="00BA3F9B"/>
    <w:rsid w:val="00BA7E6F"/>
    <w:rsid w:val="00BB473E"/>
    <w:rsid w:val="00BB4EE6"/>
    <w:rsid w:val="00BC478F"/>
    <w:rsid w:val="00BF6DBC"/>
    <w:rsid w:val="00C0178B"/>
    <w:rsid w:val="00C03838"/>
    <w:rsid w:val="00C03EDD"/>
    <w:rsid w:val="00C05AE3"/>
    <w:rsid w:val="00C11B7C"/>
    <w:rsid w:val="00C12D09"/>
    <w:rsid w:val="00C146B3"/>
    <w:rsid w:val="00C2767E"/>
    <w:rsid w:val="00C32879"/>
    <w:rsid w:val="00C35E87"/>
    <w:rsid w:val="00C4234B"/>
    <w:rsid w:val="00C45B7E"/>
    <w:rsid w:val="00C47205"/>
    <w:rsid w:val="00C622D1"/>
    <w:rsid w:val="00C6298F"/>
    <w:rsid w:val="00C63268"/>
    <w:rsid w:val="00C760BF"/>
    <w:rsid w:val="00C86C75"/>
    <w:rsid w:val="00CA531B"/>
    <w:rsid w:val="00CB0C04"/>
    <w:rsid w:val="00CB7F6D"/>
    <w:rsid w:val="00CC2970"/>
    <w:rsid w:val="00CF20A3"/>
    <w:rsid w:val="00D02565"/>
    <w:rsid w:val="00D05A36"/>
    <w:rsid w:val="00D13BB3"/>
    <w:rsid w:val="00D15D2F"/>
    <w:rsid w:val="00D26130"/>
    <w:rsid w:val="00D346F8"/>
    <w:rsid w:val="00D40600"/>
    <w:rsid w:val="00D434F5"/>
    <w:rsid w:val="00D51EBD"/>
    <w:rsid w:val="00D56679"/>
    <w:rsid w:val="00D70ED3"/>
    <w:rsid w:val="00D7345D"/>
    <w:rsid w:val="00D76C96"/>
    <w:rsid w:val="00D81BA9"/>
    <w:rsid w:val="00DA2FD5"/>
    <w:rsid w:val="00DB4468"/>
    <w:rsid w:val="00DB4B11"/>
    <w:rsid w:val="00DD03FE"/>
    <w:rsid w:val="00DD17F9"/>
    <w:rsid w:val="00DD6058"/>
    <w:rsid w:val="00DD68D0"/>
    <w:rsid w:val="00DE30E6"/>
    <w:rsid w:val="00DF3861"/>
    <w:rsid w:val="00E0033A"/>
    <w:rsid w:val="00E01683"/>
    <w:rsid w:val="00E07F55"/>
    <w:rsid w:val="00E11B74"/>
    <w:rsid w:val="00E21CC9"/>
    <w:rsid w:val="00E24A54"/>
    <w:rsid w:val="00E2631D"/>
    <w:rsid w:val="00E31429"/>
    <w:rsid w:val="00E33FC2"/>
    <w:rsid w:val="00E34C91"/>
    <w:rsid w:val="00E34FEE"/>
    <w:rsid w:val="00E60070"/>
    <w:rsid w:val="00E64385"/>
    <w:rsid w:val="00EB78EA"/>
    <w:rsid w:val="00EC1F4A"/>
    <w:rsid w:val="00EC2F17"/>
    <w:rsid w:val="00ED2604"/>
    <w:rsid w:val="00ED4AAE"/>
    <w:rsid w:val="00F07F0C"/>
    <w:rsid w:val="00F1207D"/>
    <w:rsid w:val="00F24CD7"/>
    <w:rsid w:val="00F24DC3"/>
    <w:rsid w:val="00F265F1"/>
    <w:rsid w:val="00F41DF6"/>
    <w:rsid w:val="00F5428A"/>
    <w:rsid w:val="00F575C2"/>
    <w:rsid w:val="00F7373B"/>
    <w:rsid w:val="00F73E3C"/>
    <w:rsid w:val="00F82A17"/>
    <w:rsid w:val="00F90768"/>
    <w:rsid w:val="00FA2D2A"/>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F4BA1"/>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 w:type="paragraph" w:customStyle="1" w:styleId="Title1">
    <w:name w:val="Title1"/>
    <w:basedOn w:val="Normal"/>
    <w:next w:val="para"/>
    <w:link w:val="titleChar0"/>
    <w:uiPriority w:val="99"/>
    <w:rsid w:val="00305B64"/>
    <w:pPr>
      <w:keepNext/>
      <w:spacing w:before="480" w:after="240" w:line="259" w:lineRule="auto"/>
      <w:outlineLvl w:val="0"/>
    </w:pPr>
    <w:rPr>
      <w:rFonts w:ascii="Arial" w:hAnsi="Arial"/>
      <w:color w:val="000000"/>
      <w:sz w:val="48"/>
    </w:rPr>
  </w:style>
  <w:style w:type="character" w:customStyle="1" w:styleId="titleChar0">
    <w:name w:val="title Char"/>
    <w:link w:val="Title1"/>
    <w:uiPriority w:val="99"/>
    <w:locked/>
    <w:rsid w:val="00305B64"/>
    <w:rPr>
      <w:rFonts w:ascii="Arial" w:hAnsi="Arial"/>
      <w:color w:val="000000"/>
      <w:sz w:val="48"/>
    </w:rPr>
  </w:style>
  <w:style w:type="character" w:styleId="CommentReference">
    <w:name w:val="annotation reference"/>
    <w:basedOn w:val="DefaultParagraphFont"/>
    <w:uiPriority w:val="99"/>
    <w:semiHidden/>
    <w:unhideWhenUsed/>
    <w:rsid w:val="00305B64"/>
    <w:rPr>
      <w:sz w:val="16"/>
      <w:szCs w:val="16"/>
    </w:rPr>
  </w:style>
  <w:style w:type="paragraph" w:styleId="CommentText">
    <w:name w:val="annotation text"/>
    <w:basedOn w:val="Normal"/>
    <w:link w:val="CommentTextChar"/>
    <w:uiPriority w:val="99"/>
    <w:semiHidden/>
    <w:unhideWhenUsed/>
    <w:rsid w:val="00305B64"/>
    <w:pPr>
      <w:spacing w:line="240" w:lineRule="auto"/>
    </w:pPr>
    <w:rPr>
      <w:sz w:val="20"/>
      <w:szCs w:val="20"/>
    </w:rPr>
  </w:style>
  <w:style w:type="character" w:customStyle="1" w:styleId="CommentTextChar">
    <w:name w:val="Comment Text Char"/>
    <w:basedOn w:val="DefaultParagraphFont"/>
    <w:link w:val="CommentText"/>
    <w:uiPriority w:val="99"/>
    <w:semiHidden/>
    <w:rsid w:val="00305B64"/>
    <w:rPr>
      <w:sz w:val="20"/>
      <w:szCs w:val="20"/>
    </w:rPr>
  </w:style>
  <w:style w:type="paragraph" w:styleId="CommentSubject">
    <w:name w:val="annotation subject"/>
    <w:basedOn w:val="CommentText"/>
    <w:next w:val="CommentText"/>
    <w:link w:val="CommentSubjectChar"/>
    <w:uiPriority w:val="99"/>
    <w:semiHidden/>
    <w:unhideWhenUsed/>
    <w:rsid w:val="00305B64"/>
    <w:rPr>
      <w:b/>
      <w:bCs/>
    </w:rPr>
  </w:style>
  <w:style w:type="character" w:customStyle="1" w:styleId="CommentSubjectChar">
    <w:name w:val="Comment Subject Char"/>
    <w:basedOn w:val="CommentTextChar"/>
    <w:link w:val="CommentSubject"/>
    <w:uiPriority w:val="99"/>
    <w:semiHidden/>
    <w:rsid w:val="00305B64"/>
    <w:rPr>
      <w:b/>
      <w:bCs/>
      <w:sz w:val="20"/>
      <w:szCs w:val="20"/>
    </w:rPr>
  </w:style>
  <w:style w:type="paragraph" w:customStyle="1" w:styleId="Default">
    <w:name w:val="Default"/>
    <w:rsid w:val="00A20B58"/>
    <w:pPr>
      <w:autoSpaceDE w:val="0"/>
      <w:autoSpaceDN w:val="0"/>
      <w:adjustRightInd w:val="0"/>
      <w:spacing w:after="0" w:line="240" w:lineRule="auto"/>
    </w:pPr>
    <w:rPr>
      <w:rFonts w:ascii="LFT Etica Lt" w:hAnsi="LFT Etica Lt" w:cs="LFT Etica Lt"/>
      <w:color w:val="000000"/>
      <w:sz w:val="24"/>
      <w:szCs w:val="24"/>
    </w:rPr>
  </w:style>
  <w:style w:type="paragraph" w:customStyle="1" w:styleId="Pa17">
    <w:name w:val="Pa17"/>
    <w:basedOn w:val="Default"/>
    <w:next w:val="Default"/>
    <w:uiPriority w:val="99"/>
    <w:rsid w:val="00A20B58"/>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7" ma:contentTypeDescription="Create a new document." ma:contentTypeScope="" ma:versionID="d59c9822bdbe6c7acc43f6f2e23b8c81">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4f98ee375f6ef4968faa9a8c341ca381"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FEA7D-0E44-41AE-9A3C-BE134A6E7D8B}">
  <ds:schemaRefs>
    <ds:schemaRef ds:uri="http://schemas.openxmlformats.org/officeDocument/2006/bibliography"/>
  </ds:schemaRefs>
</ds:datastoreItem>
</file>

<file path=customXml/itemProps2.xml><?xml version="1.0" encoding="utf-8"?>
<ds:datastoreItem xmlns:ds="http://schemas.openxmlformats.org/officeDocument/2006/customXml" ds:itemID="{8325DCA5-9B32-4125-8850-5BADCBF32DF4}"/>
</file>

<file path=customXml/itemProps3.xml><?xml version="1.0" encoding="utf-8"?>
<ds:datastoreItem xmlns:ds="http://schemas.openxmlformats.org/officeDocument/2006/customXml" ds:itemID="{40C7B3C2-CCD8-4724-A3DA-2CF7CE074FA0}"/>
</file>

<file path=customXml/itemProps4.xml><?xml version="1.0" encoding="utf-8"?>
<ds:datastoreItem xmlns:ds="http://schemas.openxmlformats.org/officeDocument/2006/customXml" ds:itemID="{C5BC3589-0C4A-4E62-8D42-10BF77092EE9}"/>
</file>

<file path=docProps/app.xml><?xml version="1.0" encoding="utf-8"?>
<Properties xmlns="http://schemas.openxmlformats.org/officeDocument/2006/extended-properties" xmlns:vt="http://schemas.openxmlformats.org/officeDocument/2006/docPropsVTypes">
  <Template>Normal</Template>
  <TotalTime>5</TotalTime>
  <Pages>42</Pages>
  <Words>6472</Words>
  <Characters>36892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4</cp:revision>
  <cp:lastPrinted>2019-10-01T08:59:00Z</cp:lastPrinted>
  <dcterms:created xsi:type="dcterms:W3CDTF">2019-10-01T09:18:00Z</dcterms:created>
  <dcterms:modified xsi:type="dcterms:W3CDTF">2019-10-03T13:00:00Z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419400</vt:r8>
  </property>
</Properties>
</file>