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B2781" w14:textId="45F10B42" w:rsidR="00233EDC" w:rsidRDefault="00893297" w:rsidP="00963C05">
      <w:pPr>
        <w:pStyle w:val="Heading1"/>
      </w:pPr>
      <w:r>
        <w:t>F</w:t>
      </w:r>
      <w:r w:rsidR="00723172">
        <w:t>926</w:t>
      </w:r>
      <w:r w:rsidR="0054725B">
        <w:t xml:space="preserve">: </w:t>
      </w:r>
      <w:r w:rsidR="00E05238">
        <w:t xml:space="preserve">Global Standard Food Safety, Issue 9, </w:t>
      </w:r>
      <w:r w:rsidR="0095400A" w:rsidRPr="00E05238">
        <w:rPr>
          <w:rStyle w:val="Heading2Char"/>
        </w:rPr>
        <w:t>Position Statements</w:t>
      </w:r>
      <w:r w:rsidR="0095400A">
        <w:t xml:space="preserve"> </w:t>
      </w:r>
    </w:p>
    <w:p w14:paraId="773B3115" w14:textId="77777777" w:rsidR="00E27AA7" w:rsidRPr="00E27AA7" w:rsidRDefault="00E27AA7" w:rsidP="00E27AA7"/>
    <w:p w14:paraId="55D2DD2C" w14:textId="75037E96" w:rsidR="00FC20C9" w:rsidRPr="00FC20C9" w:rsidRDefault="280430B7" w:rsidP="00DF7B8C">
      <w:pPr>
        <w:pStyle w:val="Heading5"/>
      </w:pPr>
      <w:r>
        <w:t xml:space="preserve">Document </w:t>
      </w:r>
      <w:r w:rsidR="008E45AE">
        <w:t>s</w:t>
      </w:r>
      <w:r>
        <w:t>cope</w:t>
      </w:r>
    </w:p>
    <w:p w14:paraId="1EE05493" w14:textId="5E3BDD22" w:rsidR="00E33114" w:rsidRDefault="00E33114" w:rsidP="15CCA5EF">
      <w:r w:rsidRPr="00E33114">
        <w:t>Document Scope: Where clarification of interpretation of a requirement of the Global Standard Food Safety or its protocol is necessary, this will be published on the BRCGS website (</w:t>
      </w:r>
      <w:hyperlink r:id="rId11" w:history="1">
        <w:r w:rsidRPr="00E05238">
          <w:rPr>
            <w:rStyle w:val="Heading8Char"/>
            <w:sz w:val="22"/>
            <w:szCs w:val="22"/>
          </w:rPr>
          <w:t>www.brcgs.com</w:t>
        </w:r>
      </w:hyperlink>
      <w:r w:rsidRPr="00E33114">
        <w:t>), and BRCGS Participate as a Position Statement. Such statements are mandatory in their use from the date specified for implementation or the date of publication on the BRCGS website, where no date is specified.</w:t>
      </w:r>
    </w:p>
    <w:p w14:paraId="54315E97" w14:textId="688B1286" w:rsidR="00FC20C9" w:rsidRDefault="280430B7" w:rsidP="15CCA5EF">
      <w:r>
        <w:t xml:space="preserve">Standards the document is applicable to: </w:t>
      </w:r>
      <w:r w:rsidR="00E33114">
        <w:t xml:space="preserve">Global Standard Food Safety, </w:t>
      </w:r>
      <w:r w:rsidR="00E05238">
        <w:t>I</w:t>
      </w:r>
      <w:r w:rsidR="00E33114">
        <w:t>ssue 9</w:t>
      </w:r>
      <w:r w:rsidR="00E05238">
        <w:t>.</w:t>
      </w:r>
    </w:p>
    <w:p w14:paraId="7DF74C23" w14:textId="78DB05C4" w:rsidR="009337CC" w:rsidRPr="00233EDC" w:rsidRDefault="644C4340" w:rsidP="002D6D88">
      <w:pPr>
        <w:pStyle w:val="Heading5"/>
      </w:pPr>
      <w:r>
        <w:t xml:space="preserve">Change </w:t>
      </w:r>
      <w:r w:rsidR="008E45AE">
        <w:t>l</w:t>
      </w:r>
      <w:r>
        <w:t>og</w:t>
      </w:r>
    </w:p>
    <w:tbl>
      <w:tblPr>
        <w:tblStyle w:val="BRCGSTableStyle1"/>
        <w:tblW w:w="8776" w:type="dxa"/>
        <w:tblInd w:w="8" w:type="dxa"/>
        <w:tblLayout w:type="fixed"/>
        <w:tblLook w:val="06A0" w:firstRow="1" w:lastRow="0" w:firstColumn="1" w:lastColumn="0" w:noHBand="1" w:noVBand="1"/>
      </w:tblPr>
      <w:tblGrid>
        <w:gridCol w:w="984"/>
        <w:gridCol w:w="1413"/>
        <w:gridCol w:w="6379"/>
      </w:tblGrid>
      <w:tr w:rsidR="00F81DF0" w:rsidRPr="00D32D03" w14:paraId="2B6A1AC1" w14:textId="18C18519" w:rsidTr="00F81DF0">
        <w:trPr>
          <w:cnfStyle w:val="100000000000" w:firstRow="1" w:lastRow="0" w:firstColumn="0" w:lastColumn="0" w:oddVBand="0" w:evenVBand="0" w:oddHBand="0" w:evenHBand="0" w:firstRowFirstColumn="0" w:firstRowLastColumn="0" w:lastRowFirstColumn="0" w:lastRowLastColumn="0"/>
          <w:trHeight w:val="75"/>
        </w:trPr>
        <w:tc>
          <w:tcPr>
            <w:tcW w:w="984" w:type="dxa"/>
          </w:tcPr>
          <w:p w14:paraId="1330D779" w14:textId="77777777" w:rsidR="00F81DF0" w:rsidRPr="00D17233" w:rsidRDefault="00F81DF0" w:rsidP="00D17233">
            <w:pPr>
              <w:pStyle w:val="Heading9"/>
              <w:rPr>
                <w:i/>
                <w:iCs w:val="0"/>
              </w:rPr>
            </w:pPr>
            <w:r w:rsidRPr="00D17233">
              <w:rPr>
                <w:i/>
                <w:iCs w:val="0"/>
              </w:rPr>
              <w:t>Version</w:t>
            </w:r>
          </w:p>
        </w:tc>
        <w:tc>
          <w:tcPr>
            <w:tcW w:w="1413" w:type="dxa"/>
          </w:tcPr>
          <w:p w14:paraId="53C70111" w14:textId="77777777" w:rsidR="00F81DF0" w:rsidRPr="00D17233" w:rsidRDefault="00F81DF0" w:rsidP="00D17233">
            <w:pPr>
              <w:pStyle w:val="Heading9"/>
              <w:rPr>
                <w:i/>
                <w:iCs w:val="0"/>
              </w:rPr>
            </w:pPr>
            <w:r w:rsidRPr="00D17233">
              <w:rPr>
                <w:i/>
                <w:iCs w:val="0"/>
              </w:rPr>
              <w:t>Date</w:t>
            </w:r>
          </w:p>
        </w:tc>
        <w:tc>
          <w:tcPr>
            <w:tcW w:w="6379" w:type="dxa"/>
          </w:tcPr>
          <w:p w14:paraId="1480C74A" w14:textId="77777777" w:rsidR="00F81DF0" w:rsidRPr="00D17233" w:rsidRDefault="00F81DF0" w:rsidP="00D17233">
            <w:pPr>
              <w:pStyle w:val="Heading9"/>
              <w:rPr>
                <w:i/>
                <w:iCs w:val="0"/>
              </w:rPr>
            </w:pPr>
            <w:r w:rsidRPr="00D17233">
              <w:rPr>
                <w:i/>
                <w:iCs w:val="0"/>
              </w:rPr>
              <w:t xml:space="preserve">Description </w:t>
            </w:r>
          </w:p>
        </w:tc>
      </w:tr>
      <w:tr w:rsidR="00F81DF0" w:rsidRPr="00D32D03" w14:paraId="17445561" w14:textId="6CD66359" w:rsidTr="00F81DF0">
        <w:tc>
          <w:tcPr>
            <w:tcW w:w="984" w:type="dxa"/>
          </w:tcPr>
          <w:p w14:paraId="209132C9" w14:textId="77777777" w:rsidR="00F81DF0" w:rsidRPr="007445B0" w:rsidRDefault="00F81DF0" w:rsidP="15CCA5EF">
            <w:r>
              <w:t>1</w:t>
            </w:r>
          </w:p>
        </w:tc>
        <w:tc>
          <w:tcPr>
            <w:tcW w:w="1413" w:type="dxa"/>
          </w:tcPr>
          <w:p w14:paraId="7D56063C" w14:textId="7197CD4C" w:rsidR="00F81DF0" w:rsidRPr="007445B0" w:rsidRDefault="00B801CB" w:rsidP="15CCA5EF">
            <w:r>
              <w:t>21 Dec 2023</w:t>
            </w:r>
          </w:p>
        </w:tc>
        <w:tc>
          <w:tcPr>
            <w:tcW w:w="6379" w:type="dxa"/>
          </w:tcPr>
          <w:p w14:paraId="2ACC8D55" w14:textId="77777777" w:rsidR="00C14023" w:rsidRDefault="00C14023" w:rsidP="00C14023">
            <w:r>
              <w:t>*NEW* Position Statement 1</w:t>
            </w:r>
          </w:p>
          <w:p w14:paraId="0456ADA1" w14:textId="77777777" w:rsidR="00C14023" w:rsidRDefault="00C14023" w:rsidP="00C14023">
            <w:r>
              <w:t>Clause 1.1.10- Update of site responsibility to ensure unannounced audits can be undertaken to protocol.</w:t>
            </w:r>
          </w:p>
          <w:p w14:paraId="0C4FB25D" w14:textId="77777777" w:rsidR="00C14023" w:rsidRDefault="00C14023" w:rsidP="00C14023">
            <w:r>
              <w:t>*NEW* Position Statement 2</w:t>
            </w:r>
          </w:p>
          <w:p w14:paraId="687A4817" w14:textId="77777777" w:rsidR="00C14023" w:rsidRDefault="00C14023" w:rsidP="00C14023">
            <w:r>
              <w:t>Sites may not change certification body in the 4-month audit window.</w:t>
            </w:r>
          </w:p>
          <w:p w14:paraId="362C7DF0" w14:textId="77777777" w:rsidR="00C14023" w:rsidRDefault="00C14023" w:rsidP="00C14023">
            <w:r>
              <w:t>*NEW* Position Statement 3</w:t>
            </w:r>
          </w:p>
          <w:p w14:paraId="683A14FE" w14:textId="63E82306" w:rsidR="00F81DF0" w:rsidRPr="007A3CE3" w:rsidRDefault="00C14023" w:rsidP="00C14023">
            <w:r>
              <w:t>Clarification of the definition of ‘initial audit’.</w:t>
            </w:r>
          </w:p>
        </w:tc>
      </w:tr>
      <w:tr w:rsidR="00F81DF0" w:rsidRPr="00D32D03" w14:paraId="28E474BB" w14:textId="74C773C1" w:rsidTr="00F81DF0">
        <w:tc>
          <w:tcPr>
            <w:tcW w:w="984" w:type="dxa"/>
          </w:tcPr>
          <w:p w14:paraId="338C1C71" w14:textId="1DE22664" w:rsidR="00F81DF0" w:rsidRPr="00D32D03" w:rsidRDefault="00A907DA" w:rsidP="007A3CE3">
            <w:r>
              <w:t>2</w:t>
            </w:r>
          </w:p>
        </w:tc>
        <w:tc>
          <w:tcPr>
            <w:tcW w:w="1413" w:type="dxa"/>
          </w:tcPr>
          <w:p w14:paraId="212BE95A" w14:textId="741EACB8" w:rsidR="00F81DF0" w:rsidRPr="00D32D03" w:rsidRDefault="00B801CB" w:rsidP="007A3CE3">
            <w:r>
              <w:t>04 Apr 2024</w:t>
            </w:r>
          </w:p>
        </w:tc>
        <w:tc>
          <w:tcPr>
            <w:tcW w:w="6379" w:type="dxa"/>
          </w:tcPr>
          <w:p w14:paraId="631A9094" w14:textId="77777777" w:rsidR="00C14023" w:rsidRDefault="00C14023" w:rsidP="00C14023">
            <w:pPr>
              <w:pStyle w:val="ListBullet"/>
              <w:numPr>
                <w:ilvl w:val="0"/>
                <w:numId w:val="0"/>
              </w:numPr>
              <w:ind w:left="357" w:hanging="357"/>
            </w:pPr>
            <w:r>
              <w:t>UPDATE* Position Statement 1</w:t>
            </w:r>
          </w:p>
          <w:p w14:paraId="2CA3F46B" w14:textId="0D297C06" w:rsidR="00F81DF0" w:rsidRPr="007A3CE3" w:rsidRDefault="00C14023" w:rsidP="00C14023">
            <w:pPr>
              <w:pStyle w:val="ListBullet"/>
              <w:numPr>
                <w:ilvl w:val="0"/>
                <w:numId w:val="0"/>
              </w:numPr>
              <w:spacing w:before="120"/>
              <w:ind w:left="357" w:hanging="357"/>
            </w:pPr>
            <w:r>
              <w:t>Minor corrections.</w:t>
            </w:r>
          </w:p>
        </w:tc>
      </w:tr>
      <w:tr w:rsidR="00F81DF0" w:rsidRPr="00D32D03" w14:paraId="000F9ABB" w14:textId="6BF3A92D" w:rsidTr="00F81DF0">
        <w:tc>
          <w:tcPr>
            <w:tcW w:w="984" w:type="dxa"/>
          </w:tcPr>
          <w:p w14:paraId="5F5EE4D3" w14:textId="07E78FB7" w:rsidR="00F81DF0" w:rsidRPr="00D32D03" w:rsidRDefault="00A907DA" w:rsidP="007A3CE3">
            <w:r>
              <w:t>3</w:t>
            </w:r>
          </w:p>
        </w:tc>
        <w:tc>
          <w:tcPr>
            <w:tcW w:w="1413" w:type="dxa"/>
          </w:tcPr>
          <w:p w14:paraId="567D6A03" w14:textId="71421A53" w:rsidR="00F81DF0" w:rsidRPr="00D32D03" w:rsidRDefault="00780DEB" w:rsidP="007A3CE3">
            <w:r>
              <w:t>27 Jul 2024</w:t>
            </w:r>
          </w:p>
        </w:tc>
        <w:tc>
          <w:tcPr>
            <w:tcW w:w="6379" w:type="dxa"/>
          </w:tcPr>
          <w:p w14:paraId="41966780" w14:textId="77777777" w:rsidR="00C14023" w:rsidRDefault="00C14023" w:rsidP="00F62BC7">
            <w:pPr>
              <w:pStyle w:val="ListBullet"/>
              <w:numPr>
                <w:ilvl w:val="0"/>
                <w:numId w:val="0"/>
              </w:numPr>
              <w:ind w:left="357" w:hanging="357"/>
            </w:pPr>
            <w:r>
              <w:t>*UPDATE* Position Statement 1</w:t>
            </w:r>
          </w:p>
          <w:p w14:paraId="420D6F85" w14:textId="77777777" w:rsidR="00C14023" w:rsidRDefault="00C14023" w:rsidP="00F62BC7">
            <w:pPr>
              <w:pStyle w:val="ListBullet"/>
              <w:numPr>
                <w:ilvl w:val="0"/>
                <w:numId w:val="0"/>
              </w:numPr>
              <w:ind w:left="357" w:hanging="357"/>
            </w:pPr>
            <w:r>
              <w:t>Clause 1.1.10 - to provide additional clarification.</w:t>
            </w:r>
          </w:p>
          <w:p w14:paraId="187C08E0" w14:textId="77777777" w:rsidR="00C14023" w:rsidRDefault="00C14023" w:rsidP="00F62BC7">
            <w:pPr>
              <w:pStyle w:val="ListBullet"/>
              <w:numPr>
                <w:ilvl w:val="0"/>
                <w:numId w:val="0"/>
              </w:numPr>
              <w:ind w:left="357" w:hanging="357"/>
            </w:pPr>
            <w:r>
              <w:t>PART III – 4.7.1- updated voluntary unannounced audit protocol</w:t>
            </w:r>
          </w:p>
          <w:p w14:paraId="696D3EC2" w14:textId="77777777" w:rsidR="00C14023" w:rsidRDefault="00C14023" w:rsidP="00F62BC7">
            <w:pPr>
              <w:pStyle w:val="ListBullet"/>
              <w:numPr>
                <w:ilvl w:val="0"/>
                <w:numId w:val="0"/>
              </w:numPr>
              <w:ind w:left="357" w:hanging="357"/>
            </w:pPr>
            <w:r>
              <w:t>*UPDATE* Position Statement 2</w:t>
            </w:r>
          </w:p>
          <w:p w14:paraId="1F0D79F6" w14:textId="77777777" w:rsidR="00C14023" w:rsidRDefault="00C14023" w:rsidP="00F62BC7">
            <w:pPr>
              <w:pStyle w:val="ListBullet"/>
              <w:numPr>
                <w:ilvl w:val="0"/>
                <w:numId w:val="0"/>
              </w:numPr>
              <w:ind w:left="357" w:hanging="357"/>
            </w:pPr>
            <w:r>
              <w:t>Clarification of 4-month period</w:t>
            </w:r>
          </w:p>
          <w:p w14:paraId="630C91E8" w14:textId="77777777" w:rsidR="00C14023" w:rsidRDefault="00C14023" w:rsidP="00F62BC7">
            <w:pPr>
              <w:pStyle w:val="ListBullet"/>
              <w:numPr>
                <w:ilvl w:val="0"/>
                <w:numId w:val="0"/>
              </w:numPr>
              <w:ind w:left="357" w:hanging="357"/>
            </w:pPr>
            <w:r>
              <w:t>*UPDATE* Position Statement 3</w:t>
            </w:r>
          </w:p>
          <w:p w14:paraId="2458DC7E" w14:textId="74464C51" w:rsidR="00F81DF0" w:rsidRPr="007A3CE3" w:rsidRDefault="00C14023" w:rsidP="00C14023">
            <w:pPr>
              <w:pStyle w:val="ListBullet"/>
              <w:numPr>
                <w:ilvl w:val="0"/>
                <w:numId w:val="0"/>
              </w:numPr>
              <w:spacing w:before="120"/>
              <w:ind w:left="357" w:hanging="357"/>
            </w:pPr>
            <w:r>
              <w:t>Format changes.</w:t>
            </w:r>
          </w:p>
        </w:tc>
      </w:tr>
      <w:tr w:rsidR="00F81DF0" w:rsidRPr="00D32D03" w14:paraId="2DFD9B03" w14:textId="1A0467AA" w:rsidTr="00F81DF0">
        <w:tc>
          <w:tcPr>
            <w:tcW w:w="984" w:type="dxa"/>
          </w:tcPr>
          <w:p w14:paraId="71AF99F3" w14:textId="59811A99" w:rsidR="00F81DF0" w:rsidRPr="00D32D03" w:rsidRDefault="00A907DA" w:rsidP="007A3CE3">
            <w:r>
              <w:t>4</w:t>
            </w:r>
          </w:p>
        </w:tc>
        <w:tc>
          <w:tcPr>
            <w:tcW w:w="1413" w:type="dxa"/>
          </w:tcPr>
          <w:p w14:paraId="78B1EAF3" w14:textId="35138C90" w:rsidR="00F81DF0" w:rsidRPr="00D32D03" w:rsidRDefault="00780DEB" w:rsidP="007A3CE3">
            <w:r>
              <w:t>27 Apr 2026</w:t>
            </w:r>
          </w:p>
        </w:tc>
        <w:tc>
          <w:tcPr>
            <w:tcW w:w="6379" w:type="dxa"/>
          </w:tcPr>
          <w:p w14:paraId="582D8E78" w14:textId="77777777" w:rsidR="00F62BC7" w:rsidRDefault="00F62BC7" w:rsidP="00F62BC7">
            <w:pPr>
              <w:pStyle w:val="ListBullet"/>
              <w:numPr>
                <w:ilvl w:val="0"/>
                <w:numId w:val="0"/>
              </w:numPr>
              <w:ind w:left="357" w:hanging="357"/>
            </w:pPr>
            <w:r>
              <w:t>Effective from 10 August 2026</w:t>
            </w:r>
          </w:p>
          <w:p w14:paraId="66BF6F7A" w14:textId="2470FB51" w:rsidR="00F62BC7" w:rsidRDefault="00F62BC7" w:rsidP="00B801CB">
            <w:pPr>
              <w:pStyle w:val="ListBullet"/>
              <w:numPr>
                <w:ilvl w:val="0"/>
                <w:numId w:val="0"/>
              </w:numPr>
            </w:pPr>
            <w:r>
              <w:t>Minor amendments related to wording in Position Statements 1, 2 and 3</w:t>
            </w:r>
          </w:p>
          <w:p w14:paraId="59248C03" w14:textId="77777777" w:rsidR="00F62BC7" w:rsidRDefault="00F62BC7" w:rsidP="00F62BC7">
            <w:pPr>
              <w:pStyle w:val="ListBullet"/>
              <w:numPr>
                <w:ilvl w:val="0"/>
                <w:numId w:val="0"/>
              </w:numPr>
              <w:ind w:left="357" w:hanging="357"/>
            </w:pPr>
            <w:r>
              <w:t>Updated to align with the GFSI Benchmarking Requirements v.2024</w:t>
            </w:r>
          </w:p>
          <w:p w14:paraId="644B0B4E" w14:textId="6A1C301F" w:rsidR="00F81DF0" w:rsidRPr="007A3CE3" w:rsidRDefault="00F62BC7" w:rsidP="00F62BC7">
            <w:pPr>
              <w:pStyle w:val="ListBullet"/>
              <w:numPr>
                <w:ilvl w:val="0"/>
                <w:numId w:val="0"/>
              </w:numPr>
              <w:spacing w:before="120"/>
              <w:ind w:left="357" w:hanging="357"/>
            </w:pPr>
            <w:r>
              <w:t>*NEW* Position Statement 4</w:t>
            </w:r>
          </w:p>
        </w:tc>
      </w:tr>
      <w:tr w:rsidR="00F81DF0" w:rsidRPr="00D32D03" w14:paraId="44C69048" w14:textId="28DD0A93" w:rsidTr="00F81DF0">
        <w:tc>
          <w:tcPr>
            <w:tcW w:w="984" w:type="dxa"/>
          </w:tcPr>
          <w:p w14:paraId="753081B3" w14:textId="48E6457C" w:rsidR="00F81DF0" w:rsidRPr="00D32D03" w:rsidRDefault="00A907DA" w:rsidP="007A3CE3">
            <w:r>
              <w:t>5</w:t>
            </w:r>
          </w:p>
        </w:tc>
        <w:tc>
          <w:tcPr>
            <w:tcW w:w="1413" w:type="dxa"/>
          </w:tcPr>
          <w:p w14:paraId="60ECB865" w14:textId="530A6E22" w:rsidR="00F81DF0" w:rsidRPr="00D32D03" w:rsidRDefault="00780DEB" w:rsidP="007A3CE3">
            <w:r>
              <w:t>06 Oct 2026</w:t>
            </w:r>
          </w:p>
        </w:tc>
        <w:tc>
          <w:tcPr>
            <w:tcW w:w="6379" w:type="dxa"/>
          </w:tcPr>
          <w:p w14:paraId="746AEB02" w14:textId="3EE84170" w:rsidR="00F81DF0" w:rsidRPr="007A3CE3" w:rsidRDefault="00780DEB" w:rsidP="00780DEB">
            <w:pPr>
              <w:pStyle w:val="ListBullet"/>
              <w:numPr>
                <w:ilvl w:val="0"/>
                <w:numId w:val="0"/>
              </w:numPr>
              <w:spacing w:before="120"/>
              <w:ind w:left="357" w:hanging="357"/>
            </w:pPr>
            <w:r>
              <w:t>Rebranding</w:t>
            </w:r>
          </w:p>
        </w:tc>
      </w:tr>
    </w:tbl>
    <w:p w14:paraId="76C09502" w14:textId="732A0581" w:rsidR="00FC20C9" w:rsidRPr="00FC20C9" w:rsidRDefault="009337CC" w:rsidP="00FC20C9">
      <w:r>
        <w:br w:type="page"/>
      </w:r>
    </w:p>
    <w:p w14:paraId="02A53205" w14:textId="77777777" w:rsidR="009C572F" w:rsidRDefault="3C9FF693" w:rsidP="15CCA5EF">
      <w:pPr>
        <w:pStyle w:val="Heading3"/>
        <w:rPr>
          <w:color w:val="2B2B30"/>
          <w:lang w:val="fr-FR"/>
        </w:rPr>
      </w:pPr>
      <w:r w:rsidRPr="15CCA5EF">
        <w:rPr>
          <w:color w:val="2B2B30"/>
          <w:lang w:val="fr-FR"/>
        </w:rPr>
        <w:lastRenderedPageBreak/>
        <w:t>Contents</w:t>
      </w:r>
    </w:p>
    <w:p w14:paraId="019F70D9" w14:textId="566AD08D" w:rsidR="009C572F" w:rsidRDefault="009C572F" w:rsidP="009C572F">
      <w:pPr>
        <w:pStyle w:val="contentslist"/>
      </w:pPr>
      <w:r>
        <w:t>Change to clause 1.1.0</w:t>
      </w:r>
      <w:r>
        <w:tab/>
      </w:r>
      <w:r>
        <w:tab/>
      </w:r>
      <w:r>
        <w:tab/>
      </w:r>
      <w:r>
        <w:tab/>
      </w:r>
      <w:r>
        <w:tab/>
      </w:r>
      <w:r>
        <w:tab/>
      </w:r>
      <w:r>
        <w:tab/>
      </w:r>
      <w:r>
        <w:tab/>
      </w:r>
      <w:r>
        <w:tab/>
        <w:t>3</w:t>
      </w:r>
    </w:p>
    <w:p w14:paraId="051DA0ED" w14:textId="674A7428" w:rsidR="009C572F" w:rsidRDefault="009C572F" w:rsidP="009C572F">
      <w:pPr>
        <w:pStyle w:val="contentslist"/>
      </w:pPr>
      <w:r>
        <w:t>Changing certification body</w:t>
      </w:r>
      <w:r>
        <w:tab/>
      </w:r>
      <w:r>
        <w:tab/>
      </w:r>
      <w:r>
        <w:tab/>
      </w:r>
      <w:r>
        <w:tab/>
      </w:r>
      <w:r>
        <w:tab/>
      </w:r>
      <w:r>
        <w:tab/>
      </w:r>
      <w:r>
        <w:tab/>
      </w:r>
      <w:r>
        <w:tab/>
        <w:t>5</w:t>
      </w:r>
    </w:p>
    <w:p w14:paraId="3325F25C" w14:textId="5A6D1690" w:rsidR="009C572F" w:rsidRDefault="009C572F" w:rsidP="009C572F">
      <w:pPr>
        <w:pStyle w:val="contentslist"/>
      </w:pPr>
      <w:r>
        <w:t>Definition of internal audits</w:t>
      </w:r>
      <w:r>
        <w:tab/>
      </w:r>
      <w:r>
        <w:tab/>
      </w:r>
      <w:r>
        <w:tab/>
      </w:r>
      <w:r>
        <w:tab/>
      </w:r>
      <w:r>
        <w:tab/>
      </w:r>
      <w:r>
        <w:tab/>
      </w:r>
      <w:r>
        <w:tab/>
      </w:r>
      <w:r>
        <w:tab/>
        <w:t>6</w:t>
      </w:r>
    </w:p>
    <w:p w14:paraId="4CAA3D1F" w14:textId="05B02723" w:rsidR="009C572F" w:rsidRPr="009C572F" w:rsidRDefault="009C572F" w:rsidP="009C572F">
      <w:pPr>
        <w:pStyle w:val="contentslist"/>
      </w:pPr>
      <w:r>
        <w:t>Update to clause 7.4.2 – Footwear</w:t>
      </w:r>
      <w:r>
        <w:tab/>
      </w:r>
      <w:r>
        <w:tab/>
      </w:r>
      <w:r>
        <w:tab/>
      </w:r>
      <w:r>
        <w:tab/>
      </w:r>
      <w:r>
        <w:tab/>
      </w:r>
      <w:r>
        <w:tab/>
      </w:r>
      <w:r>
        <w:tab/>
        <w:t>7</w:t>
      </w:r>
    </w:p>
    <w:p w14:paraId="43C54EF1" w14:textId="2014317B" w:rsidR="00704986" w:rsidRDefault="00C27F91" w:rsidP="00704986">
      <w:pPr>
        <w:pStyle w:val="Heading3"/>
      </w:pPr>
      <w:r>
        <w:br w:type="page"/>
      </w:r>
    </w:p>
    <w:p w14:paraId="1E3DD491" w14:textId="29EB0051" w:rsidR="005E760D" w:rsidRPr="00E05238" w:rsidRDefault="005E760D" w:rsidP="00E05238">
      <w:pPr>
        <w:pStyle w:val="Heading3"/>
      </w:pPr>
      <w:r w:rsidRPr="00E05238">
        <w:lastRenderedPageBreak/>
        <w:t>P</w:t>
      </w:r>
      <w:r w:rsidR="00E05238">
        <w:t>osition statement 1</w:t>
      </w:r>
      <w:r w:rsidRPr="00E05238">
        <w:t xml:space="preserve"> </w:t>
      </w:r>
    </w:p>
    <w:p w14:paraId="45106E8E" w14:textId="77777777" w:rsidR="005E760D" w:rsidRPr="005E760D" w:rsidRDefault="005E760D" w:rsidP="007A4EC3">
      <w:pPr>
        <w:pStyle w:val="Heading4"/>
      </w:pPr>
      <w:r w:rsidRPr="005E760D">
        <w:t xml:space="preserve">Change to clause 1.1.10 </w:t>
      </w:r>
    </w:p>
    <w:p w14:paraId="44D9131F" w14:textId="226E1A0D" w:rsidR="005E760D" w:rsidRDefault="005E760D" w:rsidP="005E760D">
      <w:pPr>
        <w:rPr>
          <w:color w:val="2B2B30"/>
        </w:rPr>
      </w:pPr>
      <w:r w:rsidRPr="005E760D">
        <w:rPr>
          <w:color w:val="2B2B30"/>
        </w:rPr>
        <w:t>BRCGS previously published this position statement indicating that from 1 May 2024 the text for clause 1.1.10 was updated to the following:</w:t>
      </w:r>
    </w:p>
    <w:tbl>
      <w:tblPr>
        <w:tblW w:w="9611" w:type="dxa"/>
        <w:tblCellMar>
          <w:left w:w="0" w:type="dxa"/>
          <w:right w:w="0" w:type="dxa"/>
        </w:tblCellMar>
        <w:tblLook w:val="04A0" w:firstRow="1" w:lastRow="0" w:firstColumn="1" w:lastColumn="0" w:noHBand="0" w:noVBand="1"/>
      </w:tblPr>
      <w:tblGrid>
        <w:gridCol w:w="1632"/>
        <w:gridCol w:w="7979"/>
      </w:tblGrid>
      <w:tr w:rsidR="009F47EF" w14:paraId="7735CF6A" w14:textId="77777777">
        <w:trPr>
          <w:trHeight w:val="367"/>
        </w:trPr>
        <w:tc>
          <w:tcPr>
            <w:tcW w:w="1632" w:type="dxa"/>
            <w:tcBorders>
              <w:top w:val="single" w:sz="8" w:space="0" w:color="000000"/>
              <w:left w:val="single" w:sz="8" w:space="0" w:color="000000"/>
              <w:bottom w:val="single" w:sz="8" w:space="0" w:color="000000"/>
              <w:right w:val="single" w:sz="8" w:space="0" w:color="000000"/>
            </w:tcBorders>
            <w:shd w:val="clear" w:color="auto" w:fill="EAF1DD"/>
            <w:tcMar>
              <w:top w:w="72" w:type="dxa"/>
              <w:left w:w="144" w:type="dxa"/>
              <w:bottom w:w="72" w:type="dxa"/>
              <w:right w:w="144" w:type="dxa"/>
            </w:tcMar>
            <w:hideMark/>
          </w:tcPr>
          <w:p w14:paraId="15D277FD" w14:textId="77777777" w:rsidR="009F47EF" w:rsidRPr="00CF47E8" w:rsidRDefault="009F47EF">
            <w:pPr>
              <w:rPr>
                <w:rFonts w:cs="Arial"/>
                <w:lang w:val="en-IN" w:eastAsia="en-GB"/>
              </w:rPr>
            </w:pPr>
            <w:r w:rsidRPr="00CF47E8">
              <w:rPr>
                <w:color w:val="000000"/>
                <w:lang w:val="en-US" w:eastAsia="en-GB"/>
              </w:rPr>
              <w:t>1.1.10</w:t>
            </w:r>
          </w:p>
        </w:tc>
        <w:tc>
          <w:tcPr>
            <w:tcW w:w="7979" w:type="dxa"/>
            <w:tcBorders>
              <w:top w:val="single" w:sz="8" w:space="0" w:color="000000"/>
              <w:left w:val="nil"/>
              <w:bottom w:val="single" w:sz="8" w:space="0" w:color="000000"/>
              <w:right w:val="single" w:sz="8" w:space="0" w:color="000000"/>
            </w:tcBorders>
            <w:tcMar>
              <w:top w:w="72" w:type="dxa"/>
              <w:left w:w="144" w:type="dxa"/>
              <w:bottom w:w="72" w:type="dxa"/>
              <w:right w:w="144" w:type="dxa"/>
            </w:tcMar>
            <w:hideMark/>
          </w:tcPr>
          <w:p w14:paraId="4651D9E2" w14:textId="77777777" w:rsidR="009F47EF" w:rsidRPr="00CF47E8" w:rsidRDefault="009F47EF">
            <w:pPr>
              <w:rPr>
                <w:rFonts w:cs="Arial"/>
                <w:lang w:eastAsia="en-GB"/>
              </w:rPr>
            </w:pPr>
            <w:r w:rsidRPr="00CF47E8">
              <w:rPr>
                <w:lang w:eastAsia="en-GB"/>
              </w:rPr>
              <w:t>Where the site is certificated to the Standard, it shall ensure that announced or blended announced recertification audits occur on or before the audit due date indicated on the certificate.</w:t>
            </w:r>
          </w:p>
          <w:p w14:paraId="4D209D0D" w14:textId="77777777" w:rsidR="009F47EF" w:rsidRPr="00CF47E8" w:rsidRDefault="009F47EF">
            <w:pPr>
              <w:rPr>
                <w:rFonts w:cs="Arial"/>
                <w:lang w:eastAsia="en-GB"/>
              </w:rPr>
            </w:pPr>
            <w:r w:rsidRPr="00CF47E8">
              <w:rPr>
                <w:lang w:eastAsia="en-GB"/>
              </w:rPr>
              <w:t>It is the site’s responsibility to ensure that all requirements are in place to ensure the unannounced audit can be undertaken in accordance with the protocol.</w:t>
            </w:r>
          </w:p>
        </w:tc>
      </w:tr>
    </w:tbl>
    <w:p w14:paraId="1C769C59" w14:textId="77777777" w:rsidR="007A4EC3" w:rsidRDefault="007A4EC3" w:rsidP="005E760D">
      <w:pPr>
        <w:rPr>
          <w:color w:val="2B2B30"/>
        </w:rPr>
      </w:pPr>
    </w:p>
    <w:p w14:paraId="4D83C7F6" w14:textId="12B6A56B" w:rsidR="007A4EC3" w:rsidRPr="007A4EC3" w:rsidRDefault="007A4EC3" w:rsidP="00E05238">
      <w:pPr>
        <w:pStyle w:val="Heading5"/>
      </w:pPr>
      <w:r w:rsidRPr="007A4EC3">
        <w:t>I</w:t>
      </w:r>
      <w:r w:rsidR="009C572F">
        <w:t>nterpretation</w:t>
      </w:r>
    </w:p>
    <w:p w14:paraId="539B18AF" w14:textId="77777777" w:rsidR="007A4EC3" w:rsidRPr="007A4EC3" w:rsidRDefault="007A4EC3" w:rsidP="007A4EC3">
      <w:pPr>
        <w:rPr>
          <w:color w:val="2B2B30"/>
        </w:rPr>
      </w:pPr>
      <w:r w:rsidRPr="007A4EC3">
        <w:rPr>
          <w:color w:val="2B2B30"/>
        </w:rPr>
        <w:t xml:space="preserve">Please note, that this position statement applies to all audits for the Global Standard Food Safety, Issue 9, and to all audit options, including both voluntary and mandatory unannounced audits. </w:t>
      </w:r>
    </w:p>
    <w:p w14:paraId="000ED622" w14:textId="77777777" w:rsidR="007A4EC3" w:rsidRPr="007A4EC3" w:rsidRDefault="007A4EC3" w:rsidP="007A4EC3">
      <w:pPr>
        <w:rPr>
          <w:color w:val="2B2B30"/>
        </w:rPr>
      </w:pPr>
      <w:r w:rsidRPr="007A4EC3">
        <w:rPr>
          <w:color w:val="2B2B30"/>
        </w:rPr>
        <w:t xml:space="preserve">Certification bodies will discuss audit options (announced, mandatory unannounced, voluntary unannounced), with sites and notify them which year a mandatory unannounced audit will take place (the actual date of the unannounced audit will not be communicated to the site). This discussion must occur within 3 months following the last audit, to ensure that the site knows if an unannounced audit will take place in the coming year. </w:t>
      </w:r>
    </w:p>
    <w:p w14:paraId="543980AF" w14:textId="77777777" w:rsidR="007A4EC3" w:rsidRPr="007A4EC3" w:rsidRDefault="007A4EC3" w:rsidP="007A4EC3">
      <w:pPr>
        <w:rPr>
          <w:color w:val="2B2B30"/>
        </w:rPr>
      </w:pPr>
      <w:r w:rsidRPr="007A4EC3">
        <w:rPr>
          <w:color w:val="2B2B30"/>
        </w:rPr>
        <w:t xml:space="preserve">It is the site’s responsibility to ensure that all requirements are in place to ensure the unannounced audit can be undertaken in accordance with the protocol (this includes both voluntary and mandatory unannounced audits), and this includes agreeing contractual terms with the certification body in advance of the start of the 4 month window, and keeping the certification body up to date on changes that may affect this planning, such as maintenance shutdowns. </w:t>
      </w:r>
    </w:p>
    <w:p w14:paraId="3D0AAB78" w14:textId="77777777" w:rsidR="007A4EC3" w:rsidRPr="007A4EC3" w:rsidRDefault="007A4EC3" w:rsidP="007A4EC3">
      <w:pPr>
        <w:rPr>
          <w:color w:val="2B2B30"/>
        </w:rPr>
      </w:pPr>
      <w:r w:rsidRPr="007A4EC3">
        <w:rPr>
          <w:color w:val="2B2B30"/>
        </w:rPr>
        <w:t xml:space="preserve">Where the site has not made adequate arrangements with the certification body in due time prior to the start of the 4-month audit window, the audit due date will be moved to accommodate the ‘late start’ and the unannounced audit may be completed at any time in the following 4 months. Sites should acknowledge that their current certificate may therefore expire. In addition, a major non-conformity shall be awarded. Certification bodies shall inform BRCGS through the usual concession process. </w:t>
      </w:r>
    </w:p>
    <w:p w14:paraId="5D60DF4D" w14:textId="77777777" w:rsidR="007A4EC3" w:rsidRPr="007A4EC3" w:rsidRDefault="007A4EC3" w:rsidP="007A4EC3">
      <w:pPr>
        <w:rPr>
          <w:color w:val="2B2B30"/>
        </w:rPr>
      </w:pPr>
      <w:r w:rsidRPr="007A4EC3">
        <w:rPr>
          <w:color w:val="2B2B30"/>
        </w:rPr>
        <w:t xml:space="preserve">As a consequence, Section 4.7.1 of the audit protocol (Part III, Section 4) Scheduling re-audit dates for the voluntary unannounced audit programme is also amended as follows: </w:t>
      </w:r>
    </w:p>
    <w:p w14:paraId="68637C77" w14:textId="77777777" w:rsidR="007A4EC3" w:rsidRPr="007A4EC3" w:rsidRDefault="007A4EC3" w:rsidP="00E05238">
      <w:pPr>
        <w:pStyle w:val="Heading6"/>
      </w:pPr>
      <w:r w:rsidRPr="007A4EC3">
        <w:t xml:space="preserve">4.7.1 Scheduling re-audit dates </w:t>
      </w:r>
    </w:p>
    <w:p w14:paraId="4BAAC5DC" w14:textId="77777777" w:rsidR="007A4EC3" w:rsidRPr="007A4EC3" w:rsidRDefault="007A4EC3" w:rsidP="007A4EC3">
      <w:pPr>
        <w:rPr>
          <w:color w:val="2B2B30"/>
        </w:rPr>
      </w:pPr>
      <w:r w:rsidRPr="007A4EC3">
        <w:rPr>
          <w:color w:val="2B2B30"/>
        </w:rPr>
        <w:t xml:space="preserve">The site can choose whether to: </w:t>
      </w:r>
    </w:p>
    <w:p w14:paraId="71756096" w14:textId="77777777" w:rsidR="007A4EC3" w:rsidRPr="007A4EC3" w:rsidRDefault="007A4EC3" w:rsidP="00E05238">
      <w:pPr>
        <w:pStyle w:val="Bulletlist"/>
      </w:pPr>
      <w:r w:rsidRPr="007A4EC3">
        <w:t xml:space="preserve">remain within the unannounced programmes (fully on site) </w:t>
      </w:r>
    </w:p>
    <w:p w14:paraId="3F074843" w14:textId="77777777" w:rsidR="007A4EC3" w:rsidRPr="007A4EC3" w:rsidRDefault="007A4EC3" w:rsidP="00E05238">
      <w:pPr>
        <w:pStyle w:val="Bulletlist"/>
      </w:pPr>
      <w:r w:rsidRPr="007A4EC3">
        <w:t xml:space="preserve">revert to the announced audit programme (fully on site or blended). </w:t>
      </w:r>
    </w:p>
    <w:p w14:paraId="0ED05387" w14:textId="4EB6CB23" w:rsidR="007A4EC3" w:rsidRPr="007A4EC3" w:rsidRDefault="007A4EC3" w:rsidP="007A4EC3">
      <w:pPr>
        <w:rPr>
          <w:color w:val="2B2B30"/>
        </w:rPr>
      </w:pPr>
      <w:r w:rsidRPr="007A4EC3">
        <w:rPr>
          <w:color w:val="2B2B30"/>
        </w:rPr>
        <w:t xml:space="preserve">If the site wishes to remain in an unannounced programme, the next audit will be unannounced. The audit may occur at any stage within the last 4 months of the audit cycle, including the 28 calendar days before the audit due date. This allows sufficient time for corrective action to take place in the event of any non-conformities being raised without jeopardising continued certification. </w:t>
      </w:r>
    </w:p>
    <w:p w14:paraId="6921100C" w14:textId="77777777" w:rsidR="007A4EC3" w:rsidRPr="007A4EC3" w:rsidRDefault="007A4EC3" w:rsidP="007A4EC3">
      <w:pPr>
        <w:rPr>
          <w:color w:val="2B2B30"/>
        </w:rPr>
      </w:pPr>
      <w:r w:rsidRPr="007A4EC3">
        <w:rPr>
          <w:color w:val="2B2B30"/>
        </w:rPr>
        <w:t xml:space="preserve">It is certification body’s responsibility to initiate the unannounced audit process within 6 months after the last audit and request all information from the site/company to be able to schedule the audit within the audit window. However, the site is responsible to ensure that all requirements are in place to ensure the unannounced audit can be undertaken in accordance with the protocol, and this includes agreeing contractual terms with the certification body in advance of the start of the 4-month </w:t>
      </w:r>
      <w:proofErr w:type="gramStart"/>
      <w:r w:rsidRPr="007A4EC3">
        <w:rPr>
          <w:color w:val="2B2B30"/>
        </w:rPr>
        <w:t>window, and</w:t>
      </w:r>
      <w:proofErr w:type="gramEnd"/>
      <w:r w:rsidRPr="007A4EC3">
        <w:rPr>
          <w:color w:val="2B2B30"/>
        </w:rPr>
        <w:t xml:space="preserve"> keeping the certification body up to date on changes that may affect this planning, such as maintenance shutdowns. </w:t>
      </w:r>
    </w:p>
    <w:p w14:paraId="34718A6E" w14:textId="77777777" w:rsidR="007A4EC3" w:rsidRPr="007A4EC3" w:rsidRDefault="007A4EC3" w:rsidP="007A4EC3">
      <w:pPr>
        <w:rPr>
          <w:color w:val="2B2B30"/>
        </w:rPr>
      </w:pPr>
      <w:r w:rsidRPr="007A4EC3">
        <w:rPr>
          <w:color w:val="2B2B30"/>
        </w:rPr>
        <w:lastRenderedPageBreak/>
        <w:t xml:space="preserve">Where the site has not made adequate arrangements with the certification body in due time prior to the start of the 4-month audit window, the audit due date will be moved to accommodate the ‘late start’ and the unannounced audit may be completed at any time in the following 4 months. Sites should acknowledge that their current certificate may therefore expire. In addition, a major non-conformity shall be awarded. Certification bodies shall inform BRCGS through the usual concession process. </w:t>
      </w:r>
    </w:p>
    <w:p w14:paraId="02D87149" w14:textId="77777777" w:rsidR="007A4EC3" w:rsidRPr="007A4EC3" w:rsidRDefault="007A4EC3" w:rsidP="007A4EC3">
      <w:pPr>
        <w:rPr>
          <w:color w:val="2B2B30"/>
        </w:rPr>
      </w:pPr>
      <w:r w:rsidRPr="007A4EC3">
        <w:rPr>
          <w:color w:val="2B2B30"/>
        </w:rPr>
        <w:t xml:space="preserve">If the site wishes to withdraw from the voluntary unannounced audit programme, the next audit will be scheduled to occur within the 28 calendar days up to and including the anniversary of the last audit date; this ensures that the maximum time between audits is not more than a year. Where the site received a grade of C+ or D+ at the last audit and wishes to withdraw from the voluntary unannounced audit programme, the next audit due date will be 6 months after the last audit date, and the audit will occur within the 28 calendar days prior to this date. </w:t>
      </w:r>
    </w:p>
    <w:p w14:paraId="2C009C2F" w14:textId="31E9784F" w:rsidR="00D33AC2" w:rsidRDefault="007A4EC3" w:rsidP="007A4EC3">
      <w:pPr>
        <w:rPr>
          <w:b/>
          <w:bCs/>
          <w:color w:val="2B2B30"/>
        </w:rPr>
      </w:pPr>
      <w:r w:rsidRPr="007A4EC3">
        <w:rPr>
          <w:b/>
          <w:bCs/>
          <w:color w:val="2B2B30"/>
        </w:rPr>
        <w:t>Effective date: 1 August 2024</w:t>
      </w:r>
    </w:p>
    <w:p w14:paraId="64B92ADD" w14:textId="77777777" w:rsidR="00D33AC2" w:rsidRDefault="00D33AC2">
      <w:pPr>
        <w:spacing w:before="0" w:after="200" w:line="276" w:lineRule="auto"/>
        <w:rPr>
          <w:b/>
          <w:bCs/>
          <w:color w:val="2B2B30"/>
        </w:rPr>
      </w:pPr>
      <w:r>
        <w:rPr>
          <w:b/>
          <w:bCs/>
          <w:color w:val="2B2B30"/>
        </w:rPr>
        <w:br w:type="page"/>
      </w:r>
    </w:p>
    <w:p w14:paraId="181990A7" w14:textId="50C15BA9" w:rsidR="00D33AC2" w:rsidRPr="00D33AC2" w:rsidRDefault="00D33AC2" w:rsidP="00D33AC2">
      <w:pPr>
        <w:pStyle w:val="Heading3"/>
      </w:pPr>
      <w:r w:rsidRPr="00D33AC2">
        <w:lastRenderedPageBreak/>
        <w:t>P</w:t>
      </w:r>
      <w:r w:rsidR="00E05238">
        <w:t xml:space="preserve">osition statement </w:t>
      </w:r>
      <w:r w:rsidRPr="00D33AC2">
        <w:t xml:space="preserve">2 </w:t>
      </w:r>
    </w:p>
    <w:p w14:paraId="27CF03EE" w14:textId="77777777" w:rsidR="00D33AC2" w:rsidRPr="00D33AC2" w:rsidRDefault="00D33AC2" w:rsidP="00E05238">
      <w:pPr>
        <w:pStyle w:val="Heading4"/>
      </w:pPr>
      <w:r w:rsidRPr="00D33AC2">
        <w:t xml:space="preserve">Changing certification body </w:t>
      </w:r>
    </w:p>
    <w:p w14:paraId="4BD680DA" w14:textId="77777777" w:rsidR="00D33AC2" w:rsidRPr="00D33AC2" w:rsidRDefault="00D33AC2" w:rsidP="00D33AC2">
      <w:pPr>
        <w:rPr>
          <w:color w:val="2B2B30"/>
        </w:rPr>
      </w:pPr>
      <w:r w:rsidRPr="00D33AC2">
        <w:rPr>
          <w:color w:val="2B2B30"/>
        </w:rPr>
        <w:t xml:space="preserve">There are a number of arrangements to be made by both a site and its chosen certification body to ensure a BRCGS audit is undertaken to the correct protocol. </w:t>
      </w:r>
    </w:p>
    <w:p w14:paraId="7F19F84B" w14:textId="77777777" w:rsidR="00D33AC2" w:rsidRPr="00D33AC2" w:rsidRDefault="00D33AC2" w:rsidP="00D33AC2">
      <w:pPr>
        <w:rPr>
          <w:color w:val="2B2B30"/>
        </w:rPr>
      </w:pPr>
      <w:r w:rsidRPr="00D33AC2">
        <w:rPr>
          <w:color w:val="2B2B30"/>
        </w:rPr>
        <w:t xml:space="preserve">The protocol requires that within 3-months of the previous audit date, the site either opts into the voluntary unannounced programme or if within the announced or blended announced programme that the certification body will communicate to the site whether the next audit will be announced or unannounced. </w:t>
      </w:r>
    </w:p>
    <w:p w14:paraId="225751EE" w14:textId="77777777" w:rsidR="00D33AC2" w:rsidRPr="00D33AC2" w:rsidRDefault="00D33AC2" w:rsidP="00D33AC2">
      <w:pPr>
        <w:rPr>
          <w:color w:val="2B2B30"/>
        </w:rPr>
      </w:pPr>
      <w:r w:rsidRPr="00D33AC2">
        <w:rPr>
          <w:color w:val="2B2B30"/>
        </w:rPr>
        <w:t xml:space="preserve">A site may choose to change to a different certification body from its current certifying body. However, changes will not be permitted in the last 4-months before the re-audit due date, whether an unannounced audit is scheduled or not, unless agreed in writing with BRCGS through the certification body concession process. </w:t>
      </w:r>
    </w:p>
    <w:p w14:paraId="763A33FD" w14:textId="6F176E8E" w:rsidR="005E3BB4" w:rsidRDefault="00D33AC2" w:rsidP="00D33AC2">
      <w:pPr>
        <w:rPr>
          <w:b/>
          <w:bCs/>
          <w:color w:val="2B2B30"/>
        </w:rPr>
      </w:pPr>
      <w:r w:rsidRPr="00D33AC2">
        <w:rPr>
          <w:b/>
          <w:bCs/>
          <w:color w:val="2B2B30"/>
        </w:rPr>
        <w:t>Effective date: 1 May 2024</w:t>
      </w:r>
    </w:p>
    <w:p w14:paraId="70F93DB6" w14:textId="77777777" w:rsidR="005E3BB4" w:rsidRDefault="005E3BB4">
      <w:pPr>
        <w:spacing w:before="0" w:after="200" w:line="276" w:lineRule="auto"/>
        <w:rPr>
          <w:b/>
          <w:bCs/>
          <w:color w:val="2B2B30"/>
        </w:rPr>
      </w:pPr>
      <w:r>
        <w:rPr>
          <w:b/>
          <w:bCs/>
          <w:color w:val="2B2B30"/>
        </w:rPr>
        <w:br w:type="page"/>
      </w:r>
    </w:p>
    <w:p w14:paraId="6F6F4119" w14:textId="6E203639" w:rsidR="005E3BB4" w:rsidRPr="00D33AC2" w:rsidRDefault="005E3BB4" w:rsidP="005E3BB4">
      <w:pPr>
        <w:pStyle w:val="Heading3"/>
      </w:pPr>
      <w:r w:rsidRPr="00D33AC2">
        <w:lastRenderedPageBreak/>
        <w:t>P</w:t>
      </w:r>
      <w:r w:rsidR="00E05238">
        <w:t>osition statement</w:t>
      </w:r>
      <w:r w:rsidRPr="00D33AC2">
        <w:t xml:space="preserve"> </w:t>
      </w:r>
      <w:r>
        <w:t>3</w:t>
      </w:r>
      <w:r w:rsidRPr="00D33AC2">
        <w:t xml:space="preserve"> </w:t>
      </w:r>
    </w:p>
    <w:p w14:paraId="1A214A9B" w14:textId="37FBB411" w:rsidR="005E3BB4" w:rsidRPr="00D33AC2" w:rsidRDefault="005E3BB4" w:rsidP="005E3BB4">
      <w:pPr>
        <w:pStyle w:val="Heading4"/>
      </w:pPr>
      <w:r>
        <w:t>Update to Appendix 10 - Glossary</w:t>
      </w:r>
    </w:p>
    <w:p w14:paraId="1A28A314" w14:textId="77777777" w:rsidR="003F0C89" w:rsidRPr="003F0C89" w:rsidRDefault="003F0C89" w:rsidP="003F0C89">
      <w:pPr>
        <w:rPr>
          <w:color w:val="2B2B30"/>
        </w:rPr>
      </w:pPr>
      <w:r w:rsidRPr="003F0C89">
        <w:rPr>
          <w:b/>
          <w:bCs/>
          <w:color w:val="2B2B30"/>
        </w:rPr>
        <w:t xml:space="preserve">Definition of ‘initial’ audit </w:t>
      </w:r>
    </w:p>
    <w:p w14:paraId="519A0B98" w14:textId="77777777" w:rsidR="003F0C89" w:rsidRDefault="003F0C89" w:rsidP="003F0C89">
      <w:pPr>
        <w:rPr>
          <w:color w:val="2B2B30"/>
        </w:rPr>
      </w:pPr>
      <w:r w:rsidRPr="003F0C89">
        <w:rPr>
          <w:color w:val="2B2B30"/>
        </w:rPr>
        <w:t xml:space="preserve">Currently, the BRCGS Global Standard Food Safety, Issue 9 defines an initial audit as: </w:t>
      </w:r>
    </w:p>
    <w:tbl>
      <w:tblPr>
        <w:tblStyle w:val="TableGrid"/>
        <w:tblW w:w="0" w:type="auto"/>
        <w:tblLook w:val="04A0" w:firstRow="1" w:lastRow="0" w:firstColumn="1" w:lastColumn="0" w:noHBand="0" w:noVBand="1"/>
      </w:tblPr>
      <w:tblGrid>
        <w:gridCol w:w="2265"/>
        <w:gridCol w:w="6377"/>
      </w:tblGrid>
      <w:tr w:rsidR="003F0C89" w14:paraId="6A2BA415" w14:textId="77777777" w:rsidTr="004A0DA1">
        <w:tc>
          <w:tcPr>
            <w:tcW w:w="2265" w:type="dxa"/>
            <w:shd w:val="clear" w:color="auto" w:fill="2B2B30"/>
          </w:tcPr>
          <w:p w14:paraId="66EF3974" w14:textId="20F03BD3" w:rsidR="003F0C89" w:rsidRDefault="00DA1A5A">
            <w:pPr>
              <w:pStyle w:val="Heading9"/>
            </w:pPr>
            <w:r>
              <w:t>T</w:t>
            </w:r>
            <w:r w:rsidR="004A0DA1">
              <w:t>erm</w:t>
            </w:r>
          </w:p>
        </w:tc>
        <w:tc>
          <w:tcPr>
            <w:tcW w:w="6377" w:type="dxa"/>
            <w:shd w:val="clear" w:color="auto" w:fill="2B2B30"/>
          </w:tcPr>
          <w:p w14:paraId="027C007E" w14:textId="72E4C2B4" w:rsidR="003F0C89" w:rsidRDefault="004A0DA1">
            <w:pPr>
              <w:pStyle w:val="Heading9"/>
            </w:pPr>
            <w:r>
              <w:t>Definition</w:t>
            </w:r>
          </w:p>
        </w:tc>
      </w:tr>
      <w:tr w:rsidR="003F0C89" w14:paraId="09D9A64C" w14:textId="77777777" w:rsidTr="004A0DA1">
        <w:tc>
          <w:tcPr>
            <w:tcW w:w="2265" w:type="dxa"/>
            <w:shd w:val="clear" w:color="auto" w:fill="FBFBF3"/>
          </w:tcPr>
          <w:p w14:paraId="2742B052" w14:textId="08472084" w:rsidR="003F0C89" w:rsidRDefault="004A0DA1">
            <w:pPr>
              <w:pStyle w:val="Heading7"/>
            </w:pPr>
            <w:r>
              <w:t>Initial audit</w:t>
            </w:r>
          </w:p>
        </w:tc>
        <w:tc>
          <w:tcPr>
            <w:tcW w:w="6377" w:type="dxa"/>
          </w:tcPr>
          <w:p w14:paraId="4472F97A" w14:textId="71A75D79" w:rsidR="003F0C89" w:rsidRDefault="004A0DA1">
            <w:pPr>
              <w:rPr>
                <w:color w:val="000000"/>
                <w:spacing w:val="-3"/>
              </w:rPr>
            </w:pPr>
            <w:r w:rsidRPr="004A0DA1">
              <w:rPr>
                <w:color w:val="000000"/>
                <w:spacing w:val="-3"/>
              </w:rPr>
              <w:t>The audit for certification to a BRCGS standard at a company or site that is not in possession of a valid certificate. This may be the first audit at a site or a subsequent audit of a site whose certification has lapsed.</w:t>
            </w:r>
          </w:p>
        </w:tc>
      </w:tr>
    </w:tbl>
    <w:p w14:paraId="4595C77A" w14:textId="647E6ECF" w:rsidR="003F0C89" w:rsidRDefault="00DA1A5A" w:rsidP="003F0C89">
      <w:pPr>
        <w:rPr>
          <w:color w:val="2B2B30"/>
        </w:rPr>
      </w:pPr>
      <w:r w:rsidRPr="00DA1A5A">
        <w:rPr>
          <w:color w:val="2B2B30"/>
        </w:rPr>
        <w:t>This definition has been updated to:</w:t>
      </w:r>
    </w:p>
    <w:tbl>
      <w:tblPr>
        <w:tblStyle w:val="TableGrid"/>
        <w:tblW w:w="0" w:type="auto"/>
        <w:tblLook w:val="04A0" w:firstRow="1" w:lastRow="0" w:firstColumn="1" w:lastColumn="0" w:noHBand="0" w:noVBand="1"/>
      </w:tblPr>
      <w:tblGrid>
        <w:gridCol w:w="2265"/>
        <w:gridCol w:w="6377"/>
      </w:tblGrid>
      <w:tr w:rsidR="00DA1A5A" w14:paraId="4B29BE34" w14:textId="77777777">
        <w:tc>
          <w:tcPr>
            <w:tcW w:w="2265" w:type="dxa"/>
            <w:shd w:val="clear" w:color="auto" w:fill="2B2B30"/>
          </w:tcPr>
          <w:p w14:paraId="6E37DBA8" w14:textId="77777777" w:rsidR="00DA1A5A" w:rsidRDefault="00DA1A5A">
            <w:pPr>
              <w:pStyle w:val="Heading9"/>
            </w:pPr>
            <w:r>
              <w:t>Term</w:t>
            </w:r>
          </w:p>
        </w:tc>
        <w:tc>
          <w:tcPr>
            <w:tcW w:w="6377" w:type="dxa"/>
            <w:shd w:val="clear" w:color="auto" w:fill="2B2B30"/>
          </w:tcPr>
          <w:p w14:paraId="6FF2A826" w14:textId="77777777" w:rsidR="00DA1A5A" w:rsidRDefault="00DA1A5A">
            <w:pPr>
              <w:pStyle w:val="Heading9"/>
            </w:pPr>
            <w:r>
              <w:t>Definition</w:t>
            </w:r>
          </w:p>
        </w:tc>
      </w:tr>
      <w:tr w:rsidR="00DA1A5A" w14:paraId="75ED62E2" w14:textId="77777777">
        <w:tc>
          <w:tcPr>
            <w:tcW w:w="2265" w:type="dxa"/>
            <w:shd w:val="clear" w:color="auto" w:fill="FBFBF3"/>
          </w:tcPr>
          <w:p w14:paraId="1B72A93C" w14:textId="77777777" w:rsidR="00DA1A5A" w:rsidRDefault="00DA1A5A">
            <w:pPr>
              <w:pStyle w:val="Heading7"/>
            </w:pPr>
            <w:r>
              <w:t>Initial audit</w:t>
            </w:r>
          </w:p>
        </w:tc>
        <w:tc>
          <w:tcPr>
            <w:tcW w:w="6377" w:type="dxa"/>
          </w:tcPr>
          <w:p w14:paraId="18D31C32" w14:textId="60A34A92" w:rsidR="00DA1A5A" w:rsidRDefault="00DA1A5A">
            <w:pPr>
              <w:rPr>
                <w:color w:val="000000"/>
                <w:spacing w:val="-3"/>
              </w:rPr>
            </w:pPr>
            <w:r w:rsidRPr="00DA1A5A">
              <w:rPr>
                <w:color w:val="000000"/>
                <w:spacing w:val="-3"/>
              </w:rPr>
              <w:t>The first BRCGS audit at a specific site address or audit carried out at a site where the previous certificate has lapsed for more than 24 months.</w:t>
            </w:r>
          </w:p>
        </w:tc>
      </w:tr>
    </w:tbl>
    <w:p w14:paraId="1140638D" w14:textId="45502437" w:rsidR="00DA1A5A" w:rsidRDefault="00DA1A5A" w:rsidP="003F0C89">
      <w:pPr>
        <w:rPr>
          <w:color w:val="2B2B30"/>
        </w:rPr>
      </w:pPr>
      <w:r w:rsidRPr="00DA1A5A">
        <w:rPr>
          <w:color w:val="2B2B30"/>
        </w:rPr>
        <w:t>It should be noted that this change impacts the requirement for an unannounced audit to be undertaken at least once in every 3 years. This 3-year cycle will continue irrespective of a lapse in certification as specified for 24-months.</w:t>
      </w:r>
    </w:p>
    <w:p w14:paraId="463CF52F" w14:textId="77777777" w:rsidR="003F0C89" w:rsidRDefault="003F0C89" w:rsidP="003F0C89">
      <w:pPr>
        <w:rPr>
          <w:color w:val="2B2B30"/>
        </w:rPr>
      </w:pPr>
    </w:p>
    <w:p w14:paraId="4E57CA6A" w14:textId="4B90D1B4" w:rsidR="005E3BB4" w:rsidRDefault="005E3BB4" w:rsidP="003F0C89">
      <w:pPr>
        <w:rPr>
          <w:b/>
          <w:bCs/>
          <w:color w:val="2B2B30"/>
        </w:rPr>
      </w:pPr>
      <w:r w:rsidRPr="00D33AC2">
        <w:rPr>
          <w:b/>
          <w:bCs/>
          <w:color w:val="2B2B30"/>
        </w:rPr>
        <w:t xml:space="preserve">Effective date: 1 </w:t>
      </w:r>
      <w:r w:rsidR="003F0C89">
        <w:rPr>
          <w:b/>
          <w:bCs/>
          <w:color w:val="2B2B30"/>
        </w:rPr>
        <w:t>January</w:t>
      </w:r>
      <w:r w:rsidRPr="00D33AC2">
        <w:rPr>
          <w:b/>
          <w:bCs/>
          <w:color w:val="2B2B30"/>
        </w:rPr>
        <w:t xml:space="preserve"> 2024</w:t>
      </w:r>
    </w:p>
    <w:p w14:paraId="43ECD0EA" w14:textId="099F4024" w:rsidR="001D6563" w:rsidRDefault="001D6563">
      <w:pPr>
        <w:spacing w:before="0" w:after="200" w:line="276" w:lineRule="auto"/>
        <w:rPr>
          <w:color w:val="2B2B30"/>
        </w:rPr>
      </w:pPr>
      <w:r>
        <w:rPr>
          <w:color w:val="2B2B30"/>
        </w:rPr>
        <w:br w:type="page"/>
      </w:r>
    </w:p>
    <w:p w14:paraId="27FF2DA1" w14:textId="5619B982" w:rsidR="001D6563" w:rsidRPr="00D33AC2" w:rsidRDefault="001D6563" w:rsidP="001D6563">
      <w:pPr>
        <w:pStyle w:val="Heading3"/>
      </w:pPr>
      <w:r w:rsidRPr="00D33AC2">
        <w:lastRenderedPageBreak/>
        <w:t>P</w:t>
      </w:r>
      <w:r w:rsidR="00E05238">
        <w:t>osition statement</w:t>
      </w:r>
      <w:r w:rsidRPr="00D33AC2">
        <w:t xml:space="preserve"> </w:t>
      </w:r>
      <w:r>
        <w:t>4</w:t>
      </w:r>
      <w:r w:rsidRPr="00D33AC2">
        <w:t xml:space="preserve"> </w:t>
      </w:r>
    </w:p>
    <w:p w14:paraId="03863C1B" w14:textId="78B83788" w:rsidR="001D6563" w:rsidRDefault="001D6563" w:rsidP="001D6563">
      <w:pPr>
        <w:pStyle w:val="Heading4"/>
      </w:pPr>
      <w:r>
        <w:t>Update to clause 7.4.2</w:t>
      </w:r>
    </w:p>
    <w:tbl>
      <w:tblPr>
        <w:tblStyle w:val="TableGrid"/>
        <w:tblW w:w="0" w:type="auto"/>
        <w:tblLook w:val="04A0" w:firstRow="1" w:lastRow="0" w:firstColumn="1" w:lastColumn="0" w:noHBand="0" w:noVBand="1"/>
      </w:tblPr>
      <w:tblGrid>
        <w:gridCol w:w="1363"/>
        <w:gridCol w:w="7697"/>
      </w:tblGrid>
      <w:tr w:rsidR="00003AF4" w:rsidRPr="0039365C" w14:paraId="0814AA97" w14:textId="77777777">
        <w:tc>
          <w:tcPr>
            <w:tcW w:w="1413" w:type="dxa"/>
            <w:shd w:val="clear" w:color="auto" w:fill="FFECAF"/>
          </w:tcPr>
          <w:p w14:paraId="36DDAC52" w14:textId="77777777" w:rsidR="00003AF4" w:rsidRPr="00003AF4" w:rsidRDefault="00003AF4">
            <w:pPr>
              <w:rPr>
                <w:rFonts w:ascii="Arial" w:hAnsi="Arial" w:cs="Arial"/>
                <w:b/>
                <w:bCs/>
              </w:rPr>
            </w:pPr>
            <w:r w:rsidRPr="00003AF4">
              <w:rPr>
                <w:rFonts w:ascii="Arial" w:hAnsi="Arial" w:cs="Arial"/>
                <w:b/>
                <w:bCs/>
              </w:rPr>
              <w:t>7.4.2</w:t>
            </w:r>
          </w:p>
        </w:tc>
        <w:tc>
          <w:tcPr>
            <w:tcW w:w="8074" w:type="dxa"/>
          </w:tcPr>
          <w:p w14:paraId="71288447" w14:textId="77777777" w:rsidR="00003AF4" w:rsidRPr="00003AF4" w:rsidRDefault="00003AF4">
            <w:pPr>
              <w:rPr>
                <w:rFonts w:ascii="Arial" w:eastAsia="Aptos" w:hAnsi="Arial" w:cs="Arial"/>
              </w:rPr>
            </w:pPr>
            <w:r w:rsidRPr="00003AF4">
              <w:rPr>
                <w:rFonts w:ascii="Arial" w:eastAsia="Aptos" w:hAnsi="Arial" w:cs="Arial"/>
              </w:rPr>
              <w:t>Protective clothing shall be available that:</w:t>
            </w:r>
          </w:p>
          <w:p w14:paraId="3A67845D" w14:textId="77777777" w:rsidR="00003AF4" w:rsidRPr="00003AF4" w:rsidRDefault="00003AF4" w:rsidP="00003AF4">
            <w:pPr>
              <w:pStyle w:val="bullets"/>
              <w:numPr>
                <w:ilvl w:val="0"/>
                <w:numId w:val="32"/>
              </w:numPr>
              <w:rPr>
                <w:rFonts w:ascii="Arial" w:hAnsi="Arial" w:cs="Arial"/>
              </w:rPr>
            </w:pPr>
            <w:r w:rsidRPr="00003AF4">
              <w:rPr>
                <w:rFonts w:ascii="Arial" w:hAnsi="Arial" w:cs="Arial"/>
              </w:rPr>
              <w:t xml:space="preserve">is provided in sufficient numbers for each employee </w:t>
            </w:r>
          </w:p>
          <w:p w14:paraId="304DC545" w14:textId="77777777" w:rsidR="00003AF4" w:rsidRPr="00003AF4" w:rsidRDefault="00003AF4" w:rsidP="00003AF4">
            <w:pPr>
              <w:pStyle w:val="bullets"/>
              <w:numPr>
                <w:ilvl w:val="0"/>
                <w:numId w:val="32"/>
              </w:numPr>
              <w:rPr>
                <w:rFonts w:ascii="Arial" w:hAnsi="Arial" w:cs="Arial"/>
              </w:rPr>
            </w:pPr>
            <w:r w:rsidRPr="00003AF4">
              <w:rPr>
                <w:rFonts w:ascii="Arial" w:hAnsi="Arial" w:cs="Arial"/>
              </w:rPr>
              <w:t>is of suitable design to prevent contamination of the product (at a minimum containing no external pockets above the waist or sewn- on buttons)</w:t>
            </w:r>
          </w:p>
          <w:p w14:paraId="3295A79B" w14:textId="77777777" w:rsidR="00003AF4" w:rsidRPr="00003AF4" w:rsidRDefault="00003AF4" w:rsidP="00003AF4">
            <w:pPr>
              <w:pStyle w:val="bullets"/>
              <w:numPr>
                <w:ilvl w:val="0"/>
                <w:numId w:val="32"/>
              </w:numPr>
              <w:rPr>
                <w:rFonts w:ascii="Arial" w:hAnsi="Arial" w:cs="Arial"/>
              </w:rPr>
            </w:pPr>
            <w:r w:rsidRPr="00003AF4">
              <w:rPr>
                <w:rStyle w:val="bulletsChar"/>
                <w:rFonts w:ascii="Arial" w:hAnsi="Arial" w:cs="Arial"/>
              </w:rPr>
              <w:t>ful</w:t>
            </w:r>
            <w:r w:rsidRPr="00003AF4">
              <w:rPr>
                <w:rFonts w:ascii="Arial" w:hAnsi="Arial" w:cs="Arial"/>
              </w:rPr>
              <w:t xml:space="preserve">ly contains all scalp hair to prevent product contamination </w:t>
            </w:r>
          </w:p>
          <w:p w14:paraId="324BC059" w14:textId="77777777" w:rsidR="00003AF4" w:rsidRPr="00003AF4" w:rsidRDefault="00003AF4" w:rsidP="00003AF4">
            <w:pPr>
              <w:pStyle w:val="bullets"/>
              <w:numPr>
                <w:ilvl w:val="0"/>
                <w:numId w:val="32"/>
              </w:numPr>
              <w:rPr>
                <w:rFonts w:ascii="Arial" w:hAnsi="Arial" w:cs="Arial"/>
                <w:b/>
                <w:bCs/>
              </w:rPr>
            </w:pPr>
            <w:r w:rsidRPr="00003AF4">
              <w:rPr>
                <w:rFonts w:ascii="Arial" w:hAnsi="Arial" w:cs="Arial"/>
                <w:b/>
                <w:bCs/>
              </w:rPr>
              <w:t>includes the following, where required, to prevent product contamination:</w:t>
            </w:r>
          </w:p>
          <w:p w14:paraId="1F1EE469" w14:textId="77777777" w:rsidR="00003AF4" w:rsidRPr="00003AF4" w:rsidRDefault="00003AF4" w:rsidP="00003AF4">
            <w:pPr>
              <w:pStyle w:val="bulletsindented"/>
              <w:numPr>
                <w:ilvl w:val="1"/>
                <w:numId w:val="33"/>
              </w:numPr>
              <w:rPr>
                <w:rFonts w:ascii="Arial" w:hAnsi="Arial" w:cs="Arial"/>
              </w:rPr>
            </w:pPr>
            <w:r w:rsidRPr="00003AF4">
              <w:rPr>
                <w:rFonts w:ascii="Arial" w:hAnsi="Arial" w:cs="Arial"/>
              </w:rPr>
              <w:t>snoods for beards and moustaches</w:t>
            </w:r>
          </w:p>
          <w:p w14:paraId="7F2D4DF5" w14:textId="77777777" w:rsidR="00003AF4" w:rsidRPr="00003AF4" w:rsidRDefault="00003AF4" w:rsidP="00003AF4">
            <w:pPr>
              <w:pStyle w:val="bulletsindented"/>
              <w:numPr>
                <w:ilvl w:val="1"/>
                <w:numId w:val="33"/>
              </w:numPr>
              <w:rPr>
                <w:rFonts w:ascii="Arial" w:hAnsi="Arial" w:cs="Arial"/>
              </w:rPr>
            </w:pPr>
            <w:r w:rsidRPr="00003AF4">
              <w:rPr>
                <w:rFonts w:ascii="Arial" w:hAnsi="Arial" w:cs="Arial"/>
              </w:rPr>
              <w:t>suitable protective footwear</w:t>
            </w:r>
          </w:p>
        </w:tc>
      </w:tr>
    </w:tbl>
    <w:p w14:paraId="19B7AFBD" w14:textId="77777777" w:rsidR="00003AF4" w:rsidRPr="00003AF4" w:rsidRDefault="00003AF4" w:rsidP="00003AF4"/>
    <w:p w14:paraId="376397FD" w14:textId="77777777" w:rsidR="000D6B51" w:rsidRPr="000D6B51" w:rsidRDefault="000D6B51" w:rsidP="000D6B51">
      <w:pPr>
        <w:pStyle w:val="Heading5"/>
      </w:pPr>
      <w:r w:rsidRPr="000D6B51">
        <w:t>INTERPRETATION</w:t>
      </w:r>
    </w:p>
    <w:p w14:paraId="02CA96BC" w14:textId="77777777" w:rsidR="000D6B51" w:rsidRPr="000D6B51" w:rsidRDefault="000D6B51" w:rsidP="000D6B51">
      <w:pPr>
        <w:rPr>
          <w:color w:val="2B2B30"/>
        </w:rPr>
      </w:pPr>
      <w:r w:rsidRPr="000D6B51">
        <w:rPr>
          <w:color w:val="2B2B30"/>
        </w:rPr>
        <w:t>The amendment to clause 7.4.2 (in bold, above) is a result of the assessment of the Standard against the GFSI Benchmarking Requirements v.2024.</w:t>
      </w:r>
    </w:p>
    <w:p w14:paraId="31056B43" w14:textId="77777777" w:rsidR="000D6B51" w:rsidRPr="000D6B51" w:rsidRDefault="000D6B51" w:rsidP="000D6B51">
      <w:pPr>
        <w:pStyle w:val="Heading6"/>
      </w:pPr>
      <w:r w:rsidRPr="000D6B51">
        <w:t>Protective footwear</w:t>
      </w:r>
    </w:p>
    <w:p w14:paraId="37F0AF53" w14:textId="77777777" w:rsidR="000D6B51" w:rsidRPr="000D6B51" w:rsidRDefault="000D6B51" w:rsidP="000D6B51">
      <w:pPr>
        <w:rPr>
          <w:color w:val="2B2B30"/>
        </w:rPr>
      </w:pPr>
      <w:r w:rsidRPr="000D6B51">
        <w:rPr>
          <w:color w:val="2B2B30"/>
        </w:rPr>
        <w:t>Appropriate protective footwear must be issued and worn to prevent product contamination and to maintain the highest standards of hygiene and safety within the facility.</w:t>
      </w:r>
    </w:p>
    <w:p w14:paraId="3D6C5DF3" w14:textId="2782E6A9" w:rsidR="007A4EC3" w:rsidRPr="000D6B51" w:rsidRDefault="000D6B51" w:rsidP="000D6B51">
      <w:pPr>
        <w:rPr>
          <w:b/>
          <w:bCs/>
          <w:color w:val="2B2B30"/>
        </w:rPr>
      </w:pPr>
      <w:r w:rsidRPr="000D6B51">
        <w:rPr>
          <w:b/>
          <w:bCs/>
          <w:color w:val="2B2B30"/>
        </w:rPr>
        <w:t>Effective date: 10 August 2026</w:t>
      </w:r>
    </w:p>
    <w:sectPr w:rsidR="007A4EC3" w:rsidRPr="000D6B51" w:rsidSect="002D31A8">
      <w:headerReference w:type="default" r:id="rId12"/>
      <w:footerReference w:type="even" r:id="rId13"/>
      <w:footerReference w:type="default" r:id="rId14"/>
      <w:footerReference w:type="first" r:id="rId15"/>
      <w:pgSz w:w="11906" w:h="16838" w:code="9"/>
      <w:pgMar w:top="2268" w:right="1418" w:bottom="1418" w:left="1418" w:header="28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41614" w14:textId="77777777" w:rsidR="0038103B" w:rsidRDefault="0038103B" w:rsidP="00F65956">
      <w:r>
        <w:separator/>
      </w:r>
    </w:p>
  </w:endnote>
  <w:endnote w:type="continuationSeparator" w:id="0">
    <w:p w14:paraId="1A25B81D" w14:textId="77777777" w:rsidR="0038103B" w:rsidRDefault="0038103B" w:rsidP="00F65956">
      <w:r>
        <w:continuationSeparator/>
      </w:r>
    </w:p>
  </w:endnote>
  <w:endnote w:type="continuationNotice" w:id="1">
    <w:p w14:paraId="1F90635E" w14:textId="77777777" w:rsidR="0038103B" w:rsidRDefault="0038103B" w:rsidP="00F659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ody)">
    <w:altName w:val="Arial"/>
    <w:charset w:val="00"/>
    <w:family w:val="roman"/>
    <w:pitch w:val="default"/>
  </w:font>
  <w:font w:name="Times New Roman (Headings CS)">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DF42E" w14:textId="77777777" w:rsidR="00E52A05" w:rsidRDefault="00E52A05" w:rsidP="00F65956">
    <w:pPr>
      <w:pStyle w:val="Footer"/>
    </w:pPr>
    <w:r>
      <w:rPr>
        <w:noProof/>
      </w:rPr>
      <mc:AlternateContent>
        <mc:Choice Requires="wps">
          <w:drawing>
            <wp:anchor distT="0" distB="0" distL="0" distR="0" simplePos="0" relativeHeight="251658241" behindDoc="0" locked="0" layoutInCell="1" allowOverlap="1" wp14:anchorId="234FC743" wp14:editId="643E0D57">
              <wp:simplePos x="635" y="635"/>
              <wp:positionH relativeFrom="page">
                <wp:align>center</wp:align>
              </wp:positionH>
              <wp:positionV relativeFrom="page">
                <wp:align>bottom</wp:align>
              </wp:positionV>
              <wp:extent cx="3108960" cy="497840"/>
              <wp:effectExtent l="0" t="0" r="2540" b="0"/>
              <wp:wrapNone/>
              <wp:docPr id="1112154081" name="Text Box 10"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497840"/>
                      </a:xfrm>
                      <a:prstGeom prst="rect">
                        <a:avLst/>
                      </a:prstGeom>
                      <a:noFill/>
                      <a:ln>
                        <a:noFill/>
                      </a:ln>
                    </wps:spPr>
                    <wps:txbx>
                      <w:txbxContent>
                        <w:p w14:paraId="7D7AF294" w14:textId="77777777" w:rsidR="00E52A05" w:rsidRPr="00E52A05" w:rsidRDefault="00E52A05" w:rsidP="00F65956">
                          <w:pPr>
                            <w:rPr>
                              <w:noProof/>
                            </w:rPr>
                          </w:pPr>
                          <w:r w:rsidRPr="00E52A05">
                            <w:rPr>
                              <w:noProof/>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FC743" id="_x0000_t202" coordsize="21600,21600" o:spt="202" path="m,l,21600r21600,l21600,xe">
              <v:stroke joinstyle="miter"/>
              <v:path gradientshapeok="t" o:connecttype="rect"/>
            </v:shapetype>
            <v:shape id="Text Box 10" o:spid="_x0000_s1026" type="#_x0000_t202" alt="Confidential - Not for Public Consumption or Distribution" style="position:absolute;margin-left:0;margin-top:0;width:244.8pt;height:39.2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" filled="f" stroked="f">
              <v:textbox style="mso-fit-shape-to-text:t" inset="0,0,0,15pt">
                <w:txbxContent>
                  <w:p w14:paraId="7D7AF294" w14:textId="77777777" w:rsidR="00E52A05" w:rsidRPr="00E52A05" w:rsidRDefault="00E52A05" w:rsidP="00F65956">
                    <w:pPr>
                      <w:rPr>
                        <w:noProof/>
                      </w:rPr>
                    </w:pPr>
                    <w:r w:rsidRPr="00E52A05">
                      <w:rPr>
                        <w:noProof/>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D8E0C" w14:textId="7B965E35" w:rsidR="00FC20C9" w:rsidRPr="0056265F" w:rsidRDefault="15CCA5EF" w:rsidP="00FC20C9">
    <w:pPr>
      <w:pStyle w:val="Footer"/>
    </w:pPr>
    <w:r>
      <w:t xml:space="preserve">Copyright © BRCGS </w:t>
    </w:r>
    <w:r w:rsidR="008D679F">
      <w:t>2026</w:t>
    </w:r>
    <w:r>
      <w:t xml:space="preserve"> protected under UK and international law. </w:t>
    </w:r>
  </w:p>
  <w:p w14:paraId="15FBE0ED" w14:textId="77777777" w:rsidR="00754F5E" w:rsidRDefault="00754F5E" w:rsidP="00F65956">
    <w:pPr>
      <w:pStyle w:val="Footer"/>
    </w:pPr>
  </w:p>
  <w:tbl>
    <w:tblPr>
      <w:tblW w:w="9000" w:type="dxa"/>
      <w:tblCellMar>
        <w:left w:w="0" w:type="dxa"/>
        <w:right w:w="0" w:type="dxa"/>
      </w:tblCellMar>
      <w:tblLook w:val="0600" w:firstRow="0" w:lastRow="0" w:firstColumn="0" w:lastColumn="0" w:noHBand="1" w:noVBand="1"/>
    </w:tblPr>
    <w:tblGrid>
      <w:gridCol w:w="3780"/>
      <w:gridCol w:w="540"/>
      <w:gridCol w:w="2340"/>
      <w:gridCol w:w="360"/>
      <w:gridCol w:w="900"/>
      <w:gridCol w:w="1080"/>
    </w:tblGrid>
    <w:tr w:rsidR="00516C34" w:rsidRPr="007E2E10" w14:paraId="79274C79" w14:textId="77777777" w:rsidTr="15CCA5EF">
      <w:trPr>
        <w:trHeight w:val="57"/>
      </w:trPr>
      <w:tc>
        <w:tcPr>
          <w:tcW w:w="4320" w:type="dxa"/>
          <w:gridSpan w:val="2"/>
          <w:tcBorders>
            <w:top w:val="single" w:sz="4" w:space="0" w:color="auto"/>
          </w:tcBorders>
        </w:tcPr>
        <w:p w14:paraId="7AF0A967" w14:textId="77777777" w:rsidR="00516C34" w:rsidRPr="008751F8" w:rsidRDefault="00516C34" w:rsidP="00516C34">
          <w:pPr>
            <w:pStyle w:val="Footer"/>
            <w:rPr>
              <w:sz w:val="10"/>
              <w:szCs w:val="10"/>
            </w:rPr>
          </w:pPr>
        </w:p>
      </w:tc>
      <w:tc>
        <w:tcPr>
          <w:tcW w:w="2340" w:type="dxa"/>
          <w:tcBorders>
            <w:top w:val="single" w:sz="4" w:space="0" w:color="auto"/>
          </w:tcBorders>
        </w:tcPr>
        <w:p w14:paraId="7D9FD54B" w14:textId="77777777" w:rsidR="00516C34" w:rsidRPr="008751F8" w:rsidRDefault="00516C34" w:rsidP="00516C34">
          <w:pPr>
            <w:pStyle w:val="Footer"/>
            <w:rPr>
              <w:sz w:val="10"/>
              <w:szCs w:val="10"/>
            </w:rPr>
          </w:pPr>
        </w:p>
      </w:tc>
      <w:tc>
        <w:tcPr>
          <w:tcW w:w="1260" w:type="dxa"/>
          <w:gridSpan w:val="2"/>
          <w:tcBorders>
            <w:top w:val="single" w:sz="4" w:space="0" w:color="auto"/>
          </w:tcBorders>
        </w:tcPr>
        <w:p w14:paraId="77C68844" w14:textId="77777777" w:rsidR="00516C34" w:rsidRPr="008751F8" w:rsidRDefault="00516C34" w:rsidP="00516C34">
          <w:pPr>
            <w:pStyle w:val="Footer"/>
            <w:rPr>
              <w:sz w:val="10"/>
              <w:szCs w:val="10"/>
            </w:rPr>
          </w:pPr>
        </w:p>
      </w:tc>
      <w:tc>
        <w:tcPr>
          <w:tcW w:w="1080" w:type="dxa"/>
          <w:tcBorders>
            <w:top w:val="single" w:sz="4" w:space="0" w:color="auto"/>
          </w:tcBorders>
        </w:tcPr>
        <w:p w14:paraId="166699CF" w14:textId="77777777" w:rsidR="00516C34" w:rsidRPr="008751F8" w:rsidRDefault="00516C34" w:rsidP="00516C34">
          <w:pPr>
            <w:pStyle w:val="PageNo"/>
            <w:rPr>
              <w:sz w:val="10"/>
              <w:szCs w:val="10"/>
            </w:rPr>
          </w:pPr>
        </w:p>
      </w:tc>
    </w:tr>
    <w:tr w:rsidR="00516C34" w:rsidRPr="007E2E10" w14:paraId="0ADAC5F6" w14:textId="77777777" w:rsidTr="15CCA5EF">
      <w:trPr>
        <w:trHeight w:val="232"/>
      </w:trPr>
      <w:tc>
        <w:tcPr>
          <w:tcW w:w="3780" w:type="dxa"/>
          <w:vAlign w:val="bottom"/>
        </w:tcPr>
        <w:p w14:paraId="73ADB996" w14:textId="521103A0" w:rsidR="00516C34" w:rsidRPr="00E05238" w:rsidRDefault="00C010D8" w:rsidP="00516C34">
          <w:pPr>
            <w:pStyle w:val="Footer"/>
          </w:pPr>
          <w:r w:rsidRPr="00E05238">
            <w:t>F</w:t>
          </w:r>
          <w:r w:rsidR="00780DEB" w:rsidRPr="00E05238">
            <w:t>926</w:t>
          </w:r>
          <w:r w:rsidR="15CCA5EF" w:rsidRPr="00E05238">
            <w:t xml:space="preserve">: </w:t>
          </w:r>
          <w:r w:rsidR="00780DEB" w:rsidRPr="00E05238">
            <w:t xml:space="preserve">Position Statements </w:t>
          </w:r>
          <w:r w:rsidR="00A907DA" w:rsidRPr="00E05238">
            <w:t>for Issue 9</w:t>
          </w:r>
        </w:p>
      </w:tc>
      <w:tc>
        <w:tcPr>
          <w:tcW w:w="3240" w:type="dxa"/>
          <w:gridSpan w:val="3"/>
          <w:vAlign w:val="bottom"/>
        </w:tcPr>
        <w:p w14:paraId="6AB5A49A" w14:textId="2A62B84F" w:rsidR="00516C34" w:rsidRPr="008010EE" w:rsidRDefault="15CCA5EF" w:rsidP="00516C34">
          <w:pPr>
            <w:pStyle w:val="Footer"/>
          </w:pPr>
          <w:r>
            <w:t xml:space="preserve">Version </w:t>
          </w:r>
          <w:r w:rsidR="00A907DA">
            <w:t>5</w:t>
          </w:r>
        </w:p>
      </w:tc>
      <w:tc>
        <w:tcPr>
          <w:tcW w:w="900" w:type="dxa"/>
        </w:tcPr>
        <w:p w14:paraId="5578A48D" w14:textId="77777777" w:rsidR="00516C34" w:rsidRPr="007E2E10" w:rsidRDefault="00516C34" w:rsidP="00516C34">
          <w:pPr>
            <w:pStyle w:val="Footer"/>
          </w:pPr>
        </w:p>
      </w:tc>
      <w:tc>
        <w:tcPr>
          <w:tcW w:w="1080" w:type="dxa"/>
        </w:tcPr>
        <w:p w14:paraId="104D91B0" w14:textId="77777777" w:rsidR="00516C34" w:rsidRPr="007E2E10" w:rsidRDefault="00516C34" w:rsidP="15CCA5EF">
          <w:pPr>
            <w:pStyle w:val="PageNo"/>
          </w:pPr>
        </w:p>
      </w:tc>
    </w:tr>
    <w:tr w:rsidR="00516C34" w:rsidRPr="007E2E10" w14:paraId="2EC9464A" w14:textId="77777777" w:rsidTr="15CCA5EF">
      <w:trPr>
        <w:trHeight w:val="76"/>
      </w:trPr>
      <w:tc>
        <w:tcPr>
          <w:tcW w:w="3780" w:type="dxa"/>
          <w:vAlign w:val="bottom"/>
        </w:tcPr>
        <w:p w14:paraId="05E92A9D" w14:textId="77777777" w:rsidR="00516C34" w:rsidRPr="008010EE" w:rsidRDefault="15CCA5EF" w:rsidP="00516C34">
          <w:pPr>
            <w:pStyle w:val="Footer"/>
          </w:pPr>
          <w:r>
            <w:t>© BRC Trading Limited, 2026. All rights reserved.</w:t>
          </w:r>
        </w:p>
      </w:tc>
      <w:tc>
        <w:tcPr>
          <w:tcW w:w="2880" w:type="dxa"/>
          <w:gridSpan w:val="2"/>
          <w:vAlign w:val="bottom"/>
        </w:tcPr>
        <w:p w14:paraId="5D147E02" w14:textId="5146A2D8" w:rsidR="00516C34" w:rsidRPr="008010EE" w:rsidRDefault="00A907DA" w:rsidP="00516C34">
          <w:pPr>
            <w:pStyle w:val="Footer"/>
          </w:pPr>
          <w:r>
            <w:t>06</w:t>
          </w:r>
          <w:r w:rsidR="15CCA5EF">
            <w:t>/</w:t>
          </w:r>
          <w:r>
            <w:t>10</w:t>
          </w:r>
          <w:r w:rsidR="15CCA5EF">
            <w:t>/</w:t>
          </w:r>
          <w:r>
            <w:t>2026</w:t>
          </w:r>
        </w:p>
      </w:tc>
      <w:tc>
        <w:tcPr>
          <w:tcW w:w="1260" w:type="dxa"/>
          <w:gridSpan w:val="2"/>
          <w:vAlign w:val="bottom"/>
        </w:tcPr>
        <w:p w14:paraId="7632FCAC" w14:textId="77777777" w:rsidR="00516C34" w:rsidRPr="00C517A0" w:rsidRDefault="15CCA5EF" w:rsidP="00516C34">
          <w:pPr>
            <w:pStyle w:val="Website"/>
            <w:jc w:val="right"/>
          </w:pPr>
          <w:r>
            <w:t>brcgs.com</w:t>
          </w:r>
        </w:p>
      </w:tc>
      <w:tc>
        <w:tcPr>
          <w:tcW w:w="1080" w:type="dxa"/>
          <w:vAlign w:val="bottom"/>
        </w:tcPr>
        <w:p w14:paraId="1D144C8C" w14:textId="77777777" w:rsidR="00516C34" w:rsidRPr="007E2E10" w:rsidRDefault="15CCA5EF" w:rsidP="15CCA5EF">
          <w:pPr>
            <w:pStyle w:val="PageNo"/>
          </w:pPr>
          <w:r>
            <w:t xml:space="preserve">Page </w:t>
          </w:r>
          <w:r w:rsidR="00516C34">
            <w:fldChar w:fldCharType="begin"/>
          </w:r>
          <w:r w:rsidR="00516C34">
            <w:instrText xml:space="preserve"> PAGE </w:instrText>
          </w:r>
          <w:r w:rsidR="00516C34">
            <w:fldChar w:fldCharType="separate"/>
          </w:r>
          <w:r>
            <w:t>5</w:t>
          </w:r>
          <w:r w:rsidR="00516C34">
            <w:fldChar w:fldCharType="end"/>
          </w:r>
          <w:r>
            <w:t xml:space="preserve"> of </w:t>
          </w:r>
          <w:r>
            <w:fldChar w:fldCharType="begin"/>
          </w:r>
          <w:r>
            <w:instrText>NUMPAGES</w:instrText>
          </w:r>
          <w:r>
            <w:fldChar w:fldCharType="separate"/>
          </w:r>
          <w:r>
            <w:t>17</w:t>
          </w:r>
          <w:r>
            <w:fldChar w:fldCharType="end"/>
          </w:r>
        </w:p>
      </w:tc>
    </w:tr>
  </w:tbl>
  <w:p w14:paraId="7A9A5DE5" w14:textId="77777777" w:rsidR="00516C34" w:rsidRPr="008C3FCC" w:rsidRDefault="00516C34" w:rsidP="00F659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7F468" w14:textId="77777777" w:rsidR="00E52A05" w:rsidRDefault="00E52A05" w:rsidP="00F65956">
    <w:pPr>
      <w:pStyle w:val="Footer"/>
    </w:pPr>
    <w:r>
      <w:rPr>
        <w:noProof/>
      </w:rPr>
      <mc:AlternateContent>
        <mc:Choice Requires="wps">
          <w:drawing>
            <wp:anchor distT="0" distB="0" distL="0" distR="0" simplePos="0" relativeHeight="251658240" behindDoc="0" locked="0" layoutInCell="1" allowOverlap="1" wp14:anchorId="73B40C3C" wp14:editId="5A956F40">
              <wp:simplePos x="635" y="635"/>
              <wp:positionH relativeFrom="page">
                <wp:align>center</wp:align>
              </wp:positionH>
              <wp:positionV relativeFrom="page">
                <wp:align>bottom</wp:align>
              </wp:positionV>
              <wp:extent cx="3108960" cy="497840"/>
              <wp:effectExtent l="0" t="0" r="2540" b="0"/>
              <wp:wrapNone/>
              <wp:docPr id="1907207791" name="Text Box 9"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497840"/>
                      </a:xfrm>
                      <a:prstGeom prst="rect">
                        <a:avLst/>
                      </a:prstGeom>
                      <a:noFill/>
                      <a:ln>
                        <a:noFill/>
                      </a:ln>
                    </wps:spPr>
                    <wps:txbx>
                      <w:txbxContent>
                        <w:p w14:paraId="0655483A" w14:textId="77777777" w:rsidR="00E52A05" w:rsidRPr="00E52A05" w:rsidRDefault="00E52A05" w:rsidP="00F65956">
                          <w:pPr>
                            <w:rPr>
                              <w:noProof/>
                            </w:rPr>
                          </w:pPr>
                          <w:r w:rsidRPr="00E52A05">
                            <w:rPr>
                              <w:noProof/>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B40C3C" id="_x0000_t202" coordsize="21600,21600" o:spt="202" path="m,l,21600r21600,l21600,xe">
              <v:stroke joinstyle="miter"/>
              <v:path gradientshapeok="t" o:connecttype="rect"/>
            </v:shapetype>
            <v:shape id="Text Box 9" o:spid="_x0000_s1027" type="#_x0000_t202" alt="Confidential - Not for Public Consumption or Distribution" style="position:absolute;margin-left:0;margin-top:0;width:244.8pt;height:39.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" filled="f" stroked="f">
              <v:textbox style="mso-fit-shape-to-text:t" inset="0,0,0,15pt">
                <w:txbxContent>
                  <w:p w14:paraId="0655483A" w14:textId="77777777" w:rsidR="00E52A05" w:rsidRPr="00E52A05" w:rsidRDefault="00E52A05" w:rsidP="00F65956">
                    <w:pPr>
                      <w:rPr>
                        <w:noProof/>
                      </w:rPr>
                    </w:pPr>
                    <w:r w:rsidRPr="00E52A05">
                      <w:rPr>
                        <w:noProof/>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F85DD" w14:textId="77777777" w:rsidR="0038103B" w:rsidRDefault="0038103B" w:rsidP="00F65956">
      <w:r>
        <w:separator/>
      </w:r>
    </w:p>
  </w:footnote>
  <w:footnote w:type="continuationSeparator" w:id="0">
    <w:p w14:paraId="53725D62" w14:textId="77777777" w:rsidR="0038103B" w:rsidRDefault="0038103B" w:rsidP="00F65956">
      <w:r>
        <w:continuationSeparator/>
      </w:r>
    </w:p>
  </w:footnote>
  <w:footnote w:type="continuationNotice" w:id="1">
    <w:p w14:paraId="605E90EE" w14:textId="77777777" w:rsidR="0038103B" w:rsidRDefault="0038103B" w:rsidP="00F659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8437D" w14:textId="7D8D74BB" w:rsidR="00754F5E" w:rsidRDefault="0095373D" w:rsidP="00F65956">
    <w:pPr>
      <w:pStyle w:val="Header"/>
    </w:pPr>
    <w:r w:rsidRPr="003170DD">
      <w:rPr>
        <w:noProof/>
      </w:rPr>
      <mc:AlternateContent>
        <mc:Choice Requires="wpg">
          <w:drawing>
            <wp:anchor distT="0" distB="0" distL="114300" distR="114300" simplePos="0" relativeHeight="251658242" behindDoc="0" locked="0" layoutInCell="1" allowOverlap="1" wp14:anchorId="36C43227" wp14:editId="7BB99854">
              <wp:simplePos x="0" y="0"/>
              <wp:positionH relativeFrom="margin">
                <wp:align>left</wp:align>
              </wp:positionH>
              <wp:positionV relativeFrom="page">
                <wp:posOffset>506437</wp:posOffset>
              </wp:positionV>
              <wp:extent cx="1389600" cy="252000"/>
              <wp:effectExtent l="0" t="0" r="1270" b="0"/>
              <wp:wrapNone/>
              <wp:docPr id="81653536" name="Group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389600" cy="252000"/>
                        <a:chOff x="0" y="0"/>
                        <a:chExt cx="2171380" cy="396000"/>
                      </a:xfrm>
                    </wpg:grpSpPr>
                    <wpg:grpSp>
                      <wpg:cNvPr id="127391623" name="Group 127391623"/>
                      <wpg:cNvGrpSpPr/>
                      <wpg:grpSpPr>
                        <a:xfrm>
                          <a:off x="1769254" y="7713"/>
                          <a:ext cx="402126" cy="275998"/>
                          <a:chOff x="1769254" y="7713"/>
                          <a:chExt cx="402126" cy="275998"/>
                        </a:xfrm>
                      </wpg:grpSpPr>
                      <wps:wsp>
                        <wps:cNvPr id="1514840123" name="Freeform 1514840123"/>
                        <wps:cNvSpPr/>
                        <wps:spPr>
                          <a:xfrm>
                            <a:off x="1775426" y="7713"/>
                            <a:ext cx="71089" cy="107761"/>
                          </a:xfrm>
                          <a:custGeom>
                            <a:avLst/>
                            <a:gdLst>
                              <a:gd name="csX0" fmla="*/ 374815 w 374815"/>
                              <a:gd name="csY0" fmla="*/ 63654 h 568169"/>
                              <a:gd name="csX1" fmla="*/ 76028 w 374815"/>
                              <a:gd name="csY1" fmla="*/ 63654 h 568169"/>
                              <a:gd name="csX2" fmla="*/ 76028 w 374815"/>
                              <a:gd name="csY2" fmla="*/ 244301 h 568169"/>
                              <a:gd name="csX3" fmla="*/ 338132 w 374815"/>
                              <a:gd name="csY3" fmla="*/ 244301 h 568169"/>
                              <a:gd name="csX4" fmla="*/ 338132 w 374815"/>
                              <a:gd name="csY4" fmla="*/ 307955 h 568169"/>
                              <a:gd name="csX5" fmla="*/ 76028 w 374815"/>
                              <a:gd name="csY5" fmla="*/ 307955 h 568169"/>
                              <a:gd name="csX6" fmla="*/ 76028 w 374815"/>
                              <a:gd name="csY6" fmla="*/ 568169 h 568169"/>
                              <a:gd name="csX7" fmla="*/ 0 w 374815"/>
                              <a:gd name="csY7" fmla="*/ 568169 h 568169"/>
                              <a:gd name="csX8" fmla="*/ 0 w 374815"/>
                              <a:gd name="csY8" fmla="*/ 0 h 568169"/>
                              <a:gd name="csX9" fmla="*/ 374519 w 374815"/>
                              <a:gd name="csY9" fmla="*/ 0 h 568169"/>
                              <a:gd name="csX10" fmla="*/ 374519 w 374815"/>
                              <a:gd name="csY10" fmla="*/ 63654 h 56816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74815" h="568169">
                                <a:moveTo>
                                  <a:pt x="374815" y="63654"/>
                                </a:moveTo>
                                <a:lnTo>
                                  <a:pt x="76028" y="63654"/>
                                </a:lnTo>
                                <a:lnTo>
                                  <a:pt x="76028" y="244301"/>
                                </a:lnTo>
                                <a:lnTo>
                                  <a:pt x="338132" y="244301"/>
                                </a:lnTo>
                                <a:lnTo>
                                  <a:pt x="338132" y="307955"/>
                                </a:lnTo>
                                <a:lnTo>
                                  <a:pt x="76028" y="307955"/>
                                </a:lnTo>
                                <a:lnTo>
                                  <a:pt x="76028" y="568169"/>
                                </a:lnTo>
                                <a:lnTo>
                                  <a:pt x="0" y="568169"/>
                                </a:lnTo>
                                <a:lnTo>
                                  <a:pt x="0" y="0"/>
                                </a:lnTo>
                                <a:lnTo>
                                  <a:pt x="374519" y="0"/>
                                </a:lnTo>
                                <a:lnTo>
                                  <a:pt x="374519" y="63654"/>
                                </a:lnTo>
                                <a:close/>
                              </a:path>
                            </a:pathLst>
                          </a:custGeom>
                          <a:solidFill>
                            <a:schemeClr val="accent1"/>
                          </a:solidFill>
                          <a:ln w="29559" cap="flat">
                            <a:noFill/>
                            <a:prstDash val="solid"/>
                            <a:miter/>
                          </a:ln>
                        </wps:spPr>
                        <wps:bodyPr/>
                      </wps:wsp>
                      <wps:wsp>
                        <wps:cNvPr id="591208623" name="Freeform 591208623"/>
                        <wps:cNvSpPr/>
                        <wps:spPr>
                          <a:xfrm>
                            <a:off x="1848030" y="35659"/>
                            <a:ext cx="76082" cy="81603"/>
                          </a:xfrm>
                          <a:custGeom>
                            <a:avLst/>
                            <a:gdLst>
                              <a:gd name="csX0" fmla="*/ 308254 w 401143"/>
                              <a:gd name="csY0" fmla="*/ 27407 h 430252"/>
                              <a:gd name="csX1" fmla="*/ 377182 w 401143"/>
                              <a:gd name="csY1" fmla="*/ 103732 h 430252"/>
                              <a:gd name="csX2" fmla="*/ 401144 w 401143"/>
                              <a:gd name="csY2" fmla="*/ 215421 h 430252"/>
                              <a:gd name="csX3" fmla="*/ 376294 w 401143"/>
                              <a:gd name="csY3" fmla="*/ 327110 h 430252"/>
                              <a:gd name="csX4" fmla="*/ 305887 w 401143"/>
                              <a:gd name="csY4" fmla="*/ 403141 h 430252"/>
                              <a:gd name="csX5" fmla="*/ 200572 w 401143"/>
                              <a:gd name="csY5" fmla="*/ 430253 h 430252"/>
                              <a:gd name="csX6" fmla="*/ 95553 w 401143"/>
                              <a:gd name="csY6" fmla="*/ 404025 h 430252"/>
                              <a:gd name="csX7" fmla="*/ 25146 w 401143"/>
                              <a:gd name="csY7" fmla="*/ 328878 h 430252"/>
                              <a:gd name="csX8" fmla="*/ 0 w 401143"/>
                              <a:gd name="csY8" fmla="*/ 215421 h 430252"/>
                              <a:gd name="csX9" fmla="*/ 24258 w 401143"/>
                              <a:gd name="csY9" fmla="*/ 101669 h 430252"/>
                              <a:gd name="csX10" fmla="*/ 93778 w 401143"/>
                              <a:gd name="csY10" fmla="*/ 26522 h 430252"/>
                              <a:gd name="csX11" fmla="*/ 200277 w 401143"/>
                              <a:gd name="csY11" fmla="*/ 0 h 430252"/>
                              <a:gd name="csX12" fmla="*/ 307662 w 401143"/>
                              <a:gd name="csY12" fmla="*/ 27407 h 430252"/>
                              <a:gd name="csX13" fmla="*/ 88749 w 401143"/>
                              <a:gd name="csY13" fmla="*/ 296757 h 430252"/>
                              <a:gd name="csX14" fmla="*/ 134306 w 401143"/>
                              <a:gd name="csY14" fmla="*/ 351275 h 430252"/>
                              <a:gd name="csX15" fmla="*/ 200868 w 401143"/>
                              <a:gd name="csY15" fmla="*/ 370725 h 430252"/>
                              <a:gd name="csX16" fmla="*/ 267133 w 401143"/>
                              <a:gd name="csY16" fmla="*/ 351275 h 430252"/>
                              <a:gd name="csX17" fmla="*/ 312987 w 401143"/>
                              <a:gd name="csY17" fmla="*/ 296757 h 430252"/>
                              <a:gd name="csX18" fmla="*/ 329258 w 401143"/>
                              <a:gd name="csY18" fmla="*/ 215716 h 430252"/>
                              <a:gd name="csX19" fmla="*/ 312395 w 401143"/>
                              <a:gd name="csY19" fmla="*/ 134086 h 430252"/>
                              <a:gd name="csX20" fmla="*/ 266542 w 401143"/>
                              <a:gd name="csY20" fmla="*/ 79273 h 430252"/>
                              <a:gd name="csX21" fmla="*/ 199981 w 401143"/>
                              <a:gd name="csY21" fmla="*/ 59823 h 430252"/>
                              <a:gd name="csX22" fmla="*/ 134898 w 401143"/>
                              <a:gd name="csY22" fmla="*/ 78978 h 430252"/>
                              <a:gd name="csX23" fmla="*/ 89045 w 401143"/>
                              <a:gd name="csY23" fmla="*/ 133496 h 430252"/>
                              <a:gd name="csX24" fmla="*/ 72182 w 401143"/>
                              <a:gd name="csY24" fmla="*/ 215716 h 430252"/>
                              <a:gd name="csX25" fmla="*/ 88452 w 401143"/>
                              <a:gd name="csY25" fmla="*/ 296757 h 43025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Lst>
                            <a:rect l="l" t="t" r="r" b="b"/>
                            <a:pathLst>
                              <a:path w="401143" h="430252">
                                <a:moveTo>
                                  <a:pt x="308254" y="27407"/>
                                </a:moveTo>
                                <a:cubicBezTo>
                                  <a:pt x="338428" y="45678"/>
                                  <a:pt x="361503" y="71021"/>
                                  <a:pt x="377182" y="103732"/>
                                </a:cubicBezTo>
                                <a:cubicBezTo>
                                  <a:pt x="393157" y="136443"/>
                                  <a:pt x="401144" y="173575"/>
                                  <a:pt x="401144" y="215421"/>
                                </a:cubicBezTo>
                                <a:cubicBezTo>
                                  <a:pt x="401144" y="257268"/>
                                  <a:pt x="392861" y="294694"/>
                                  <a:pt x="376294" y="327110"/>
                                </a:cubicBezTo>
                                <a:cubicBezTo>
                                  <a:pt x="359728" y="359821"/>
                                  <a:pt x="336357" y="385165"/>
                                  <a:pt x="305887" y="403141"/>
                                </a:cubicBezTo>
                                <a:cubicBezTo>
                                  <a:pt x="275416" y="421117"/>
                                  <a:pt x="240509" y="430253"/>
                                  <a:pt x="200572" y="430253"/>
                                </a:cubicBezTo>
                                <a:cubicBezTo>
                                  <a:pt x="160635" y="430253"/>
                                  <a:pt x="125727" y="421412"/>
                                  <a:pt x="95553" y="404025"/>
                                </a:cubicBezTo>
                                <a:cubicBezTo>
                                  <a:pt x="65378" y="386638"/>
                                  <a:pt x="42008" y="361589"/>
                                  <a:pt x="25146" y="328878"/>
                                </a:cubicBezTo>
                                <a:cubicBezTo>
                                  <a:pt x="8283" y="296167"/>
                                  <a:pt x="0" y="258446"/>
                                  <a:pt x="0" y="215421"/>
                                </a:cubicBezTo>
                                <a:cubicBezTo>
                                  <a:pt x="0" y="172396"/>
                                  <a:pt x="7988" y="134086"/>
                                  <a:pt x="24258" y="101669"/>
                                </a:cubicBezTo>
                                <a:cubicBezTo>
                                  <a:pt x="40528" y="69253"/>
                                  <a:pt x="63603" y="44204"/>
                                  <a:pt x="93778" y="26522"/>
                                </a:cubicBezTo>
                                <a:cubicBezTo>
                                  <a:pt x="123952" y="8841"/>
                                  <a:pt x="159452" y="0"/>
                                  <a:pt x="200277" y="0"/>
                                </a:cubicBezTo>
                                <a:cubicBezTo>
                                  <a:pt x="241100" y="0"/>
                                  <a:pt x="277784" y="9136"/>
                                  <a:pt x="307662" y="27407"/>
                                </a:cubicBezTo>
                                <a:close/>
                                <a:moveTo>
                                  <a:pt x="88749" y="296757"/>
                                </a:moveTo>
                                <a:cubicBezTo>
                                  <a:pt x="99694" y="320037"/>
                                  <a:pt x="114782" y="338308"/>
                                  <a:pt x="134306" y="351275"/>
                                </a:cubicBezTo>
                                <a:cubicBezTo>
                                  <a:pt x="153831" y="364241"/>
                                  <a:pt x="176018" y="370725"/>
                                  <a:pt x="200868" y="370725"/>
                                </a:cubicBezTo>
                                <a:cubicBezTo>
                                  <a:pt x="225717" y="370725"/>
                                  <a:pt x="247608" y="364241"/>
                                  <a:pt x="267133" y="351275"/>
                                </a:cubicBezTo>
                                <a:cubicBezTo>
                                  <a:pt x="286954" y="338308"/>
                                  <a:pt x="302041" y="320037"/>
                                  <a:pt x="312987" y="296757"/>
                                </a:cubicBezTo>
                                <a:cubicBezTo>
                                  <a:pt x="323933" y="273476"/>
                                  <a:pt x="329258" y="246364"/>
                                  <a:pt x="329258" y="215716"/>
                                </a:cubicBezTo>
                                <a:cubicBezTo>
                                  <a:pt x="329258" y="185068"/>
                                  <a:pt x="323637" y="157661"/>
                                  <a:pt x="312395" y="134086"/>
                                </a:cubicBezTo>
                                <a:cubicBezTo>
                                  <a:pt x="301153" y="110510"/>
                                  <a:pt x="285771" y="92239"/>
                                  <a:pt x="266542" y="79273"/>
                                </a:cubicBezTo>
                                <a:cubicBezTo>
                                  <a:pt x="247017" y="66306"/>
                                  <a:pt x="224830" y="59823"/>
                                  <a:pt x="199981" y="59823"/>
                                </a:cubicBezTo>
                                <a:cubicBezTo>
                                  <a:pt x="175131" y="59823"/>
                                  <a:pt x="154423" y="66306"/>
                                  <a:pt x="134898" y="78978"/>
                                </a:cubicBezTo>
                                <a:cubicBezTo>
                                  <a:pt x="115373" y="91650"/>
                                  <a:pt x="100286" y="109921"/>
                                  <a:pt x="89045" y="133496"/>
                                </a:cubicBezTo>
                                <a:cubicBezTo>
                                  <a:pt x="77803" y="157072"/>
                                  <a:pt x="72182" y="184478"/>
                                  <a:pt x="72182" y="215716"/>
                                </a:cubicBezTo>
                                <a:cubicBezTo>
                                  <a:pt x="72182" y="246953"/>
                                  <a:pt x="77507" y="273476"/>
                                  <a:pt x="88452" y="296757"/>
                                </a:cubicBezTo>
                                <a:close/>
                              </a:path>
                            </a:pathLst>
                          </a:custGeom>
                          <a:solidFill>
                            <a:schemeClr val="accent1"/>
                          </a:solidFill>
                          <a:ln w="29559" cap="flat">
                            <a:noFill/>
                            <a:prstDash val="solid"/>
                            <a:miter/>
                          </a:ln>
                        </wps:spPr>
                        <wps:bodyPr/>
                      </wps:wsp>
                      <wps:wsp>
                        <wps:cNvPr id="960393245" name="Freeform 960393245"/>
                        <wps:cNvSpPr/>
                        <wps:spPr>
                          <a:xfrm>
                            <a:off x="1932809" y="35659"/>
                            <a:ext cx="76082" cy="81603"/>
                          </a:xfrm>
                          <a:custGeom>
                            <a:avLst/>
                            <a:gdLst>
                              <a:gd name="csX0" fmla="*/ 308253 w 401143"/>
                              <a:gd name="csY0" fmla="*/ 27407 h 430252"/>
                              <a:gd name="csX1" fmla="*/ 377182 w 401143"/>
                              <a:gd name="csY1" fmla="*/ 103732 h 430252"/>
                              <a:gd name="csX2" fmla="*/ 401144 w 401143"/>
                              <a:gd name="csY2" fmla="*/ 215421 h 430252"/>
                              <a:gd name="csX3" fmla="*/ 376294 w 401143"/>
                              <a:gd name="csY3" fmla="*/ 327110 h 430252"/>
                              <a:gd name="csX4" fmla="*/ 305887 w 401143"/>
                              <a:gd name="csY4" fmla="*/ 403141 h 430252"/>
                              <a:gd name="csX5" fmla="*/ 200572 w 401143"/>
                              <a:gd name="csY5" fmla="*/ 430253 h 430252"/>
                              <a:gd name="csX6" fmla="*/ 95552 w 401143"/>
                              <a:gd name="csY6" fmla="*/ 404025 h 430252"/>
                              <a:gd name="csX7" fmla="*/ 25145 w 401143"/>
                              <a:gd name="csY7" fmla="*/ 328878 h 430252"/>
                              <a:gd name="csX8" fmla="*/ 0 w 401143"/>
                              <a:gd name="csY8" fmla="*/ 215421 h 430252"/>
                              <a:gd name="csX9" fmla="*/ 24257 w 401143"/>
                              <a:gd name="csY9" fmla="*/ 101669 h 430252"/>
                              <a:gd name="csX10" fmla="*/ 93777 w 401143"/>
                              <a:gd name="csY10" fmla="*/ 26522 h 430252"/>
                              <a:gd name="csX11" fmla="*/ 200276 w 401143"/>
                              <a:gd name="csY11" fmla="*/ 0 h 430252"/>
                              <a:gd name="csX12" fmla="*/ 307662 w 401143"/>
                              <a:gd name="csY12" fmla="*/ 27407 h 430252"/>
                              <a:gd name="csX13" fmla="*/ 88452 w 401143"/>
                              <a:gd name="csY13" fmla="*/ 296757 h 430252"/>
                              <a:gd name="csX14" fmla="*/ 134010 w 401143"/>
                              <a:gd name="csY14" fmla="*/ 351275 h 430252"/>
                              <a:gd name="csX15" fmla="*/ 200572 w 401143"/>
                              <a:gd name="csY15" fmla="*/ 370725 h 430252"/>
                              <a:gd name="csX16" fmla="*/ 266837 w 401143"/>
                              <a:gd name="csY16" fmla="*/ 351275 h 430252"/>
                              <a:gd name="csX17" fmla="*/ 312690 w 401143"/>
                              <a:gd name="csY17" fmla="*/ 296757 h 430252"/>
                              <a:gd name="csX18" fmla="*/ 328961 w 401143"/>
                              <a:gd name="csY18" fmla="*/ 215716 h 430252"/>
                              <a:gd name="csX19" fmla="*/ 312099 w 401143"/>
                              <a:gd name="csY19" fmla="*/ 134086 h 430252"/>
                              <a:gd name="csX20" fmla="*/ 266246 w 401143"/>
                              <a:gd name="csY20" fmla="*/ 79273 h 430252"/>
                              <a:gd name="csX21" fmla="*/ 199684 w 401143"/>
                              <a:gd name="csY21" fmla="*/ 59823 h 430252"/>
                              <a:gd name="csX22" fmla="*/ 134602 w 401143"/>
                              <a:gd name="csY22" fmla="*/ 78978 h 430252"/>
                              <a:gd name="csX23" fmla="*/ 88749 w 401143"/>
                              <a:gd name="csY23" fmla="*/ 133496 h 430252"/>
                              <a:gd name="csX24" fmla="*/ 71886 w 401143"/>
                              <a:gd name="csY24" fmla="*/ 215716 h 430252"/>
                              <a:gd name="csX25" fmla="*/ 88156 w 401143"/>
                              <a:gd name="csY25" fmla="*/ 296757 h 43025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Lst>
                            <a:rect l="l" t="t" r="r" b="b"/>
                            <a:pathLst>
                              <a:path w="401143" h="430252">
                                <a:moveTo>
                                  <a:pt x="308253" y="27407"/>
                                </a:moveTo>
                                <a:cubicBezTo>
                                  <a:pt x="338428" y="45678"/>
                                  <a:pt x="361207" y="71021"/>
                                  <a:pt x="377182" y="103732"/>
                                </a:cubicBezTo>
                                <a:cubicBezTo>
                                  <a:pt x="393156" y="136443"/>
                                  <a:pt x="401144" y="173575"/>
                                  <a:pt x="401144" y="215421"/>
                                </a:cubicBezTo>
                                <a:cubicBezTo>
                                  <a:pt x="401144" y="257268"/>
                                  <a:pt x="392861" y="294694"/>
                                  <a:pt x="376294" y="327110"/>
                                </a:cubicBezTo>
                                <a:cubicBezTo>
                                  <a:pt x="359728" y="359821"/>
                                  <a:pt x="336357" y="385165"/>
                                  <a:pt x="305887" y="403141"/>
                                </a:cubicBezTo>
                                <a:cubicBezTo>
                                  <a:pt x="275416" y="421117"/>
                                  <a:pt x="240508" y="430253"/>
                                  <a:pt x="200572" y="430253"/>
                                </a:cubicBezTo>
                                <a:cubicBezTo>
                                  <a:pt x="160635" y="430253"/>
                                  <a:pt x="125727" y="421412"/>
                                  <a:pt x="95552" y="404025"/>
                                </a:cubicBezTo>
                                <a:cubicBezTo>
                                  <a:pt x="65378" y="386638"/>
                                  <a:pt x="42007" y="361589"/>
                                  <a:pt x="25145" y="328878"/>
                                </a:cubicBezTo>
                                <a:cubicBezTo>
                                  <a:pt x="8283" y="296167"/>
                                  <a:pt x="0" y="258446"/>
                                  <a:pt x="0" y="215421"/>
                                </a:cubicBezTo>
                                <a:cubicBezTo>
                                  <a:pt x="0" y="172396"/>
                                  <a:pt x="7987" y="134086"/>
                                  <a:pt x="24257" y="101669"/>
                                </a:cubicBezTo>
                                <a:cubicBezTo>
                                  <a:pt x="40528" y="69253"/>
                                  <a:pt x="63603" y="44204"/>
                                  <a:pt x="93777" y="26522"/>
                                </a:cubicBezTo>
                                <a:cubicBezTo>
                                  <a:pt x="123952" y="8841"/>
                                  <a:pt x="159451" y="0"/>
                                  <a:pt x="200276" y="0"/>
                                </a:cubicBezTo>
                                <a:cubicBezTo>
                                  <a:pt x="241100" y="0"/>
                                  <a:pt x="277487" y="9136"/>
                                  <a:pt x="307662" y="27407"/>
                                </a:cubicBezTo>
                                <a:close/>
                                <a:moveTo>
                                  <a:pt x="88452" y="296757"/>
                                </a:moveTo>
                                <a:cubicBezTo>
                                  <a:pt x="99398" y="320037"/>
                                  <a:pt x="114486" y="338308"/>
                                  <a:pt x="134010" y="351275"/>
                                </a:cubicBezTo>
                                <a:cubicBezTo>
                                  <a:pt x="153535" y="364241"/>
                                  <a:pt x="175722" y="370725"/>
                                  <a:pt x="200572" y="370725"/>
                                </a:cubicBezTo>
                                <a:cubicBezTo>
                                  <a:pt x="225421" y="370725"/>
                                  <a:pt x="247312" y="364241"/>
                                  <a:pt x="266837" y="351275"/>
                                </a:cubicBezTo>
                                <a:cubicBezTo>
                                  <a:pt x="286658" y="338308"/>
                                  <a:pt x="301745" y="320037"/>
                                  <a:pt x="312690" y="296757"/>
                                </a:cubicBezTo>
                                <a:cubicBezTo>
                                  <a:pt x="323637" y="273476"/>
                                  <a:pt x="328961" y="246364"/>
                                  <a:pt x="328961" y="215716"/>
                                </a:cubicBezTo>
                                <a:cubicBezTo>
                                  <a:pt x="328961" y="185068"/>
                                  <a:pt x="323341" y="157661"/>
                                  <a:pt x="312099" y="134086"/>
                                </a:cubicBezTo>
                                <a:cubicBezTo>
                                  <a:pt x="300857" y="110510"/>
                                  <a:pt x="285475" y="92239"/>
                                  <a:pt x="266246" y="79273"/>
                                </a:cubicBezTo>
                                <a:cubicBezTo>
                                  <a:pt x="246721" y="66306"/>
                                  <a:pt x="224534" y="59823"/>
                                  <a:pt x="199684" y="59823"/>
                                </a:cubicBezTo>
                                <a:cubicBezTo>
                                  <a:pt x="174835" y="59823"/>
                                  <a:pt x="154127" y="66306"/>
                                  <a:pt x="134602" y="78978"/>
                                </a:cubicBezTo>
                                <a:cubicBezTo>
                                  <a:pt x="115077" y="91650"/>
                                  <a:pt x="99989" y="109921"/>
                                  <a:pt x="88749" y="133496"/>
                                </a:cubicBezTo>
                                <a:cubicBezTo>
                                  <a:pt x="77507" y="157072"/>
                                  <a:pt x="71886" y="184478"/>
                                  <a:pt x="71886" y="215716"/>
                                </a:cubicBezTo>
                                <a:cubicBezTo>
                                  <a:pt x="71886" y="246953"/>
                                  <a:pt x="77211" y="273476"/>
                                  <a:pt x="88156" y="296757"/>
                                </a:cubicBezTo>
                                <a:close/>
                              </a:path>
                            </a:pathLst>
                          </a:custGeom>
                          <a:solidFill>
                            <a:schemeClr val="accent1"/>
                          </a:solidFill>
                          <a:ln w="29559" cap="flat">
                            <a:noFill/>
                            <a:prstDash val="solid"/>
                            <a:miter/>
                          </a:ln>
                        </wps:spPr>
                        <wps:bodyPr/>
                      </wps:wsp>
                      <wps:wsp>
                        <wps:cNvPr id="950044471" name="Freeform 950044471"/>
                        <wps:cNvSpPr/>
                        <wps:spPr>
                          <a:xfrm>
                            <a:off x="2017644" y="7713"/>
                            <a:ext cx="74231" cy="109550"/>
                          </a:xfrm>
                          <a:custGeom>
                            <a:avLst/>
                            <a:gdLst>
                              <a:gd name="csX0" fmla="*/ 391086 w 391380"/>
                              <a:gd name="csY0" fmla="*/ 568169 h 577599"/>
                              <a:gd name="csX1" fmla="*/ 323341 w 391380"/>
                              <a:gd name="csY1" fmla="*/ 568169 h 577599"/>
                              <a:gd name="csX2" fmla="*/ 323341 w 391380"/>
                              <a:gd name="csY2" fmla="*/ 512472 h 577599"/>
                              <a:gd name="csX3" fmla="*/ 321862 w 391380"/>
                              <a:gd name="csY3" fmla="*/ 512472 h 577599"/>
                              <a:gd name="csX4" fmla="*/ 271274 w 391380"/>
                              <a:gd name="csY4" fmla="*/ 560507 h 577599"/>
                              <a:gd name="csX5" fmla="*/ 190218 w 391380"/>
                              <a:gd name="csY5" fmla="*/ 577600 h 577599"/>
                              <a:gd name="csX6" fmla="*/ 90227 w 391380"/>
                              <a:gd name="csY6" fmla="*/ 550193 h 577599"/>
                              <a:gd name="csX7" fmla="*/ 23666 w 391380"/>
                              <a:gd name="csY7" fmla="*/ 473867 h 577599"/>
                              <a:gd name="csX8" fmla="*/ 0 w 391380"/>
                              <a:gd name="csY8" fmla="*/ 361294 h 577599"/>
                              <a:gd name="csX9" fmla="*/ 22482 w 391380"/>
                              <a:gd name="csY9" fmla="*/ 249900 h 577599"/>
                              <a:gd name="csX10" fmla="*/ 87269 w 391380"/>
                              <a:gd name="csY10" fmla="*/ 174164 h 577599"/>
                              <a:gd name="csX11" fmla="*/ 187851 w 391380"/>
                              <a:gd name="csY11" fmla="*/ 147052 h 577599"/>
                              <a:gd name="csX12" fmla="*/ 266541 w 391380"/>
                              <a:gd name="csY12" fmla="*/ 164144 h 577599"/>
                              <a:gd name="csX13" fmla="*/ 322157 w 391380"/>
                              <a:gd name="csY13" fmla="*/ 211590 h 577599"/>
                              <a:gd name="csX14" fmla="*/ 323637 w 391380"/>
                              <a:gd name="csY14" fmla="*/ 211590 h 577599"/>
                              <a:gd name="csX15" fmla="*/ 323637 w 391380"/>
                              <a:gd name="csY15" fmla="*/ 0 h 577599"/>
                              <a:gd name="csX16" fmla="*/ 391381 w 391380"/>
                              <a:gd name="csY16" fmla="*/ 0 h 577599"/>
                              <a:gd name="csX17" fmla="*/ 391381 w 391380"/>
                              <a:gd name="csY17" fmla="*/ 568169 h 577599"/>
                              <a:gd name="csX18" fmla="*/ 87269 w 391380"/>
                              <a:gd name="csY18" fmla="*/ 444398 h 577599"/>
                              <a:gd name="csX19" fmla="*/ 131643 w 391380"/>
                              <a:gd name="csY19" fmla="*/ 498622 h 577599"/>
                              <a:gd name="csX20" fmla="*/ 199388 w 391380"/>
                              <a:gd name="csY20" fmla="*/ 518071 h 577599"/>
                              <a:gd name="csX21" fmla="*/ 267725 w 391380"/>
                              <a:gd name="csY21" fmla="*/ 498622 h 577599"/>
                              <a:gd name="csX22" fmla="*/ 310915 w 391380"/>
                              <a:gd name="csY22" fmla="*/ 443809 h 577599"/>
                              <a:gd name="csX23" fmla="*/ 325707 w 391380"/>
                              <a:gd name="csY23" fmla="*/ 363063 h 577599"/>
                              <a:gd name="csX24" fmla="*/ 310620 w 391380"/>
                              <a:gd name="csY24" fmla="*/ 281138 h 577599"/>
                              <a:gd name="csX25" fmla="*/ 265950 w 391380"/>
                              <a:gd name="csY25" fmla="*/ 226619 h 577599"/>
                              <a:gd name="csX26" fmla="*/ 194951 w 391380"/>
                              <a:gd name="csY26" fmla="*/ 207170 h 577599"/>
                              <a:gd name="csX27" fmla="*/ 128686 w 391380"/>
                              <a:gd name="csY27" fmla="*/ 226325 h 577599"/>
                              <a:gd name="csX28" fmla="*/ 86381 w 391380"/>
                              <a:gd name="csY28" fmla="*/ 281727 h 577599"/>
                              <a:gd name="csX29" fmla="*/ 71886 w 391380"/>
                              <a:gd name="csY29" fmla="*/ 366599 h 577599"/>
                              <a:gd name="csX30" fmla="*/ 87565 w 391380"/>
                              <a:gd name="csY30" fmla="*/ 444987 h 57759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391380" h="577599">
                                <a:moveTo>
                                  <a:pt x="391086" y="568169"/>
                                </a:moveTo>
                                <a:lnTo>
                                  <a:pt x="323341" y="568169"/>
                                </a:lnTo>
                                <a:lnTo>
                                  <a:pt x="323341" y="512472"/>
                                </a:lnTo>
                                <a:lnTo>
                                  <a:pt x="321862" y="512472"/>
                                </a:lnTo>
                                <a:cubicBezTo>
                                  <a:pt x="311211" y="533101"/>
                                  <a:pt x="294349" y="549309"/>
                                  <a:pt x="271274" y="560507"/>
                                </a:cubicBezTo>
                                <a:cubicBezTo>
                                  <a:pt x="248200" y="572000"/>
                                  <a:pt x="220984" y="577600"/>
                                  <a:pt x="190218" y="577600"/>
                                </a:cubicBezTo>
                                <a:cubicBezTo>
                                  <a:pt x="152352" y="577600"/>
                                  <a:pt x="119219" y="568464"/>
                                  <a:pt x="90227" y="550193"/>
                                </a:cubicBezTo>
                                <a:cubicBezTo>
                                  <a:pt x="61532" y="531922"/>
                                  <a:pt x="39345" y="506578"/>
                                  <a:pt x="23666" y="473867"/>
                                </a:cubicBezTo>
                                <a:cubicBezTo>
                                  <a:pt x="7987" y="441156"/>
                                  <a:pt x="0" y="403730"/>
                                  <a:pt x="0" y="361294"/>
                                </a:cubicBezTo>
                                <a:cubicBezTo>
                                  <a:pt x="0" y="318859"/>
                                  <a:pt x="7396" y="282317"/>
                                  <a:pt x="22482" y="249900"/>
                                </a:cubicBezTo>
                                <a:cubicBezTo>
                                  <a:pt x="37570" y="217484"/>
                                  <a:pt x="58870" y="192435"/>
                                  <a:pt x="87269" y="174164"/>
                                </a:cubicBezTo>
                                <a:cubicBezTo>
                                  <a:pt x="115373" y="156188"/>
                                  <a:pt x="149098" y="147052"/>
                                  <a:pt x="187851" y="147052"/>
                                </a:cubicBezTo>
                                <a:cubicBezTo>
                                  <a:pt x="215659" y="147052"/>
                                  <a:pt x="241692" y="152651"/>
                                  <a:pt x="266541" y="164144"/>
                                </a:cubicBezTo>
                                <a:cubicBezTo>
                                  <a:pt x="291391" y="175637"/>
                                  <a:pt x="309733" y="191256"/>
                                  <a:pt x="322157" y="211590"/>
                                </a:cubicBezTo>
                                <a:lnTo>
                                  <a:pt x="323637" y="211590"/>
                                </a:lnTo>
                                <a:lnTo>
                                  <a:pt x="323637" y="0"/>
                                </a:lnTo>
                                <a:lnTo>
                                  <a:pt x="391381" y="0"/>
                                </a:lnTo>
                                <a:lnTo>
                                  <a:pt x="391381" y="568169"/>
                                </a:lnTo>
                                <a:close/>
                                <a:moveTo>
                                  <a:pt x="87269" y="444398"/>
                                </a:moveTo>
                                <a:cubicBezTo>
                                  <a:pt x="97623" y="467384"/>
                                  <a:pt x="112415" y="485655"/>
                                  <a:pt x="131643" y="498622"/>
                                </a:cubicBezTo>
                                <a:cubicBezTo>
                                  <a:pt x="150873" y="511588"/>
                                  <a:pt x="173355" y="518071"/>
                                  <a:pt x="199388" y="518071"/>
                                </a:cubicBezTo>
                                <a:cubicBezTo>
                                  <a:pt x="225421" y="518071"/>
                                  <a:pt x="248792" y="511588"/>
                                  <a:pt x="267725" y="498622"/>
                                </a:cubicBezTo>
                                <a:cubicBezTo>
                                  <a:pt x="286658" y="485655"/>
                                  <a:pt x="300857" y="467384"/>
                                  <a:pt x="310915" y="443809"/>
                                </a:cubicBezTo>
                                <a:cubicBezTo>
                                  <a:pt x="320678" y="420233"/>
                                  <a:pt x="325707" y="393416"/>
                                  <a:pt x="325707" y="363063"/>
                                </a:cubicBezTo>
                                <a:cubicBezTo>
                                  <a:pt x="325707" y="332709"/>
                                  <a:pt x="320678" y="304419"/>
                                  <a:pt x="310620" y="281138"/>
                                </a:cubicBezTo>
                                <a:cubicBezTo>
                                  <a:pt x="300562" y="257857"/>
                                  <a:pt x="285475" y="239586"/>
                                  <a:pt x="265950" y="226619"/>
                                </a:cubicBezTo>
                                <a:cubicBezTo>
                                  <a:pt x="246130" y="213653"/>
                                  <a:pt x="222463" y="207170"/>
                                  <a:pt x="194951" y="207170"/>
                                </a:cubicBezTo>
                                <a:cubicBezTo>
                                  <a:pt x="169509" y="207170"/>
                                  <a:pt x="147322" y="213653"/>
                                  <a:pt x="128686" y="226325"/>
                                </a:cubicBezTo>
                                <a:cubicBezTo>
                                  <a:pt x="110048" y="238997"/>
                                  <a:pt x="95848" y="257562"/>
                                  <a:pt x="86381" y="281727"/>
                                </a:cubicBezTo>
                                <a:cubicBezTo>
                                  <a:pt x="76916" y="305892"/>
                                  <a:pt x="71886" y="334183"/>
                                  <a:pt x="71886" y="366599"/>
                                </a:cubicBezTo>
                                <a:cubicBezTo>
                                  <a:pt x="71886" y="395774"/>
                                  <a:pt x="76916" y="422001"/>
                                  <a:pt x="87565" y="444987"/>
                                </a:cubicBezTo>
                                <a:close/>
                              </a:path>
                            </a:pathLst>
                          </a:custGeom>
                          <a:solidFill>
                            <a:schemeClr val="accent1"/>
                          </a:solidFill>
                          <a:ln w="29559" cap="flat">
                            <a:noFill/>
                            <a:prstDash val="solid"/>
                            <a:miter/>
                          </a:ln>
                        </wps:spPr>
                        <wps:bodyPr/>
                      </wps:wsp>
                      <wps:wsp>
                        <wps:cNvPr id="1487803946" name="Freeform 1487803946"/>
                        <wps:cNvSpPr/>
                        <wps:spPr>
                          <a:xfrm>
                            <a:off x="1769254" y="142135"/>
                            <a:ext cx="86967" cy="112903"/>
                          </a:xfrm>
                          <a:custGeom>
                            <a:avLst/>
                            <a:gdLst>
                              <a:gd name="csX0" fmla="*/ 334878 w 458534"/>
                              <a:gd name="csY0" fmla="*/ 21513 h 595281"/>
                              <a:gd name="csX1" fmla="*/ 408244 w 458534"/>
                              <a:gd name="csY1" fmla="*/ 83104 h 595281"/>
                              <a:gd name="csX2" fmla="*/ 434572 w 458534"/>
                              <a:gd name="csY2" fmla="*/ 180058 h 595281"/>
                              <a:gd name="csX3" fmla="*/ 362686 w 458534"/>
                              <a:gd name="csY3" fmla="*/ 180058 h 595281"/>
                              <a:gd name="csX4" fmla="*/ 221280 w 458534"/>
                              <a:gd name="csY4" fmla="*/ 63949 h 595281"/>
                              <a:gd name="csX5" fmla="*/ 126615 w 458534"/>
                              <a:gd name="csY5" fmla="*/ 89292 h 595281"/>
                              <a:gd name="csX6" fmla="*/ 93482 w 458534"/>
                              <a:gd name="csY6" fmla="*/ 160903 h 595281"/>
                              <a:gd name="csX7" fmla="*/ 122177 w 458534"/>
                              <a:gd name="csY7" fmla="*/ 215716 h 595281"/>
                              <a:gd name="csX8" fmla="*/ 276305 w 458534"/>
                              <a:gd name="csY8" fmla="*/ 261983 h 595281"/>
                              <a:gd name="csX9" fmla="*/ 414160 w 458534"/>
                              <a:gd name="csY9" fmla="*/ 320037 h 595281"/>
                              <a:gd name="csX10" fmla="*/ 458535 w 458534"/>
                              <a:gd name="csY10" fmla="*/ 425832 h 595281"/>
                              <a:gd name="csX11" fmla="*/ 393157 w 458534"/>
                              <a:gd name="csY11" fmla="*/ 549898 h 595281"/>
                              <a:gd name="csX12" fmla="*/ 235776 w 458534"/>
                              <a:gd name="csY12" fmla="*/ 595281 h 595281"/>
                              <a:gd name="csX13" fmla="*/ 113894 w 458534"/>
                              <a:gd name="csY13" fmla="*/ 572295 h 595281"/>
                              <a:gd name="csX14" fmla="*/ 30470 w 458534"/>
                              <a:gd name="csY14" fmla="*/ 503926 h 595281"/>
                              <a:gd name="csX15" fmla="*/ 0 w 458534"/>
                              <a:gd name="csY15" fmla="*/ 394889 h 595281"/>
                              <a:gd name="csX16" fmla="*/ 71887 w 458534"/>
                              <a:gd name="csY16" fmla="*/ 394889 h 595281"/>
                              <a:gd name="csX17" fmla="*/ 92891 w 458534"/>
                              <a:gd name="csY17" fmla="*/ 468858 h 595281"/>
                              <a:gd name="csX18" fmla="*/ 151465 w 458534"/>
                              <a:gd name="csY18" fmla="*/ 515714 h 595281"/>
                              <a:gd name="csX19" fmla="*/ 237847 w 458534"/>
                              <a:gd name="csY19" fmla="*/ 531627 h 595281"/>
                              <a:gd name="csX20" fmla="*/ 344936 w 458534"/>
                              <a:gd name="csY20" fmla="*/ 505105 h 595281"/>
                              <a:gd name="csX21" fmla="*/ 382507 w 458534"/>
                              <a:gd name="csY21" fmla="*/ 428190 h 595281"/>
                              <a:gd name="csX22" fmla="*/ 367716 w 458534"/>
                              <a:gd name="csY22" fmla="*/ 381334 h 595281"/>
                              <a:gd name="csX23" fmla="*/ 318312 w 458534"/>
                              <a:gd name="csY23" fmla="*/ 347444 h 595281"/>
                              <a:gd name="csX24" fmla="*/ 222168 w 458534"/>
                              <a:gd name="csY24" fmla="*/ 321511 h 595281"/>
                              <a:gd name="csX25" fmla="*/ 59166 w 458534"/>
                              <a:gd name="csY25" fmla="*/ 262572 h 595281"/>
                              <a:gd name="csX26" fmla="*/ 17750 w 458534"/>
                              <a:gd name="csY26" fmla="*/ 166207 h 595281"/>
                              <a:gd name="csX27" fmla="*/ 44374 w 458534"/>
                              <a:gd name="csY27" fmla="*/ 77504 h 595281"/>
                              <a:gd name="csX28" fmla="*/ 118331 w 458534"/>
                              <a:gd name="csY28" fmla="*/ 19744 h 595281"/>
                              <a:gd name="csX29" fmla="*/ 224535 w 458534"/>
                              <a:gd name="csY29" fmla="*/ 0 h 595281"/>
                              <a:gd name="csX30" fmla="*/ 334878 w 458534"/>
                              <a:gd name="csY30" fmla="*/ 21218 h 5952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458534" h="595281">
                                <a:moveTo>
                                  <a:pt x="334878" y="21513"/>
                                </a:moveTo>
                                <a:cubicBezTo>
                                  <a:pt x="366236" y="35658"/>
                                  <a:pt x="390790" y="55992"/>
                                  <a:pt x="408244" y="83104"/>
                                </a:cubicBezTo>
                                <a:cubicBezTo>
                                  <a:pt x="425698" y="110215"/>
                                  <a:pt x="434572" y="142632"/>
                                  <a:pt x="434572" y="180058"/>
                                </a:cubicBezTo>
                                <a:lnTo>
                                  <a:pt x="362686" y="180058"/>
                                </a:lnTo>
                                <a:cubicBezTo>
                                  <a:pt x="354107" y="102553"/>
                                  <a:pt x="307070" y="63949"/>
                                  <a:pt x="221280" y="63949"/>
                                </a:cubicBezTo>
                                <a:cubicBezTo>
                                  <a:pt x="180160" y="63949"/>
                                  <a:pt x="148802" y="72495"/>
                                  <a:pt x="126615" y="89292"/>
                                </a:cubicBezTo>
                                <a:cubicBezTo>
                                  <a:pt x="104428" y="106384"/>
                                  <a:pt x="93482" y="130255"/>
                                  <a:pt x="93482" y="160903"/>
                                </a:cubicBezTo>
                                <a:cubicBezTo>
                                  <a:pt x="93482" y="181531"/>
                                  <a:pt x="102949" y="199802"/>
                                  <a:pt x="122177" y="215716"/>
                                </a:cubicBezTo>
                                <a:cubicBezTo>
                                  <a:pt x="140815" y="229566"/>
                                  <a:pt x="192289" y="244890"/>
                                  <a:pt x="276305" y="261983"/>
                                </a:cubicBezTo>
                                <a:cubicBezTo>
                                  <a:pt x="338724" y="274654"/>
                                  <a:pt x="384577" y="294104"/>
                                  <a:pt x="414160" y="320037"/>
                                </a:cubicBezTo>
                                <a:cubicBezTo>
                                  <a:pt x="443743" y="345970"/>
                                  <a:pt x="458535" y="381334"/>
                                  <a:pt x="458535" y="425832"/>
                                </a:cubicBezTo>
                                <a:cubicBezTo>
                                  <a:pt x="458535" y="478877"/>
                                  <a:pt x="436643" y="520134"/>
                                  <a:pt x="393157" y="549898"/>
                                </a:cubicBezTo>
                                <a:cubicBezTo>
                                  <a:pt x="349966" y="580252"/>
                                  <a:pt x="297605" y="595281"/>
                                  <a:pt x="235776" y="595281"/>
                                </a:cubicBezTo>
                                <a:cubicBezTo>
                                  <a:pt x="189922" y="595281"/>
                                  <a:pt x="149394" y="587619"/>
                                  <a:pt x="113894" y="572295"/>
                                </a:cubicBezTo>
                                <a:cubicBezTo>
                                  <a:pt x="78395" y="556971"/>
                                  <a:pt x="50587" y="533985"/>
                                  <a:pt x="30470" y="503926"/>
                                </a:cubicBezTo>
                                <a:cubicBezTo>
                                  <a:pt x="10354" y="473867"/>
                                  <a:pt x="0" y="437325"/>
                                  <a:pt x="0" y="394889"/>
                                </a:cubicBezTo>
                                <a:lnTo>
                                  <a:pt x="71887" y="394889"/>
                                </a:lnTo>
                                <a:cubicBezTo>
                                  <a:pt x="71887" y="423475"/>
                                  <a:pt x="78987" y="448229"/>
                                  <a:pt x="92891" y="468858"/>
                                </a:cubicBezTo>
                                <a:cubicBezTo>
                                  <a:pt x="106795" y="489486"/>
                                  <a:pt x="126615" y="505105"/>
                                  <a:pt x="151465" y="515714"/>
                                </a:cubicBezTo>
                                <a:cubicBezTo>
                                  <a:pt x="176610" y="526323"/>
                                  <a:pt x="205305" y="531627"/>
                                  <a:pt x="237847" y="531627"/>
                                </a:cubicBezTo>
                                <a:cubicBezTo>
                                  <a:pt x="284292" y="531627"/>
                                  <a:pt x="319792" y="522787"/>
                                  <a:pt x="344936" y="505105"/>
                                </a:cubicBezTo>
                                <a:cubicBezTo>
                                  <a:pt x="370082" y="487423"/>
                                  <a:pt x="382507" y="461785"/>
                                  <a:pt x="382507" y="428190"/>
                                </a:cubicBezTo>
                                <a:cubicBezTo>
                                  <a:pt x="382507" y="409624"/>
                                  <a:pt x="377478" y="394005"/>
                                  <a:pt x="367716" y="381334"/>
                                </a:cubicBezTo>
                                <a:cubicBezTo>
                                  <a:pt x="357953" y="368662"/>
                                  <a:pt x="341387" y="357463"/>
                                  <a:pt x="318312" y="347444"/>
                                </a:cubicBezTo>
                                <a:cubicBezTo>
                                  <a:pt x="295237" y="337719"/>
                                  <a:pt x="262992" y="329173"/>
                                  <a:pt x="222168" y="321511"/>
                                </a:cubicBezTo>
                                <a:cubicBezTo>
                                  <a:pt x="140815" y="305597"/>
                                  <a:pt x="86382" y="285853"/>
                                  <a:pt x="59166" y="262572"/>
                                </a:cubicBezTo>
                                <a:cubicBezTo>
                                  <a:pt x="31359" y="238112"/>
                                  <a:pt x="17750" y="205991"/>
                                  <a:pt x="17750" y="166207"/>
                                </a:cubicBezTo>
                                <a:cubicBezTo>
                                  <a:pt x="17750" y="132317"/>
                                  <a:pt x="26625" y="102553"/>
                                  <a:pt x="44374" y="77504"/>
                                </a:cubicBezTo>
                                <a:cubicBezTo>
                                  <a:pt x="62124" y="52455"/>
                                  <a:pt x="86974" y="33006"/>
                                  <a:pt x="118331" y="19744"/>
                                </a:cubicBezTo>
                                <a:cubicBezTo>
                                  <a:pt x="149690" y="6483"/>
                                  <a:pt x="185189" y="0"/>
                                  <a:pt x="224535" y="0"/>
                                </a:cubicBezTo>
                                <a:cubicBezTo>
                                  <a:pt x="266542" y="0"/>
                                  <a:pt x="303224" y="7073"/>
                                  <a:pt x="334878" y="21218"/>
                                </a:cubicBezTo>
                                <a:close/>
                              </a:path>
                            </a:pathLst>
                          </a:custGeom>
                          <a:solidFill>
                            <a:schemeClr val="accent1"/>
                          </a:solidFill>
                          <a:ln w="29559" cap="flat">
                            <a:noFill/>
                            <a:prstDash val="solid"/>
                            <a:miter/>
                          </a:ln>
                        </wps:spPr>
                        <wps:bodyPr/>
                      </wps:wsp>
                      <wps:wsp>
                        <wps:cNvPr id="1596670374" name="Freeform 1596670374"/>
                        <wps:cNvSpPr/>
                        <wps:spPr>
                          <a:xfrm>
                            <a:off x="1862225" y="172764"/>
                            <a:ext cx="73670" cy="81603"/>
                          </a:xfrm>
                          <a:custGeom>
                            <a:avLst/>
                            <a:gdLst>
                              <a:gd name="csX0" fmla="*/ 310620 w 388423"/>
                              <a:gd name="csY0" fmla="*/ 28585 h 430252"/>
                              <a:gd name="csX1" fmla="*/ 346120 w 388423"/>
                              <a:gd name="csY1" fmla="*/ 110215 h 430252"/>
                              <a:gd name="csX2" fmla="*/ 346120 w 388423"/>
                              <a:gd name="csY2" fmla="*/ 347444 h 430252"/>
                              <a:gd name="csX3" fmla="*/ 367715 w 388423"/>
                              <a:gd name="csY3" fmla="*/ 370430 h 430252"/>
                              <a:gd name="csX4" fmla="*/ 388423 w 388423"/>
                              <a:gd name="csY4" fmla="*/ 366599 h 430252"/>
                              <a:gd name="csX5" fmla="*/ 388423 w 388423"/>
                              <a:gd name="csY5" fmla="*/ 419054 h 430252"/>
                              <a:gd name="csX6" fmla="*/ 339612 w 388423"/>
                              <a:gd name="csY6" fmla="*/ 430253 h 430252"/>
                              <a:gd name="csX7" fmla="*/ 296716 w 388423"/>
                              <a:gd name="csY7" fmla="*/ 414339 h 430252"/>
                              <a:gd name="csX8" fmla="*/ 281925 w 388423"/>
                              <a:gd name="csY8" fmla="*/ 366599 h 430252"/>
                              <a:gd name="csX9" fmla="*/ 136673 w 388423"/>
                              <a:gd name="csY9" fmla="*/ 430253 h 430252"/>
                              <a:gd name="csX10" fmla="*/ 36387 w 388423"/>
                              <a:gd name="csY10" fmla="*/ 399899 h 430252"/>
                              <a:gd name="csX11" fmla="*/ 0 w 388423"/>
                              <a:gd name="csY11" fmla="*/ 314733 h 430252"/>
                              <a:gd name="csX12" fmla="*/ 35795 w 388423"/>
                              <a:gd name="csY12" fmla="*/ 227209 h 430252"/>
                              <a:gd name="csX13" fmla="*/ 202643 w 388423"/>
                              <a:gd name="csY13" fmla="*/ 177995 h 430252"/>
                              <a:gd name="csX14" fmla="*/ 248496 w 388423"/>
                              <a:gd name="csY14" fmla="*/ 168565 h 430252"/>
                              <a:gd name="csX15" fmla="*/ 271571 w 388423"/>
                              <a:gd name="csY15" fmla="*/ 152357 h 430252"/>
                              <a:gd name="csX16" fmla="*/ 278375 w 388423"/>
                              <a:gd name="csY16" fmla="*/ 127308 h 430252"/>
                              <a:gd name="csX17" fmla="*/ 255892 w 388423"/>
                              <a:gd name="csY17" fmla="*/ 76326 h 430252"/>
                              <a:gd name="csX18" fmla="*/ 186373 w 388423"/>
                              <a:gd name="csY18" fmla="*/ 59528 h 430252"/>
                              <a:gd name="csX19" fmla="*/ 110936 w 388423"/>
                              <a:gd name="csY19" fmla="*/ 78683 h 430252"/>
                              <a:gd name="csX20" fmla="*/ 83424 w 388423"/>
                              <a:gd name="csY20" fmla="*/ 137622 h 430252"/>
                              <a:gd name="csX21" fmla="*/ 15679 w 388423"/>
                              <a:gd name="csY21" fmla="*/ 137622 h 430252"/>
                              <a:gd name="csX22" fmla="*/ 63899 w 388423"/>
                              <a:gd name="csY22" fmla="*/ 34479 h 430252"/>
                              <a:gd name="csX23" fmla="*/ 191401 w 388423"/>
                              <a:gd name="csY23" fmla="*/ 0 h 430252"/>
                              <a:gd name="csX24" fmla="*/ 310029 w 388423"/>
                              <a:gd name="csY24" fmla="*/ 29175 h 430252"/>
                              <a:gd name="csX25" fmla="*/ 93482 w 388423"/>
                              <a:gd name="csY25" fmla="*/ 354516 h 430252"/>
                              <a:gd name="csX26" fmla="*/ 152056 w 388423"/>
                              <a:gd name="csY26" fmla="*/ 370430 h 430252"/>
                              <a:gd name="csX27" fmla="*/ 218322 w 388423"/>
                              <a:gd name="csY27" fmla="*/ 357169 h 430252"/>
                              <a:gd name="csX28" fmla="*/ 262696 w 388423"/>
                              <a:gd name="csY28" fmla="*/ 322984 h 430252"/>
                              <a:gd name="csX29" fmla="*/ 278375 w 388423"/>
                              <a:gd name="csY29" fmla="*/ 278780 h 430252"/>
                              <a:gd name="csX30" fmla="*/ 278375 w 388423"/>
                              <a:gd name="csY30" fmla="*/ 208054 h 430252"/>
                              <a:gd name="csX31" fmla="*/ 257075 w 388423"/>
                              <a:gd name="csY31" fmla="*/ 218368 h 430252"/>
                              <a:gd name="csX32" fmla="*/ 230451 w 388423"/>
                              <a:gd name="csY32" fmla="*/ 224851 h 430252"/>
                              <a:gd name="csX33" fmla="*/ 160931 w 388423"/>
                              <a:gd name="csY33" fmla="*/ 235166 h 430252"/>
                              <a:gd name="csX34" fmla="*/ 93778 w 388423"/>
                              <a:gd name="csY34" fmla="*/ 259920 h 430252"/>
                              <a:gd name="csX35" fmla="*/ 72182 w 388423"/>
                              <a:gd name="csY35" fmla="*/ 310018 h 430252"/>
                              <a:gd name="csX36" fmla="*/ 93186 w 388423"/>
                              <a:gd name="csY36" fmla="*/ 354516 h 43025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388423" h="430252">
                                <a:moveTo>
                                  <a:pt x="310620" y="28585"/>
                                </a:moveTo>
                                <a:cubicBezTo>
                                  <a:pt x="334287" y="48035"/>
                                  <a:pt x="346120" y="75147"/>
                                  <a:pt x="346120" y="110215"/>
                                </a:cubicBezTo>
                                <a:lnTo>
                                  <a:pt x="346120" y="347444"/>
                                </a:lnTo>
                                <a:cubicBezTo>
                                  <a:pt x="346120" y="362768"/>
                                  <a:pt x="353220" y="370430"/>
                                  <a:pt x="367715" y="370430"/>
                                </a:cubicBezTo>
                                <a:cubicBezTo>
                                  <a:pt x="374519" y="370430"/>
                                  <a:pt x="381619" y="369251"/>
                                  <a:pt x="388423" y="366599"/>
                                </a:cubicBezTo>
                                <a:lnTo>
                                  <a:pt x="388423" y="419054"/>
                                </a:lnTo>
                                <a:cubicBezTo>
                                  <a:pt x="375111" y="426422"/>
                                  <a:pt x="358840" y="430253"/>
                                  <a:pt x="339612" y="430253"/>
                                </a:cubicBezTo>
                                <a:cubicBezTo>
                                  <a:pt x="320383" y="430253"/>
                                  <a:pt x="306774" y="424948"/>
                                  <a:pt x="296716" y="414339"/>
                                </a:cubicBezTo>
                                <a:cubicBezTo>
                                  <a:pt x="286954" y="403730"/>
                                  <a:pt x="281925" y="387817"/>
                                  <a:pt x="281925" y="366599"/>
                                </a:cubicBezTo>
                                <a:cubicBezTo>
                                  <a:pt x="245834" y="409035"/>
                                  <a:pt x="197318" y="430253"/>
                                  <a:pt x="136673" y="430253"/>
                                </a:cubicBezTo>
                                <a:cubicBezTo>
                                  <a:pt x="94073" y="430253"/>
                                  <a:pt x="60645" y="420233"/>
                                  <a:pt x="36387" y="399899"/>
                                </a:cubicBezTo>
                                <a:cubicBezTo>
                                  <a:pt x="12129" y="379860"/>
                                  <a:pt x="0" y="351275"/>
                                  <a:pt x="0" y="314733"/>
                                </a:cubicBezTo>
                                <a:cubicBezTo>
                                  <a:pt x="0" y="278191"/>
                                  <a:pt x="11833" y="248427"/>
                                  <a:pt x="35795" y="227209"/>
                                </a:cubicBezTo>
                                <a:cubicBezTo>
                                  <a:pt x="58278" y="205402"/>
                                  <a:pt x="113894" y="188899"/>
                                  <a:pt x="202643" y="177995"/>
                                </a:cubicBezTo>
                                <a:cubicBezTo>
                                  <a:pt x="222464" y="175932"/>
                                  <a:pt x="237550" y="172691"/>
                                  <a:pt x="248496" y="168565"/>
                                </a:cubicBezTo>
                                <a:cubicBezTo>
                                  <a:pt x="259442" y="164439"/>
                                  <a:pt x="267133" y="158840"/>
                                  <a:pt x="271571" y="152357"/>
                                </a:cubicBezTo>
                                <a:cubicBezTo>
                                  <a:pt x="276009" y="145579"/>
                                  <a:pt x="278375" y="137327"/>
                                  <a:pt x="278375" y="127308"/>
                                </a:cubicBezTo>
                                <a:cubicBezTo>
                                  <a:pt x="278375" y="104616"/>
                                  <a:pt x="270979" y="87524"/>
                                  <a:pt x="255892" y="76326"/>
                                </a:cubicBezTo>
                                <a:cubicBezTo>
                                  <a:pt x="240805" y="65127"/>
                                  <a:pt x="217730" y="59528"/>
                                  <a:pt x="186373" y="59528"/>
                                </a:cubicBezTo>
                                <a:cubicBezTo>
                                  <a:pt x="152944" y="59528"/>
                                  <a:pt x="127798" y="66011"/>
                                  <a:pt x="110936" y="78683"/>
                                </a:cubicBezTo>
                                <a:cubicBezTo>
                                  <a:pt x="94073" y="91355"/>
                                  <a:pt x="84903" y="111100"/>
                                  <a:pt x="83424" y="137622"/>
                                </a:cubicBezTo>
                                <a:lnTo>
                                  <a:pt x="15679" y="137622"/>
                                </a:lnTo>
                                <a:cubicBezTo>
                                  <a:pt x="17750" y="91944"/>
                                  <a:pt x="34020" y="57760"/>
                                  <a:pt x="63899" y="34479"/>
                                </a:cubicBezTo>
                                <a:cubicBezTo>
                                  <a:pt x="94073" y="11493"/>
                                  <a:pt x="136378" y="0"/>
                                  <a:pt x="191401" y="0"/>
                                </a:cubicBezTo>
                                <a:cubicBezTo>
                                  <a:pt x="246426" y="0"/>
                                  <a:pt x="286362" y="9725"/>
                                  <a:pt x="310029" y="29175"/>
                                </a:cubicBezTo>
                                <a:close/>
                                <a:moveTo>
                                  <a:pt x="93482" y="354516"/>
                                </a:moveTo>
                                <a:cubicBezTo>
                                  <a:pt x="107682" y="365125"/>
                                  <a:pt x="127207" y="370430"/>
                                  <a:pt x="152056" y="370430"/>
                                </a:cubicBezTo>
                                <a:cubicBezTo>
                                  <a:pt x="176906" y="370430"/>
                                  <a:pt x="199093" y="366009"/>
                                  <a:pt x="218322" y="357169"/>
                                </a:cubicBezTo>
                                <a:cubicBezTo>
                                  <a:pt x="237550" y="348328"/>
                                  <a:pt x="252342" y="337130"/>
                                  <a:pt x="262696" y="322984"/>
                                </a:cubicBezTo>
                                <a:cubicBezTo>
                                  <a:pt x="273050" y="308839"/>
                                  <a:pt x="278375" y="294104"/>
                                  <a:pt x="278375" y="278780"/>
                                </a:cubicBezTo>
                                <a:lnTo>
                                  <a:pt x="278375" y="208054"/>
                                </a:lnTo>
                                <a:cubicBezTo>
                                  <a:pt x="273050" y="211885"/>
                                  <a:pt x="265951" y="215126"/>
                                  <a:pt x="257075" y="218368"/>
                                </a:cubicBezTo>
                                <a:cubicBezTo>
                                  <a:pt x="248201" y="221610"/>
                                  <a:pt x="239325" y="223673"/>
                                  <a:pt x="230451" y="224851"/>
                                </a:cubicBezTo>
                                <a:lnTo>
                                  <a:pt x="160931" y="235166"/>
                                </a:lnTo>
                                <a:cubicBezTo>
                                  <a:pt x="130461" y="239291"/>
                                  <a:pt x="108273" y="247543"/>
                                  <a:pt x="93778" y="259920"/>
                                </a:cubicBezTo>
                                <a:cubicBezTo>
                                  <a:pt x="79282" y="272002"/>
                                  <a:pt x="72182" y="288800"/>
                                  <a:pt x="72182" y="310018"/>
                                </a:cubicBezTo>
                                <a:cubicBezTo>
                                  <a:pt x="72182" y="329173"/>
                                  <a:pt x="79282" y="343907"/>
                                  <a:pt x="93186" y="354516"/>
                                </a:cubicBezTo>
                                <a:close/>
                              </a:path>
                            </a:pathLst>
                          </a:custGeom>
                          <a:solidFill>
                            <a:schemeClr val="accent1"/>
                          </a:solidFill>
                          <a:ln w="29559" cap="flat">
                            <a:noFill/>
                            <a:prstDash val="solid"/>
                            <a:miter/>
                          </a:ln>
                        </wps:spPr>
                        <wps:bodyPr/>
                      </wps:wsp>
                      <wps:wsp>
                        <wps:cNvPr id="485422422" name="Freeform 485422422"/>
                        <wps:cNvSpPr/>
                        <wps:spPr>
                          <a:xfrm>
                            <a:off x="1933931" y="143588"/>
                            <a:ext cx="43203" cy="108935"/>
                          </a:xfrm>
                          <a:custGeom>
                            <a:avLst/>
                            <a:gdLst>
                              <a:gd name="csX0" fmla="*/ 207080 w 227788"/>
                              <a:gd name="csY0" fmla="*/ 2063 h 574357"/>
                              <a:gd name="csX1" fmla="*/ 227788 w 227788"/>
                              <a:gd name="csY1" fmla="*/ 6483 h 574357"/>
                              <a:gd name="csX2" fmla="*/ 227788 w 227788"/>
                              <a:gd name="csY2" fmla="*/ 65422 h 574357"/>
                              <a:gd name="csX3" fmla="*/ 209447 w 227788"/>
                              <a:gd name="csY3" fmla="*/ 61296 h 574357"/>
                              <a:gd name="csX4" fmla="*/ 189330 w 227788"/>
                              <a:gd name="csY4" fmla="*/ 59823 h 574357"/>
                              <a:gd name="csX5" fmla="*/ 149689 w 227788"/>
                              <a:gd name="csY5" fmla="*/ 71316 h 574357"/>
                              <a:gd name="csX6" fmla="*/ 137265 w 227788"/>
                              <a:gd name="csY6" fmla="*/ 104322 h 574357"/>
                              <a:gd name="csX7" fmla="*/ 137265 w 227788"/>
                              <a:gd name="csY7" fmla="*/ 163260 h 574357"/>
                              <a:gd name="csX8" fmla="*/ 217138 w 227788"/>
                              <a:gd name="csY8" fmla="*/ 163260 h 574357"/>
                              <a:gd name="csX9" fmla="*/ 217138 w 227788"/>
                              <a:gd name="csY9" fmla="*/ 222788 h 574357"/>
                              <a:gd name="csX10" fmla="*/ 137265 w 227788"/>
                              <a:gd name="csY10" fmla="*/ 222788 h 574357"/>
                              <a:gd name="csX11" fmla="*/ 137265 w 227788"/>
                              <a:gd name="csY11" fmla="*/ 574358 h 574357"/>
                              <a:gd name="csX12" fmla="*/ 69520 w 227788"/>
                              <a:gd name="csY12" fmla="*/ 574358 h 574357"/>
                              <a:gd name="csX13" fmla="*/ 69520 w 227788"/>
                              <a:gd name="csY13" fmla="*/ 222788 h 574357"/>
                              <a:gd name="csX14" fmla="*/ 0 w 227788"/>
                              <a:gd name="csY14" fmla="*/ 222788 h 574357"/>
                              <a:gd name="csX15" fmla="*/ 0 w 227788"/>
                              <a:gd name="csY15" fmla="*/ 163260 h 574357"/>
                              <a:gd name="csX16" fmla="*/ 69520 w 227788"/>
                              <a:gd name="csY16" fmla="*/ 163260 h 574357"/>
                              <a:gd name="csX17" fmla="*/ 69520 w 227788"/>
                              <a:gd name="csY17" fmla="*/ 98722 h 574357"/>
                              <a:gd name="csX18" fmla="*/ 98807 w 227788"/>
                              <a:gd name="csY18" fmla="*/ 26228 h 574357"/>
                              <a:gd name="csX19" fmla="*/ 183118 w 227788"/>
                              <a:gd name="csY19" fmla="*/ 0 h 574357"/>
                              <a:gd name="csX20" fmla="*/ 207080 w 227788"/>
                              <a:gd name="csY20" fmla="*/ 2063 h 5743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227788" h="574357">
                                <a:moveTo>
                                  <a:pt x="207080" y="2063"/>
                                </a:moveTo>
                                <a:cubicBezTo>
                                  <a:pt x="216251" y="3242"/>
                                  <a:pt x="223055" y="4715"/>
                                  <a:pt x="227788" y="6483"/>
                                </a:cubicBezTo>
                                <a:lnTo>
                                  <a:pt x="227788" y="65422"/>
                                </a:lnTo>
                                <a:cubicBezTo>
                                  <a:pt x="223055" y="63949"/>
                                  <a:pt x="216843" y="62475"/>
                                  <a:pt x="209447" y="61296"/>
                                </a:cubicBezTo>
                                <a:cubicBezTo>
                                  <a:pt x="202052" y="60118"/>
                                  <a:pt x="195247" y="59823"/>
                                  <a:pt x="189330" y="59823"/>
                                </a:cubicBezTo>
                                <a:cubicBezTo>
                                  <a:pt x="171285" y="59823"/>
                                  <a:pt x="157972" y="63654"/>
                                  <a:pt x="149689" y="71316"/>
                                </a:cubicBezTo>
                                <a:cubicBezTo>
                                  <a:pt x="141406" y="78978"/>
                                  <a:pt x="137265" y="89882"/>
                                  <a:pt x="137265" y="104322"/>
                                </a:cubicBezTo>
                                <a:lnTo>
                                  <a:pt x="137265" y="163260"/>
                                </a:lnTo>
                                <a:lnTo>
                                  <a:pt x="217138" y="163260"/>
                                </a:lnTo>
                                <a:lnTo>
                                  <a:pt x="217138" y="222788"/>
                                </a:lnTo>
                                <a:lnTo>
                                  <a:pt x="137265" y="222788"/>
                                </a:lnTo>
                                <a:lnTo>
                                  <a:pt x="137265" y="574358"/>
                                </a:lnTo>
                                <a:lnTo>
                                  <a:pt x="69520" y="574358"/>
                                </a:lnTo>
                                <a:lnTo>
                                  <a:pt x="69520" y="222788"/>
                                </a:lnTo>
                                <a:lnTo>
                                  <a:pt x="0" y="222788"/>
                                </a:lnTo>
                                <a:lnTo>
                                  <a:pt x="0" y="163260"/>
                                </a:lnTo>
                                <a:lnTo>
                                  <a:pt x="69520" y="163260"/>
                                </a:lnTo>
                                <a:lnTo>
                                  <a:pt x="69520" y="98722"/>
                                </a:lnTo>
                                <a:cubicBezTo>
                                  <a:pt x="69520" y="68074"/>
                                  <a:pt x="79282" y="43909"/>
                                  <a:pt x="98807" y="26228"/>
                                </a:cubicBezTo>
                                <a:cubicBezTo>
                                  <a:pt x="118331" y="8841"/>
                                  <a:pt x="146436" y="0"/>
                                  <a:pt x="183118" y="0"/>
                                </a:cubicBezTo>
                                <a:cubicBezTo>
                                  <a:pt x="189922" y="0"/>
                                  <a:pt x="197909" y="589"/>
                                  <a:pt x="207080" y="2063"/>
                                </a:cubicBezTo>
                                <a:close/>
                              </a:path>
                            </a:pathLst>
                          </a:custGeom>
                          <a:solidFill>
                            <a:schemeClr val="accent1"/>
                          </a:solidFill>
                          <a:ln w="29559" cap="flat">
                            <a:noFill/>
                            <a:prstDash val="solid"/>
                            <a:miter/>
                          </a:ln>
                        </wps:spPr>
                        <wps:bodyPr/>
                      </wps:wsp>
                      <wps:wsp>
                        <wps:cNvPr id="126626264" name="Freeform 126626264"/>
                        <wps:cNvSpPr/>
                        <wps:spPr>
                          <a:xfrm>
                            <a:off x="1975339" y="172597"/>
                            <a:ext cx="72267" cy="81659"/>
                          </a:xfrm>
                          <a:custGeom>
                            <a:avLst/>
                            <a:gdLst>
                              <a:gd name="csX0" fmla="*/ 332216 w 381027"/>
                              <a:gd name="csY0" fmla="*/ 64243 h 430547"/>
                              <a:gd name="csX1" fmla="*/ 381028 w 381027"/>
                              <a:gd name="csY1" fmla="*/ 228093 h 430547"/>
                              <a:gd name="csX2" fmla="*/ 381028 w 381027"/>
                              <a:gd name="csY2" fmla="*/ 236050 h 430547"/>
                              <a:gd name="csX3" fmla="*/ 71886 w 381027"/>
                              <a:gd name="csY3" fmla="*/ 236050 h 430547"/>
                              <a:gd name="csX4" fmla="*/ 71886 w 381027"/>
                              <a:gd name="csY4" fmla="*/ 240765 h 430547"/>
                              <a:gd name="csX5" fmla="*/ 87565 w 381027"/>
                              <a:gd name="csY5" fmla="*/ 309134 h 430547"/>
                              <a:gd name="csX6" fmla="*/ 132235 w 381027"/>
                              <a:gd name="csY6" fmla="*/ 354811 h 430547"/>
                              <a:gd name="csX7" fmla="*/ 200572 w 381027"/>
                              <a:gd name="csY7" fmla="*/ 371019 h 430547"/>
                              <a:gd name="csX8" fmla="*/ 272163 w 381027"/>
                              <a:gd name="csY8" fmla="*/ 350391 h 430547"/>
                              <a:gd name="csX9" fmla="*/ 307662 w 381027"/>
                              <a:gd name="csY9" fmla="*/ 290568 h 430547"/>
                              <a:gd name="csX10" fmla="*/ 374815 w 381027"/>
                              <a:gd name="csY10" fmla="*/ 290568 h 430547"/>
                              <a:gd name="csX11" fmla="*/ 315354 w 381027"/>
                              <a:gd name="csY11" fmla="*/ 394300 h 430547"/>
                              <a:gd name="csX12" fmla="*/ 198206 w 381027"/>
                              <a:gd name="csY12" fmla="*/ 430547 h 430547"/>
                              <a:gd name="csX13" fmla="*/ 88749 w 381027"/>
                              <a:gd name="csY13" fmla="*/ 401962 h 430547"/>
                              <a:gd name="csX14" fmla="*/ 22778 w 381027"/>
                              <a:gd name="csY14" fmla="*/ 321511 h 430547"/>
                              <a:gd name="csX15" fmla="*/ 0 w 381027"/>
                              <a:gd name="csY15" fmla="*/ 212474 h 430547"/>
                              <a:gd name="csX16" fmla="*/ 54432 w 381027"/>
                              <a:gd name="csY16" fmla="*/ 61296 h 430547"/>
                              <a:gd name="csX17" fmla="*/ 194360 w 381027"/>
                              <a:gd name="csY17" fmla="*/ 0 h 430547"/>
                              <a:gd name="csX18" fmla="*/ 332511 w 381027"/>
                              <a:gd name="csY18" fmla="*/ 63654 h 430547"/>
                              <a:gd name="csX19" fmla="*/ 291688 w 381027"/>
                              <a:gd name="csY19" fmla="*/ 116993 h 430547"/>
                              <a:gd name="csX20" fmla="*/ 249088 w 381027"/>
                              <a:gd name="csY20" fmla="*/ 75147 h 430547"/>
                              <a:gd name="csX21" fmla="*/ 189626 w 381027"/>
                              <a:gd name="csY21" fmla="*/ 60117 h 430547"/>
                              <a:gd name="csX22" fmla="*/ 132235 w 381027"/>
                              <a:gd name="csY22" fmla="*/ 74558 h 430547"/>
                              <a:gd name="csX23" fmla="*/ 90820 w 381027"/>
                              <a:gd name="csY23" fmla="*/ 115520 h 430547"/>
                              <a:gd name="csX24" fmla="*/ 72478 w 381027"/>
                              <a:gd name="csY24" fmla="*/ 176522 h 430547"/>
                              <a:gd name="csX25" fmla="*/ 309733 w 381027"/>
                              <a:gd name="csY25" fmla="*/ 176522 h 430547"/>
                              <a:gd name="csX26" fmla="*/ 292279 w 381027"/>
                              <a:gd name="csY26" fmla="*/ 117288 h 4305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Lst>
                            <a:rect l="l" t="t" r="r" b="b"/>
                            <a:pathLst>
                              <a:path w="381027" h="430547">
                                <a:moveTo>
                                  <a:pt x="332216" y="64243"/>
                                </a:moveTo>
                                <a:cubicBezTo>
                                  <a:pt x="364757" y="106090"/>
                                  <a:pt x="381028" y="160903"/>
                                  <a:pt x="381028" y="228093"/>
                                </a:cubicBezTo>
                                <a:lnTo>
                                  <a:pt x="381028" y="236050"/>
                                </a:lnTo>
                                <a:lnTo>
                                  <a:pt x="71886" y="236050"/>
                                </a:lnTo>
                                <a:lnTo>
                                  <a:pt x="71886" y="240765"/>
                                </a:lnTo>
                                <a:cubicBezTo>
                                  <a:pt x="71886" y="266698"/>
                                  <a:pt x="76916" y="289684"/>
                                  <a:pt x="87565" y="309134"/>
                                </a:cubicBezTo>
                                <a:cubicBezTo>
                                  <a:pt x="97919" y="328878"/>
                                  <a:pt x="112711" y="343908"/>
                                  <a:pt x="132235" y="354811"/>
                                </a:cubicBezTo>
                                <a:cubicBezTo>
                                  <a:pt x="151760" y="365715"/>
                                  <a:pt x="174539" y="371019"/>
                                  <a:pt x="200572" y="371019"/>
                                </a:cubicBezTo>
                                <a:cubicBezTo>
                                  <a:pt x="230451" y="371019"/>
                                  <a:pt x="254117" y="364241"/>
                                  <a:pt x="272163" y="350391"/>
                                </a:cubicBezTo>
                                <a:cubicBezTo>
                                  <a:pt x="289912" y="336540"/>
                                  <a:pt x="301746" y="316796"/>
                                  <a:pt x="307662" y="290568"/>
                                </a:cubicBezTo>
                                <a:lnTo>
                                  <a:pt x="374815" y="290568"/>
                                </a:lnTo>
                                <a:cubicBezTo>
                                  <a:pt x="365645" y="335656"/>
                                  <a:pt x="345824" y="370430"/>
                                  <a:pt x="315354" y="394300"/>
                                </a:cubicBezTo>
                                <a:cubicBezTo>
                                  <a:pt x="284883" y="418170"/>
                                  <a:pt x="245834" y="430547"/>
                                  <a:pt x="198206" y="430547"/>
                                </a:cubicBezTo>
                                <a:cubicBezTo>
                                  <a:pt x="155014" y="430547"/>
                                  <a:pt x="118628" y="421117"/>
                                  <a:pt x="88749" y="401962"/>
                                </a:cubicBezTo>
                                <a:cubicBezTo>
                                  <a:pt x="60053" y="382807"/>
                                  <a:pt x="38162" y="355990"/>
                                  <a:pt x="22778" y="321511"/>
                                </a:cubicBezTo>
                                <a:cubicBezTo>
                                  <a:pt x="7692" y="287032"/>
                                  <a:pt x="0" y="250784"/>
                                  <a:pt x="0" y="212474"/>
                                </a:cubicBezTo>
                                <a:cubicBezTo>
                                  <a:pt x="0" y="151473"/>
                                  <a:pt x="18046" y="101080"/>
                                  <a:pt x="54432" y="61296"/>
                                </a:cubicBezTo>
                                <a:cubicBezTo>
                                  <a:pt x="91116" y="20334"/>
                                  <a:pt x="137856" y="0"/>
                                  <a:pt x="194360" y="0"/>
                                </a:cubicBezTo>
                                <a:cubicBezTo>
                                  <a:pt x="250863" y="0"/>
                                  <a:pt x="299379" y="21218"/>
                                  <a:pt x="332511" y="63654"/>
                                </a:cubicBezTo>
                                <a:close/>
                                <a:moveTo>
                                  <a:pt x="291688" y="116993"/>
                                </a:moveTo>
                                <a:cubicBezTo>
                                  <a:pt x="281037" y="99312"/>
                                  <a:pt x="266837" y="85167"/>
                                  <a:pt x="249088" y="75147"/>
                                </a:cubicBezTo>
                                <a:cubicBezTo>
                                  <a:pt x="231338" y="65127"/>
                                  <a:pt x="211517" y="60117"/>
                                  <a:pt x="189626" y="60117"/>
                                </a:cubicBezTo>
                                <a:cubicBezTo>
                                  <a:pt x="167735" y="60117"/>
                                  <a:pt x="149098" y="64833"/>
                                  <a:pt x="132235" y="74558"/>
                                </a:cubicBezTo>
                                <a:cubicBezTo>
                                  <a:pt x="115078" y="83988"/>
                                  <a:pt x="101469" y="97838"/>
                                  <a:pt x="90820" y="115520"/>
                                </a:cubicBezTo>
                                <a:cubicBezTo>
                                  <a:pt x="80169" y="133202"/>
                                  <a:pt x="73957" y="153535"/>
                                  <a:pt x="72478" y="176522"/>
                                </a:cubicBezTo>
                                <a:lnTo>
                                  <a:pt x="309733" y="176522"/>
                                </a:lnTo>
                                <a:cubicBezTo>
                                  <a:pt x="308549" y="154714"/>
                                  <a:pt x="302928" y="134970"/>
                                  <a:pt x="292279" y="117288"/>
                                </a:cubicBezTo>
                                <a:close/>
                              </a:path>
                            </a:pathLst>
                          </a:custGeom>
                          <a:solidFill>
                            <a:schemeClr val="accent1"/>
                          </a:solidFill>
                          <a:ln w="29559" cap="flat">
                            <a:noFill/>
                            <a:prstDash val="solid"/>
                            <a:miter/>
                          </a:ln>
                        </wps:spPr>
                        <wps:bodyPr/>
                      </wps:wsp>
                      <wps:wsp>
                        <wps:cNvPr id="83893473" name="Freeform 83893473"/>
                        <wps:cNvSpPr/>
                        <wps:spPr>
                          <a:xfrm>
                            <a:off x="2050131" y="151078"/>
                            <a:ext cx="41856" cy="101389"/>
                          </a:xfrm>
                          <a:custGeom>
                            <a:avLst/>
                            <a:gdLst>
                              <a:gd name="csX0" fmla="*/ 138152 w 220687"/>
                              <a:gd name="csY0" fmla="*/ 123477 h 534574"/>
                              <a:gd name="csX1" fmla="*/ 220392 w 220687"/>
                              <a:gd name="csY1" fmla="*/ 123477 h 534574"/>
                              <a:gd name="csX2" fmla="*/ 220392 w 220687"/>
                              <a:gd name="csY2" fmla="*/ 183005 h 534574"/>
                              <a:gd name="csX3" fmla="*/ 138152 w 220687"/>
                              <a:gd name="csY3" fmla="*/ 183005 h 534574"/>
                              <a:gd name="csX4" fmla="*/ 138152 w 220687"/>
                              <a:gd name="csY4" fmla="*/ 440862 h 534574"/>
                              <a:gd name="csX5" fmla="*/ 143476 w 220687"/>
                              <a:gd name="csY5" fmla="*/ 464732 h 534574"/>
                              <a:gd name="csX6" fmla="*/ 159155 w 220687"/>
                              <a:gd name="csY6" fmla="*/ 473573 h 534574"/>
                              <a:gd name="csX7" fmla="*/ 201459 w 220687"/>
                              <a:gd name="csY7" fmla="*/ 475046 h 534574"/>
                              <a:gd name="csX8" fmla="*/ 220688 w 220687"/>
                              <a:gd name="csY8" fmla="*/ 475046 h 534574"/>
                              <a:gd name="csX9" fmla="*/ 220688 w 220687"/>
                              <a:gd name="csY9" fmla="*/ 534574 h 534574"/>
                              <a:gd name="csX10" fmla="*/ 164776 w 220687"/>
                              <a:gd name="csY10" fmla="*/ 534574 h 534574"/>
                              <a:gd name="csX11" fmla="*/ 106794 w 220687"/>
                              <a:gd name="csY11" fmla="*/ 526323 h 534574"/>
                              <a:gd name="csX12" fmla="*/ 78394 w 220687"/>
                              <a:gd name="csY12" fmla="*/ 499800 h 534574"/>
                              <a:gd name="csX13" fmla="*/ 70406 w 220687"/>
                              <a:gd name="csY13" fmla="*/ 448818 h 534574"/>
                              <a:gd name="csX14" fmla="*/ 70406 w 220687"/>
                              <a:gd name="csY14" fmla="*/ 183005 h 534574"/>
                              <a:gd name="csX15" fmla="*/ 0 w 220687"/>
                              <a:gd name="csY15" fmla="*/ 183005 h 534574"/>
                              <a:gd name="csX16" fmla="*/ 0 w 220687"/>
                              <a:gd name="csY16" fmla="*/ 123477 h 534574"/>
                              <a:gd name="csX17" fmla="*/ 70406 w 220687"/>
                              <a:gd name="csY17" fmla="*/ 123477 h 534574"/>
                              <a:gd name="csX18" fmla="*/ 70406 w 220687"/>
                              <a:gd name="csY18" fmla="*/ 0 h 534574"/>
                              <a:gd name="csX19" fmla="*/ 138152 w 220687"/>
                              <a:gd name="csY19" fmla="*/ 0 h 534574"/>
                              <a:gd name="csX20" fmla="*/ 138152 w 220687"/>
                              <a:gd name="csY20" fmla="*/ 123477 h 5345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220687" h="534574">
                                <a:moveTo>
                                  <a:pt x="138152" y="123477"/>
                                </a:moveTo>
                                <a:lnTo>
                                  <a:pt x="220392" y="123477"/>
                                </a:lnTo>
                                <a:lnTo>
                                  <a:pt x="220392" y="183005"/>
                                </a:lnTo>
                                <a:lnTo>
                                  <a:pt x="138152" y="183005"/>
                                </a:lnTo>
                                <a:lnTo>
                                  <a:pt x="138152" y="440862"/>
                                </a:lnTo>
                                <a:cubicBezTo>
                                  <a:pt x="138152" y="451471"/>
                                  <a:pt x="139926" y="459427"/>
                                  <a:pt x="143476" y="464732"/>
                                </a:cubicBezTo>
                                <a:cubicBezTo>
                                  <a:pt x="147026" y="470036"/>
                                  <a:pt x="152055" y="472983"/>
                                  <a:pt x="159155" y="473573"/>
                                </a:cubicBezTo>
                                <a:cubicBezTo>
                                  <a:pt x="177201" y="474752"/>
                                  <a:pt x="191400" y="475046"/>
                                  <a:pt x="201459" y="475046"/>
                                </a:cubicBezTo>
                                <a:lnTo>
                                  <a:pt x="220688" y="475046"/>
                                </a:lnTo>
                                <a:lnTo>
                                  <a:pt x="220688" y="534574"/>
                                </a:lnTo>
                                <a:lnTo>
                                  <a:pt x="164776" y="534574"/>
                                </a:lnTo>
                                <a:cubicBezTo>
                                  <a:pt x="139630" y="534574"/>
                                  <a:pt x="120402" y="531922"/>
                                  <a:pt x="106794" y="526323"/>
                                </a:cubicBezTo>
                                <a:cubicBezTo>
                                  <a:pt x="93186" y="520724"/>
                                  <a:pt x="83719" y="511883"/>
                                  <a:pt x="78394" y="499800"/>
                                </a:cubicBezTo>
                                <a:cubicBezTo>
                                  <a:pt x="73069" y="487718"/>
                                  <a:pt x="70406" y="470626"/>
                                  <a:pt x="70406" y="448818"/>
                                </a:cubicBezTo>
                                <a:lnTo>
                                  <a:pt x="70406" y="183005"/>
                                </a:lnTo>
                                <a:lnTo>
                                  <a:pt x="0" y="183005"/>
                                </a:lnTo>
                                <a:lnTo>
                                  <a:pt x="0" y="123477"/>
                                </a:lnTo>
                                <a:lnTo>
                                  <a:pt x="70406" y="123477"/>
                                </a:lnTo>
                                <a:lnTo>
                                  <a:pt x="70406" y="0"/>
                                </a:lnTo>
                                <a:lnTo>
                                  <a:pt x="138152" y="0"/>
                                </a:lnTo>
                                <a:lnTo>
                                  <a:pt x="138152" y="123477"/>
                                </a:lnTo>
                                <a:close/>
                              </a:path>
                            </a:pathLst>
                          </a:custGeom>
                          <a:solidFill>
                            <a:schemeClr val="accent1"/>
                          </a:solidFill>
                          <a:ln w="29559" cap="flat">
                            <a:noFill/>
                            <a:prstDash val="solid"/>
                            <a:miter/>
                          </a:ln>
                        </wps:spPr>
                        <wps:bodyPr/>
                      </wps:wsp>
                      <wps:wsp>
                        <wps:cNvPr id="1685850690" name="Freeform 1685850690"/>
                        <wps:cNvSpPr/>
                        <wps:spPr>
                          <a:xfrm>
                            <a:off x="2097991" y="174497"/>
                            <a:ext cx="73389" cy="109214"/>
                          </a:xfrm>
                          <a:custGeom>
                            <a:avLst/>
                            <a:gdLst>
                              <a:gd name="csX0" fmla="*/ 197909 w 386943"/>
                              <a:gd name="csY0" fmla="*/ 336540 h 575831"/>
                              <a:gd name="csX1" fmla="*/ 199388 w 386943"/>
                              <a:gd name="csY1" fmla="*/ 336540 h 575831"/>
                              <a:gd name="csX2" fmla="*/ 315057 w 386943"/>
                              <a:gd name="csY2" fmla="*/ 0 h 575831"/>
                              <a:gd name="csX3" fmla="*/ 386944 w 386943"/>
                              <a:gd name="csY3" fmla="*/ 0 h 575831"/>
                              <a:gd name="csX4" fmla="*/ 211221 w 386943"/>
                              <a:gd name="csY4" fmla="*/ 455007 h 575831"/>
                              <a:gd name="csX5" fmla="*/ 176018 w 386943"/>
                              <a:gd name="csY5" fmla="*/ 529270 h 575831"/>
                              <a:gd name="csX6" fmla="*/ 138743 w 386943"/>
                              <a:gd name="csY6" fmla="*/ 565517 h 575831"/>
                              <a:gd name="csX7" fmla="*/ 87269 w 386943"/>
                              <a:gd name="csY7" fmla="*/ 575831 h 575831"/>
                              <a:gd name="csX8" fmla="*/ 40232 w 386943"/>
                              <a:gd name="csY8" fmla="*/ 568759 h 575831"/>
                              <a:gd name="csX9" fmla="*/ 40232 w 386943"/>
                              <a:gd name="csY9" fmla="*/ 506578 h 575831"/>
                              <a:gd name="csX10" fmla="*/ 50586 w 386943"/>
                              <a:gd name="csY10" fmla="*/ 509820 h 575831"/>
                              <a:gd name="csX11" fmla="*/ 65378 w 386943"/>
                              <a:gd name="csY11" fmla="*/ 514240 h 575831"/>
                              <a:gd name="csX12" fmla="*/ 80169 w 386943"/>
                              <a:gd name="csY12" fmla="*/ 516303 h 575831"/>
                              <a:gd name="csX13" fmla="*/ 137560 w 386943"/>
                              <a:gd name="csY13" fmla="*/ 475046 h 575831"/>
                              <a:gd name="csX14" fmla="*/ 163888 w 386943"/>
                              <a:gd name="csY14" fmla="*/ 409035 h 575831"/>
                              <a:gd name="csX15" fmla="*/ 0 w 386943"/>
                              <a:gd name="csY15" fmla="*/ 0 h 575831"/>
                              <a:gd name="csX16" fmla="*/ 76620 w 386943"/>
                              <a:gd name="csY16" fmla="*/ 0 h 575831"/>
                              <a:gd name="csX17" fmla="*/ 197317 w 386943"/>
                              <a:gd name="csY17" fmla="*/ 336540 h 57583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386943" h="575831">
                                <a:moveTo>
                                  <a:pt x="197909" y="336540"/>
                                </a:moveTo>
                                <a:lnTo>
                                  <a:pt x="199388" y="336540"/>
                                </a:lnTo>
                                <a:lnTo>
                                  <a:pt x="315057" y="0"/>
                                </a:lnTo>
                                <a:lnTo>
                                  <a:pt x="386944" y="0"/>
                                </a:lnTo>
                                <a:lnTo>
                                  <a:pt x="211221" y="455007"/>
                                </a:lnTo>
                                <a:cubicBezTo>
                                  <a:pt x="199092" y="487423"/>
                                  <a:pt x="187259" y="512178"/>
                                  <a:pt x="176018" y="529270"/>
                                </a:cubicBezTo>
                                <a:cubicBezTo>
                                  <a:pt x="164776" y="546362"/>
                                  <a:pt x="152352" y="558444"/>
                                  <a:pt x="138743" y="565517"/>
                                </a:cubicBezTo>
                                <a:cubicBezTo>
                                  <a:pt x="125135" y="572590"/>
                                  <a:pt x="107977" y="575831"/>
                                  <a:pt x="87269" y="575831"/>
                                </a:cubicBezTo>
                                <a:cubicBezTo>
                                  <a:pt x="68632" y="575831"/>
                                  <a:pt x="52953" y="573474"/>
                                  <a:pt x="40232" y="568759"/>
                                </a:cubicBezTo>
                                <a:lnTo>
                                  <a:pt x="40232" y="506578"/>
                                </a:lnTo>
                                <a:cubicBezTo>
                                  <a:pt x="42895" y="507168"/>
                                  <a:pt x="46444" y="508052"/>
                                  <a:pt x="50586" y="509820"/>
                                </a:cubicBezTo>
                                <a:cubicBezTo>
                                  <a:pt x="54728" y="511294"/>
                                  <a:pt x="59757" y="512767"/>
                                  <a:pt x="65378" y="514240"/>
                                </a:cubicBezTo>
                                <a:cubicBezTo>
                                  <a:pt x="70999" y="515419"/>
                                  <a:pt x="76027" y="516303"/>
                                  <a:pt x="80169" y="516303"/>
                                </a:cubicBezTo>
                                <a:cubicBezTo>
                                  <a:pt x="108273" y="516303"/>
                                  <a:pt x="127502" y="502453"/>
                                  <a:pt x="137560" y="475046"/>
                                </a:cubicBezTo>
                                <a:lnTo>
                                  <a:pt x="163888" y="409035"/>
                                </a:lnTo>
                                <a:lnTo>
                                  <a:pt x="0" y="0"/>
                                </a:lnTo>
                                <a:lnTo>
                                  <a:pt x="76620" y="0"/>
                                </a:lnTo>
                                <a:lnTo>
                                  <a:pt x="197317" y="336540"/>
                                </a:lnTo>
                                <a:close/>
                              </a:path>
                            </a:pathLst>
                          </a:custGeom>
                          <a:solidFill>
                            <a:schemeClr val="accent1"/>
                          </a:solidFill>
                          <a:ln w="29559" cap="flat">
                            <a:noFill/>
                            <a:prstDash val="solid"/>
                            <a:miter/>
                          </a:ln>
                        </wps:spPr>
                        <wps:bodyPr/>
                      </wps:wsp>
                    </wpg:grpSp>
                    <wps:wsp>
                      <wps:cNvPr id="176905104" name="Freeform 176905104"/>
                      <wps:cNvSpPr/>
                      <wps:spPr>
                        <a:xfrm>
                          <a:off x="0" y="7210"/>
                          <a:ext cx="297372" cy="382027"/>
                        </a:xfrm>
                        <a:custGeom>
                          <a:avLst/>
                          <a:gdLst>
                            <a:gd name="csX0" fmla="*/ 240805 w 1567892"/>
                            <a:gd name="csY0" fmla="*/ 1868358 h 2014231"/>
                            <a:gd name="csX1" fmla="*/ 246721 w 1567892"/>
                            <a:gd name="csY1" fmla="*/ 1220916 h 2014231"/>
                            <a:gd name="csX2" fmla="*/ 246721 w 1567892"/>
                            <a:gd name="csY2" fmla="*/ 763551 h 2014231"/>
                            <a:gd name="csX3" fmla="*/ 243763 w 1567892"/>
                            <a:gd name="csY3" fmla="*/ 142632 h 2014231"/>
                            <a:gd name="csX4" fmla="*/ 0 w 1567892"/>
                            <a:gd name="csY4" fmla="*/ 115815 h 2014231"/>
                            <a:gd name="csX5" fmla="*/ 0 w 1567892"/>
                            <a:gd name="csY5" fmla="*/ 0 h 2014231"/>
                            <a:gd name="csX6" fmla="*/ 825362 w 1567892"/>
                            <a:gd name="csY6" fmla="*/ 0 h 2014231"/>
                            <a:gd name="csX7" fmla="*/ 1144561 w 1567892"/>
                            <a:gd name="csY7" fmla="*/ 56581 h 2014231"/>
                            <a:gd name="csX8" fmla="*/ 1341287 w 1567892"/>
                            <a:gd name="csY8" fmla="*/ 216895 h 2014231"/>
                            <a:gd name="csX9" fmla="*/ 1406961 w 1567892"/>
                            <a:gd name="csY9" fmla="*/ 460606 h 2014231"/>
                            <a:gd name="csX10" fmla="*/ 1298096 w 1567892"/>
                            <a:gd name="csY10" fmla="*/ 757657 h 2014231"/>
                            <a:gd name="csX11" fmla="*/ 998422 w 1567892"/>
                            <a:gd name="csY11" fmla="*/ 938894 h 2014231"/>
                            <a:gd name="csX12" fmla="*/ 1418795 w 1567892"/>
                            <a:gd name="csY12" fmla="*/ 1085946 h 2014231"/>
                            <a:gd name="csX13" fmla="*/ 1567892 w 1567892"/>
                            <a:gd name="csY13" fmla="*/ 1428970 h 2014231"/>
                            <a:gd name="csX14" fmla="*/ 1472340 w 1567892"/>
                            <a:gd name="csY14" fmla="*/ 1752838 h 2014231"/>
                            <a:gd name="csX15" fmla="*/ 1205502 w 1567892"/>
                            <a:gd name="csY15" fmla="*/ 1948809 h 2014231"/>
                            <a:gd name="csX16" fmla="*/ 798442 w 1567892"/>
                            <a:gd name="csY16" fmla="*/ 2014231 h 2014231"/>
                            <a:gd name="csX17" fmla="*/ 0 w 1567892"/>
                            <a:gd name="csY17" fmla="*/ 2014231 h 2014231"/>
                            <a:gd name="csX18" fmla="*/ 0 w 1567892"/>
                            <a:gd name="csY18" fmla="*/ 1901364 h 2014231"/>
                            <a:gd name="csX19" fmla="*/ 240805 w 1567892"/>
                            <a:gd name="csY19" fmla="*/ 1868653 h 2014231"/>
                            <a:gd name="csX20" fmla="*/ 694310 w 1567892"/>
                            <a:gd name="csY20" fmla="*/ 897048 h 2014231"/>
                            <a:gd name="csX21" fmla="*/ 935706 w 1567892"/>
                            <a:gd name="csY21" fmla="*/ 854022 h 2014231"/>
                            <a:gd name="csX22" fmla="*/ 1104329 w 1567892"/>
                            <a:gd name="csY22" fmla="*/ 721705 h 2014231"/>
                            <a:gd name="csX23" fmla="*/ 1165565 w 1567892"/>
                            <a:gd name="csY23" fmla="*/ 501863 h 2014231"/>
                            <a:gd name="csX24" fmla="*/ 1064096 w 1567892"/>
                            <a:gd name="csY24" fmla="*/ 243417 h 2014231"/>
                            <a:gd name="csX25" fmla="*/ 757026 w 1567892"/>
                            <a:gd name="csY25" fmla="*/ 145284 h 2014231"/>
                            <a:gd name="csX26" fmla="*/ 470663 w 1567892"/>
                            <a:gd name="csY26" fmla="*/ 145284 h 2014231"/>
                            <a:gd name="csX27" fmla="*/ 470663 w 1567892"/>
                            <a:gd name="csY27" fmla="*/ 896753 h 2014231"/>
                            <a:gd name="csX28" fmla="*/ 694310 w 1567892"/>
                            <a:gd name="csY28" fmla="*/ 896753 h 2014231"/>
                            <a:gd name="csX29" fmla="*/ 828320 w 1567892"/>
                            <a:gd name="csY29" fmla="*/ 1865411 h 2014231"/>
                            <a:gd name="csX30" fmla="*/ 1196627 w 1567892"/>
                            <a:gd name="csY30" fmla="*/ 1761384 h 2014231"/>
                            <a:gd name="csX31" fmla="*/ 1323242 w 1567892"/>
                            <a:gd name="csY31" fmla="*/ 1455492 h 2014231"/>
                            <a:gd name="csX32" fmla="*/ 1256089 w 1567892"/>
                            <a:gd name="csY32" fmla="*/ 1231230 h 2014231"/>
                            <a:gd name="csX33" fmla="*/ 1062321 w 1567892"/>
                            <a:gd name="csY33" fmla="*/ 1087125 h 2014231"/>
                            <a:gd name="csX34" fmla="*/ 756730 w 1567892"/>
                            <a:gd name="csY34" fmla="*/ 1036732 h 2014231"/>
                            <a:gd name="csX35" fmla="*/ 470368 w 1567892"/>
                            <a:gd name="csY35" fmla="*/ 1036732 h 2014231"/>
                            <a:gd name="csX36" fmla="*/ 470368 w 1567892"/>
                            <a:gd name="csY36" fmla="*/ 1865411 h 2014231"/>
                            <a:gd name="csX37" fmla="*/ 828320 w 1567892"/>
                            <a:gd name="csY37" fmla="*/ 1865411 h 201423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Lst>
                          <a:rect l="l" t="t" r="r" b="b"/>
                          <a:pathLst>
                            <a:path w="1567892" h="2014231">
                              <a:moveTo>
                                <a:pt x="240805" y="1868358"/>
                              </a:moveTo>
                              <a:cubicBezTo>
                                <a:pt x="244650" y="1702151"/>
                                <a:pt x="246721" y="1486140"/>
                                <a:pt x="246721" y="1220916"/>
                              </a:cubicBezTo>
                              <a:lnTo>
                                <a:pt x="246721" y="763551"/>
                              </a:lnTo>
                              <a:cubicBezTo>
                                <a:pt x="246721" y="464437"/>
                                <a:pt x="245834" y="257562"/>
                                <a:pt x="243763" y="142632"/>
                              </a:cubicBezTo>
                              <a:lnTo>
                                <a:pt x="0" y="115815"/>
                              </a:lnTo>
                              <a:lnTo>
                                <a:pt x="0" y="0"/>
                              </a:lnTo>
                              <a:lnTo>
                                <a:pt x="825362" y="0"/>
                              </a:lnTo>
                              <a:cubicBezTo>
                                <a:pt x="950498" y="0"/>
                                <a:pt x="1056996" y="18860"/>
                                <a:pt x="1144561" y="56581"/>
                              </a:cubicBezTo>
                              <a:cubicBezTo>
                                <a:pt x="1232127" y="94302"/>
                                <a:pt x="1297505" y="147642"/>
                                <a:pt x="1341287" y="216895"/>
                              </a:cubicBezTo>
                              <a:cubicBezTo>
                                <a:pt x="1385070" y="286148"/>
                                <a:pt x="1406961" y="367483"/>
                                <a:pt x="1406961" y="460606"/>
                              </a:cubicBezTo>
                              <a:cubicBezTo>
                                <a:pt x="1406961" y="575537"/>
                                <a:pt x="1370575" y="674554"/>
                                <a:pt x="1298096" y="757657"/>
                              </a:cubicBezTo>
                              <a:cubicBezTo>
                                <a:pt x="1225618" y="840761"/>
                                <a:pt x="1125628" y="901173"/>
                                <a:pt x="998422" y="938894"/>
                              </a:cubicBezTo>
                              <a:cubicBezTo>
                                <a:pt x="1179173" y="956576"/>
                                <a:pt x="1319396" y="1005789"/>
                                <a:pt x="1418795" y="1085946"/>
                              </a:cubicBezTo>
                              <a:cubicBezTo>
                                <a:pt x="1518193" y="1166103"/>
                                <a:pt x="1567892" y="1280444"/>
                                <a:pt x="1567892" y="1428970"/>
                              </a:cubicBezTo>
                              <a:cubicBezTo>
                                <a:pt x="1567892" y="1557751"/>
                                <a:pt x="1535943" y="1665609"/>
                                <a:pt x="1472340" y="1752838"/>
                              </a:cubicBezTo>
                              <a:cubicBezTo>
                                <a:pt x="1408736" y="1840067"/>
                                <a:pt x="1319692" y="1905489"/>
                                <a:pt x="1205502" y="1948809"/>
                              </a:cubicBezTo>
                              <a:cubicBezTo>
                                <a:pt x="1091016" y="1992424"/>
                                <a:pt x="955527" y="2014231"/>
                                <a:pt x="798442" y="2014231"/>
                              </a:cubicBezTo>
                              <a:lnTo>
                                <a:pt x="0" y="2014231"/>
                              </a:lnTo>
                              <a:lnTo>
                                <a:pt x="0" y="1901364"/>
                              </a:lnTo>
                              <a:lnTo>
                                <a:pt x="240805" y="1868653"/>
                              </a:lnTo>
                              <a:close/>
                              <a:moveTo>
                                <a:pt x="694310" y="897048"/>
                              </a:moveTo>
                              <a:cubicBezTo>
                                <a:pt x="783650" y="897048"/>
                                <a:pt x="864411" y="882608"/>
                                <a:pt x="935706" y="854022"/>
                              </a:cubicBezTo>
                              <a:cubicBezTo>
                                <a:pt x="1007297" y="825437"/>
                                <a:pt x="1063504" y="781233"/>
                                <a:pt x="1104329" y="721705"/>
                              </a:cubicBezTo>
                              <a:cubicBezTo>
                                <a:pt x="1145153" y="662177"/>
                                <a:pt x="1165565" y="589093"/>
                                <a:pt x="1165565" y="501863"/>
                              </a:cubicBezTo>
                              <a:cubicBezTo>
                                <a:pt x="1165565" y="394890"/>
                                <a:pt x="1131841" y="308839"/>
                                <a:pt x="1064096" y="243417"/>
                              </a:cubicBezTo>
                              <a:cubicBezTo>
                                <a:pt x="996351" y="177995"/>
                                <a:pt x="893994" y="145284"/>
                                <a:pt x="757026" y="145284"/>
                              </a:cubicBezTo>
                              <a:lnTo>
                                <a:pt x="470663" y="145284"/>
                              </a:lnTo>
                              <a:lnTo>
                                <a:pt x="470663" y="896753"/>
                              </a:lnTo>
                              <a:lnTo>
                                <a:pt x="694310" y="896753"/>
                              </a:lnTo>
                              <a:close/>
                              <a:moveTo>
                                <a:pt x="828320" y="1865411"/>
                              </a:moveTo>
                              <a:cubicBezTo>
                                <a:pt x="989251" y="1865411"/>
                                <a:pt x="1112020" y="1830637"/>
                                <a:pt x="1196627" y="1761384"/>
                              </a:cubicBezTo>
                              <a:cubicBezTo>
                                <a:pt x="1281234" y="1692131"/>
                                <a:pt x="1323242" y="1590167"/>
                                <a:pt x="1323242" y="1455492"/>
                              </a:cubicBezTo>
                              <a:cubicBezTo>
                                <a:pt x="1323242" y="1368263"/>
                                <a:pt x="1300759" y="1293705"/>
                                <a:pt x="1256089" y="1231230"/>
                              </a:cubicBezTo>
                              <a:cubicBezTo>
                                <a:pt x="1211419" y="1168755"/>
                                <a:pt x="1146632" y="1120720"/>
                                <a:pt x="1062321" y="1087125"/>
                              </a:cubicBezTo>
                              <a:cubicBezTo>
                                <a:pt x="977714" y="1053530"/>
                                <a:pt x="875949" y="1036732"/>
                                <a:pt x="756730" y="1036732"/>
                              </a:cubicBezTo>
                              <a:lnTo>
                                <a:pt x="470368" y="1036732"/>
                              </a:lnTo>
                              <a:lnTo>
                                <a:pt x="470368" y="1865411"/>
                              </a:lnTo>
                              <a:lnTo>
                                <a:pt x="828320" y="1865411"/>
                              </a:lnTo>
                              <a:close/>
                            </a:path>
                          </a:pathLst>
                        </a:custGeom>
                        <a:solidFill>
                          <a:srgbClr val="2B2C30"/>
                        </a:solidFill>
                        <a:ln w="29559" cap="flat">
                          <a:noFill/>
                          <a:prstDash val="solid"/>
                          <a:miter/>
                        </a:ln>
                      </wps:spPr>
                      <wps:bodyPr/>
                    </wps:wsp>
                    <wps:wsp>
                      <wps:cNvPr id="566918752" name="Freeform 566918752"/>
                      <wps:cNvSpPr/>
                      <wps:spPr>
                        <a:xfrm>
                          <a:off x="330420" y="7210"/>
                          <a:ext cx="333786" cy="384766"/>
                        </a:xfrm>
                        <a:custGeom>
                          <a:avLst/>
                          <a:gdLst>
                            <a:gd name="csX0" fmla="*/ 1440390 w 1759884"/>
                            <a:gd name="csY0" fmla="*/ 2008043 h 2028671"/>
                            <a:gd name="csX1" fmla="*/ 1325608 w 1759884"/>
                            <a:gd name="csY1" fmla="*/ 1935253 h 2028671"/>
                            <a:gd name="csX2" fmla="*/ 1204910 w 1759884"/>
                            <a:gd name="csY2" fmla="*/ 1782307 h 2028671"/>
                            <a:gd name="csX3" fmla="*/ 760576 w 1759884"/>
                            <a:gd name="csY3" fmla="*/ 1102154 h 2028671"/>
                            <a:gd name="csX4" fmla="*/ 468297 w 1759884"/>
                            <a:gd name="csY4" fmla="*/ 1102154 h 2028671"/>
                            <a:gd name="csX5" fmla="*/ 469776 w 1759884"/>
                            <a:gd name="csY5" fmla="*/ 1547731 h 2028671"/>
                            <a:gd name="csX6" fmla="*/ 477172 w 1759884"/>
                            <a:gd name="csY6" fmla="*/ 1868653 h 2028671"/>
                            <a:gd name="csX7" fmla="*/ 718568 w 1759884"/>
                            <a:gd name="csY7" fmla="*/ 1901364 h 2028671"/>
                            <a:gd name="csX8" fmla="*/ 718568 w 1759884"/>
                            <a:gd name="csY8" fmla="*/ 2014231 h 2028671"/>
                            <a:gd name="csX9" fmla="*/ 0 w 1759884"/>
                            <a:gd name="csY9" fmla="*/ 2014231 h 2028671"/>
                            <a:gd name="csX10" fmla="*/ 0 w 1759884"/>
                            <a:gd name="csY10" fmla="*/ 1901364 h 2028671"/>
                            <a:gd name="csX11" fmla="*/ 238438 w 1759884"/>
                            <a:gd name="csY11" fmla="*/ 1865706 h 2028671"/>
                            <a:gd name="csX12" fmla="*/ 241396 w 1759884"/>
                            <a:gd name="csY12" fmla="*/ 1324943 h 2028671"/>
                            <a:gd name="csX13" fmla="*/ 241396 w 1759884"/>
                            <a:gd name="csY13" fmla="*/ 730840 h 2028671"/>
                            <a:gd name="csX14" fmla="*/ 238438 w 1759884"/>
                            <a:gd name="csY14" fmla="*/ 148526 h 2028671"/>
                            <a:gd name="csX15" fmla="*/ 0 w 1759884"/>
                            <a:gd name="csY15" fmla="*/ 112868 h 2028671"/>
                            <a:gd name="csX16" fmla="*/ 0 w 1759884"/>
                            <a:gd name="csY16" fmla="*/ 0 h 2028671"/>
                            <a:gd name="csX17" fmla="*/ 805246 w 1759884"/>
                            <a:gd name="csY17" fmla="*/ 0 h 2028671"/>
                            <a:gd name="csX18" fmla="*/ 1309338 w 1759884"/>
                            <a:gd name="csY18" fmla="*/ 132317 h 2028671"/>
                            <a:gd name="csX19" fmla="*/ 1470269 w 1759884"/>
                            <a:gd name="csY19" fmla="*/ 510999 h 2028671"/>
                            <a:gd name="csX20" fmla="*/ 1345133 w 1759884"/>
                            <a:gd name="csY20" fmla="*/ 861390 h 2028671"/>
                            <a:gd name="csX21" fmla="*/ 1005226 w 1759884"/>
                            <a:gd name="csY21" fmla="*/ 1066496 h 2028671"/>
                            <a:gd name="csX22" fmla="*/ 1361700 w 1759884"/>
                            <a:gd name="csY22" fmla="*/ 1586336 h 2028671"/>
                            <a:gd name="csX23" fmla="*/ 1548072 w 1759884"/>
                            <a:gd name="csY23" fmla="*/ 1820912 h 2028671"/>
                            <a:gd name="csX24" fmla="*/ 1645104 w 1759884"/>
                            <a:gd name="csY24" fmla="*/ 1886334 h 2028671"/>
                            <a:gd name="csX25" fmla="*/ 1759885 w 1759884"/>
                            <a:gd name="csY25" fmla="*/ 1904016 h 2028671"/>
                            <a:gd name="csX26" fmla="*/ 1759885 w 1759884"/>
                            <a:gd name="csY26" fmla="*/ 2010990 h 2028671"/>
                            <a:gd name="csX27" fmla="*/ 1577951 w 1759884"/>
                            <a:gd name="csY27" fmla="*/ 2028671 h 2028671"/>
                            <a:gd name="csX28" fmla="*/ 1440686 w 1759884"/>
                            <a:gd name="csY28" fmla="*/ 2007748 h 2028671"/>
                            <a:gd name="csX29" fmla="*/ 763238 w 1759884"/>
                            <a:gd name="csY29" fmla="*/ 956576 h 2028671"/>
                            <a:gd name="csX30" fmla="*/ 1107583 w 1759884"/>
                            <a:gd name="csY30" fmla="*/ 845181 h 2028671"/>
                            <a:gd name="csX31" fmla="*/ 1225323 w 1759884"/>
                            <a:gd name="csY31" fmla="*/ 531922 h 2028671"/>
                            <a:gd name="csX32" fmla="*/ 1106104 w 1759884"/>
                            <a:gd name="csY32" fmla="*/ 248132 h 2028671"/>
                            <a:gd name="csX33" fmla="*/ 742234 w 1759884"/>
                            <a:gd name="csY33" fmla="*/ 145579 h 2028671"/>
                            <a:gd name="csX34" fmla="*/ 468001 w 1759884"/>
                            <a:gd name="csY34" fmla="*/ 145579 h 2028671"/>
                            <a:gd name="csX35" fmla="*/ 468001 w 1759884"/>
                            <a:gd name="csY35" fmla="*/ 956576 h 2028671"/>
                            <a:gd name="csX36" fmla="*/ 763238 w 1759884"/>
                            <a:gd name="csY36" fmla="*/ 956576 h 202867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1759884" h="2028671">
                              <a:moveTo>
                                <a:pt x="1440390" y="2008043"/>
                              </a:moveTo>
                              <a:cubicBezTo>
                                <a:pt x="1400749" y="1994192"/>
                                <a:pt x="1362291" y="1970027"/>
                                <a:pt x="1325608" y="1935253"/>
                              </a:cubicBezTo>
                              <a:cubicBezTo>
                                <a:pt x="1288926" y="1900480"/>
                                <a:pt x="1248397" y="1849497"/>
                                <a:pt x="1204910" y="1782307"/>
                              </a:cubicBezTo>
                              <a:lnTo>
                                <a:pt x="760576" y="1102154"/>
                              </a:lnTo>
                              <a:lnTo>
                                <a:pt x="468297" y="1102154"/>
                              </a:lnTo>
                              <a:cubicBezTo>
                                <a:pt x="468297" y="1260700"/>
                                <a:pt x="468888" y="1409225"/>
                                <a:pt x="469776" y="1547731"/>
                              </a:cubicBezTo>
                              <a:cubicBezTo>
                                <a:pt x="470664" y="1686237"/>
                                <a:pt x="473326" y="1793211"/>
                                <a:pt x="477172" y="1868653"/>
                              </a:cubicBezTo>
                              <a:lnTo>
                                <a:pt x="718568" y="1901364"/>
                              </a:lnTo>
                              <a:lnTo>
                                <a:pt x="718568" y="2014231"/>
                              </a:lnTo>
                              <a:lnTo>
                                <a:pt x="0" y="2014231"/>
                              </a:lnTo>
                              <a:lnTo>
                                <a:pt x="0" y="1901364"/>
                              </a:lnTo>
                              <a:lnTo>
                                <a:pt x="238438" y="1865706"/>
                              </a:lnTo>
                              <a:lnTo>
                                <a:pt x="241396" y="1324943"/>
                              </a:lnTo>
                              <a:lnTo>
                                <a:pt x="241396" y="730840"/>
                              </a:lnTo>
                              <a:cubicBezTo>
                                <a:pt x="241396" y="443809"/>
                                <a:pt x="240509" y="249606"/>
                                <a:pt x="238438" y="148526"/>
                              </a:cubicBezTo>
                              <a:lnTo>
                                <a:pt x="0" y="112868"/>
                              </a:lnTo>
                              <a:lnTo>
                                <a:pt x="0" y="0"/>
                              </a:lnTo>
                              <a:lnTo>
                                <a:pt x="805246" y="0"/>
                              </a:lnTo>
                              <a:cubicBezTo>
                                <a:pt x="1033921" y="0"/>
                                <a:pt x="1201952" y="44204"/>
                                <a:pt x="1309338" y="132317"/>
                              </a:cubicBezTo>
                              <a:cubicBezTo>
                                <a:pt x="1416724" y="220431"/>
                                <a:pt x="1470269" y="346560"/>
                                <a:pt x="1470269" y="510999"/>
                              </a:cubicBezTo>
                              <a:cubicBezTo>
                                <a:pt x="1470269" y="647737"/>
                                <a:pt x="1428557" y="764435"/>
                                <a:pt x="1345133" y="861390"/>
                              </a:cubicBezTo>
                              <a:cubicBezTo>
                                <a:pt x="1261710" y="958344"/>
                                <a:pt x="1148407" y="1026713"/>
                                <a:pt x="1005226" y="1066496"/>
                              </a:cubicBezTo>
                              <a:cubicBezTo>
                                <a:pt x="1156395" y="1290169"/>
                                <a:pt x="1275022" y="1463449"/>
                                <a:pt x="1361700" y="1586336"/>
                              </a:cubicBezTo>
                              <a:cubicBezTo>
                                <a:pt x="1448081" y="1709223"/>
                                <a:pt x="1510206" y="1787317"/>
                                <a:pt x="1548072" y="1820912"/>
                              </a:cubicBezTo>
                              <a:cubicBezTo>
                                <a:pt x="1583867" y="1852739"/>
                                <a:pt x="1616112" y="1874252"/>
                                <a:pt x="1645104" y="1886334"/>
                              </a:cubicBezTo>
                              <a:cubicBezTo>
                                <a:pt x="1673799" y="1898122"/>
                                <a:pt x="1712257" y="1904016"/>
                                <a:pt x="1759885" y="1904016"/>
                              </a:cubicBezTo>
                              <a:lnTo>
                                <a:pt x="1759885" y="2010990"/>
                              </a:lnTo>
                              <a:cubicBezTo>
                                <a:pt x="1704269" y="2022777"/>
                                <a:pt x="1643624" y="2028671"/>
                                <a:pt x="1577951" y="2028671"/>
                              </a:cubicBezTo>
                              <a:cubicBezTo>
                                <a:pt x="1526180" y="2028671"/>
                                <a:pt x="1480623" y="2021599"/>
                                <a:pt x="1440686" y="2007748"/>
                              </a:cubicBezTo>
                              <a:close/>
                              <a:moveTo>
                                <a:pt x="763238" y="956576"/>
                              </a:moveTo>
                              <a:cubicBezTo>
                                <a:pt x="914407" y="956576"/>
                                <a:pt x="1029188" y="919444"/>
                                <a:pt x="1107583" y="845181"/>
                              </a:cubicBezTo>
                              <a:cubicBezTo>
                                <a:pt x="1185977" y="770919"/>
                                <a:pt x="1225323" y="666597"/>
                                <a:pt x="1225323" y="531922"/>
                              </a:cubicBezTo>
                              <a:cubicBezTo>
                                <a:pt x="1225323" y="411098"/>
                                <a:pt x="1185386" y="316501"/>
                                <a:pt x="1106104" y="248132"/>
                              </a:cubicBezTo>
                              <a:cubicBezTo>
                                <a:pt x="1026526" y="179763"/>
                                <a:pt x="905236" y="145579"/>
                                <a:pt x="742234" y="145579"/>
                              </a:cubicBezTo>
                              <a:lnTo>
                                <a:pt x="468001" y="145579"/>
                              </a:lnTo>
                              <a:lnTo>
                                <a:pt x="468001" y="956576"/>
                              </a:lnTo>
                              <a:lnTo>
                                <a:pt x="763238" y="956576"/>
                              </a:lnTo>
                              <a:close/>
                            </a:path>
                          </a:pathLst>
                        </a:custGeom>
                        <a:solidFill>
                          <a:srgbClr val="2B2C30"/>
                        </a:solidFill>
                        <a:ln w="29559" cap="flat">
                          <a:noFill/>
                          <a:prstDash val="solid"/>
                          <a:miter/>
                        </a:ln>
                      </wps:spPr>
                      <wps:bodyPr/>
                    </wps:wsp>
                    <wps:wsp>
                      <wps:cNvPr id="378409816" name="Freeform 378409816"/>
                      <wps:cNvSpPr/>
                      <wps:spPr>
                        <a:xfrm>
                          <a:off x="659662" y="0"/>
                          <a:ext cx="325763" cy="395441"/>
                        </a:xfrm>
                        <a:custGeom>
                          <a:avLst/>
                          <a:gdLst>
                            <a:gd name="csX0" fmla="*/ 1717582 w 1717581"/>
                            <a:gd name="csY0" fmla="*/ 1505590 h 2084957"/>
                            <a:gd name="csX1" fmla="*/ 1640074 w 1717581"/>
                            <a:gd name="csY1" fmla="*/ 1948220 h 2084957"/>
                            <a:gd name="csX2" fmla="*/ 983926 w 1717581"/>
                            <a:gd name="csY2" fmla="*/ 2084958 h 2084957"/>
                            <a:gd name="csX3" fmla="*/ 457647 w 1717581"/>
                            <a:gd name="csY3" fmla="*/ 1958829 h 2084957"/>
                            <a:gd name="csX4" fmla="*/ 117740 w 1717581"/>
                            <a:gd name="csY4" fmla="*/ 1602249 h 2084957"/>
                            <a:gd name="csX5" fmla="*/ 0 w 1717581"/>
                            <a:gd name="csY5" fmla="*/ 1066202 h 2084957"/>
                            <a:gd name="csX6" fmla="*/ 137265 w 1717581"/>
                            <a:gd name="csY6" fmla="*/ 498916 h 2084957"/>
                            <a:gd name="csX7" fmla="*/ 518884 w 1717581"/>
                            <a:gd name="csY7" fmla="*/ 129076 h 2084957"/>
                            <a:gd name="csX8" fmla="*/ 1079479 w 1717581"/>
                            <a:gd name="csY8" fmla="*/ 0 h 2084957"/>
                            <a:gd name="csX9" fmla="*/ 1428261 w 1717581"/>
                            <a:gd name="csY9" fmla="*/ 31238 h 2084957"/>
                            <a:gd name="csX10" fmla="*/ 1711665 w 1717581"/>
                            <a:gd name="csY10" fmla="*/ 106974 h 2084957"/>
                            <a:gd name="csX11" fmla="*/ 1648949 w 1717581"/>
                            <a:gd name="csY11" fmla="*/ 594102 h 2084957"/>
                            <a:gd name="csX12" fmla="*/ 1526772 w 1717581"/>
                            <a:gd name="csY12" fmla="*/ 594102 h 2084957"/>
                            <a:gd name="csX13" fmla="*/ 1479144 w 1717581"/>
                            <a:gd name="csY13" fmla="*/ 246659 h 2084957"/>
                            <a:gd name="csX14" fmla="*/ 1052855 w 1717581"/>
                            <a:gd name="csY14" fmla="*/ 160608 h 2084957"/>
                            <a:gd name="csX15" fmla="*/ 620353 w 1717581"/>
                            <a:gd name="csY15" fmla="*/ 264635 h 2084957"/>
                            <a:gd name="csX16" fmla="*/ 341682 w 1717581"/>
                            <a:gd name="csY16" fmla="*/ 564633 h 2084957"/>
                            <a:gd name="csX17" fmla="*/ 244650 w 1717581"/>
                            <a:gd name="csY17" fmla="*/ 1037027 h 2084957"/>
                            <a:gd name="csX18" fmla="*/ 343161 w 1717581"/>
                            <a:gd name="csY18" fmla="*/ 1506474 h 2084957"/>
                            <a:gd name="csX19" fmla="*/ 620353 w 1717581"/>
                            <a:gd name="csY19" fmla="*/ 1816786 h 2084957"/>
                            <a:gd name="csX20" fmla="*/ 1034809 w 1717581"/>
                            <a:gd name="csY20" fmla="*/ 1925234 h 2084957"/>
                            <a:gd name="csX21" fmla="*/ 1431515 w 1717581"/>
                            <a:gd name="csY21" fmla="*/ 1853918 h 2084957"/>
                            <a:gd name="csX22" fmla="*/ 1592446 w 1717581"/>
                            <a:gd name="csY22" fmla="*/ 1506474 h 2084957"/>
                            <a:gd name="csX23" fmla="*/ 1717582 w 1717581"/>
                            <a:gd name="csY23" fmla="*/ 1506474 h 20849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Lst>
                          <a:rect l="l" t="t" r="r" b="b"/>
                          <a:pathLst>
                            <a:path w="1717581" h="2084957">
                              <a:moveTo>
                                <a:pt x="1717582" y="1505590"/>
                              </a:moveTo>
                              <a:lnTo>
                                <a:pt x="1640074" y="1948220"/>
                              </a:lnTo>
                              <a:cubicBezTo>
                                <a:pt x="1461098" y="2039280"/>
                                <a:pt x="1242481" y="2084958"/>
                                <a:pt x="983926" y="2084958"/>
                              </a:cubicBezTo>
                              <a:cubicBezTo>
                                <a:pt x="781284" y="2084958"/>
                                <a:pt x="605561" y="2042816"/>
                                <a:pt x="457647" y="1958829"/>
                              </a:cubicBezTo>
                              <a:cubicBezTo>
                                <a:pt x="309437" y="1874546"/>
                                <a:pt x="196134" y="1755785"/>
                                <a:pt x="117740" y="1602249"/>
                              </a:cubicBezTo>
                              <a:cubicBezTo>
                                <a:pt x="39049" y="1448714"/>
                                <a:pt x="0" y="1270130"/>
                                <a:pt x="0" y="1066202"/>
                              </a:cubicBezTo>
                              <a:cubicBezTo>
                                <a:pt x="0" y="848423"/>
                                <a:pt x="45558" y="659230"/>
                                <a:pt x="137265" y="498916"/>
                              </a:cubicBezTo>
                              <a:cubicBezTo>
                                <a:pt x="228676" y="338603"/>
                                <a:pt x="355882" y="215126"/>
                                <a:pt x="518884" y="129076"/>
                              </a:cubicBezTo>
                              <a:cubicBezTo>
                                <a:pt x="681885" y="43025"/>
                                <a:pt x="868849" y="0"/>
                                <a:pt x="1079479" y="0"/>
                              </a:cubicBezTo>
                              <a:cubicBezTo>
                                <a:pt x="1204614" y="0"/>
                                <a:pt x="1320875" y="10314"/>
                                <a:pt x="1428261" y="31238"/>
                              </a:cubicBezTo>
                              <a:cubicBezTo>
                                <a:pt x="1535647" y="52161"/>
                                <a:pt x="1630016" y="77210"/>
                                <a:pt x="1711665" y="106974"/>
                              </a:cubicBezTo>
                              <a:lnTo>
                                <a:pt x="1648949" y="594102"/>
                              </a:lnTo>
                              <a:lnTo>
                                <a:pt x="1526772" y="594102"/>
                              </a:lnTo>
                              <a:lnTo>
                                <a:pt x="1479144" y="246659"/>
                              </a:lnTo>
                              <a:cubicBezTo>
                                <a:pt x="1363770" y="189193"/>
                                <a:pt x="1221772" y="160608"/>
                                <a:pt x="1052855" y="160608"/>
                              </a:cubicBezTo>
                              <a:cubicBezTo>
                                <a:pt x="883936" y="160608"/>
                                <a:pt x="741643" y="195382"/>
                                <a:pt x="620353" y="264635"/>
                              </a:cubicBezTo>
                              <a:cubicBezTo>
                                <a:pt x="499063" y="333888"/>
                                <a:pt x="406173" y="434084"/>
                                <a:pt x="341682" y="564633"/>
                              </a:cubicBezTo>
                              <a:cubicBezTo>
                                <a:pt x="277192" y="695477"/>
                                <a:pt x="244650" y="852843"/>
                                <a:pt x="244650" y="1037027"/>
                              </a:cubicBezTo>
                              <a:cubicBezTo>
                                <a:pt x="244650" y="1221211"/>
                                <a:pt x="277487" y="1371799"/>
                                <a:pt x="343161" y="1506474"/>
                              </a:cubicBezTo>
                              <a:cubicBezTo>
                                <a:pt x="408835" y="1641149"/>
                                <a:pt x="501134" y="1744587"/>
                                <a:pt x="620353" y="1816786"/>
                              </a:cubicBezTo>
                              <a:cubicBezTo>
                                <a:pt x="739572" y="1888987"/>
                                <a:pt x="877724" y="1925234"/>
                                <a:pt x="1034809" y="1925234"/>
                              </a:cubicBezTo>
                              <a:cubicBezTo>
                                <a:pt x="1191894" y="1925234"/>
                                <a:pt x="1327975" y="1901364"/>
                                <a:pt x="1431515" y="1853918"/>
                              </a:cubicBezTo>
                              <a:lnTo>
                                <a:pt x="1592446" y="1506474"/>
                              </a:lnTo>
                              <a:lnTo>
                                <a:pt x="1717582" y="1506474"/>
                              </a:lnTo>
                              <a:close/>
                            </a:path>
                          </a:pathLst>
                        </a:custGeom>
                        <a:solidFill>
                          <a:srgbClr val="2B2C30"/>
                        </a:solidFill>
                        <a:ln w="29559" cap="flat">
                          <a:noFill/>
                          <a:prstDash val="solid"/>
                          <a:miter/>
                        </a:ln>
                      </wps:spPr>
                      <wps:bodyPr/>
                    </wps:wsp>
                    <wps:wsp>
                      <wps:cNvPr id="254880587" name="Freeform 254880587"/>
                      <wps:cNvSpPr/>
                      <wps:spPr>
                        <a:xfrm>
                          <a:off x="1022344" y="447"/>
                          <a:ext cx="322901" cy="395553"/>
                        </a:xfrm>
                        <a:custGeom>
                          <a:avLst/>
                          <a:gdLst>
                            <a:gd name="csX0" fmla="*/ 1043388 w 1702493"/>
                            <a:gd name="csY0" fmla="*/ 160313 h 2085547"/>
                            <a:gd name="csX1" fmla="*/ 628932 w 1702493"/>
                            <a:gd name="csY1" fmla="*/ 264340 h 2085547"/>
                            <a:gd name="csX2" fmla="*/ 345528 w 1702493"/>
                            <a:gd name="csY2" fmla="*/ 565812 h 2085547"/>
                            <a:gd name="csX3" fmla="*/ 244059 w 1702493"/>
                            <a:gd name="csY3" fmla="*/ 1036732 h 2085547"/>
                            <a:gd name="csX4" fmla="*/ 345528 w 1702493"/>
                            <a:gd name="csY4" fmla="*/ 1510600 h 2085547"/>
                            <a:gd name="csX5" fmla="*/ 630411 w 1702493"/>
                            <a:gd name="csY5" fmla="*/ 1817965 h 2085547"/>
                            <a:gd name="csX6" fmla="*/ 1052263 w 1702493"/>
                            <a:gd name="csY6" fmla="*/ 1924939 h 2085547"/>
                            <a:gd name="csX7" fmla="*/ 1295434 w 1702493"/>
                            <a:gd name="csY7" fmla="*/ 1902542 h 2085547"/>
                            <a:gd name="csX8" fmla="*/ 1475889 w 1702493"/>
                            <a:gd name="csY8" fmla="*/ 1847729 h 2085547"/>
                            <a:gd name="csX9" fmla="*/ 1475889 w 1702493"/>
                            <a:gd name="csY9" fmla="*/ 1283391 h 2085547"/>
                            <a:gd name="csX10" fmla="*/ 1004634 w 1702493"/>
                            <a:gd name="csY10" fmla="*/ 1238892 h 2085547"/>
                            <a:gd name="csX11" fmla="*/ 1004634 w 1702493"/>
                            <a:gd name="csY11" fmla="*/ 1123078 h 2085547"/>
                            <a:gd name="csX12" fmla="*/ 1702494 w 1702493"/>
                            <a:gd name="csY12" fmla="*/ 1123078 h 2085547"/>
                            <a:gd name="csX13" fmla="*/ 1702494 w 1702493"/>
                            <a:gd name="csY13" fmla="*/ 1913151 h 2085547"/>
                            <a:gd name="csX14" fmla="*/ 1016763 w 1702493"/>
                            <a:gd name="csY14" fmla="*/ 2085547 h 2085547"/>
                            <a:gd name="csX15" fmla="*/ 468001 w 1702493"/>
                            <a:gd name="csY15" fmla="*/ 1960892 h 2085547"/>
                            <a:gd name="csX16" fmla="*/ 119219 w 1702493"/>
                            <a:gd name="csY16" fmla="*/ 1604312 h 2085547"/>
                            <a:gd name="csX17" fmla="*/ 0 w 1702493"/>
                            <a:gd name="csY17" fmla="*/ 1060603 h 2085547"/>
                            <a:gd name="csX18" fmla="*/ 140223 w 1702493"/>
                            <a:gd name="csY18" fmla="*/ 490370 h 2085547"/>
                            <a:gd name="csX19" fmla="*/ 524800 w 1702493"/>
                            <a:gd name="csY19" fmla="*/ 124950 h 2085547"/>
                            <a:gd name="csX20" fmla="*/ 1079183 w 1702493"/>
                            <a:gd name="csY20" fmla="*/ 0 h 2085547"/>
                            <a:gd name="csX21" fmla="*/ 1426486 w 1702493"/>
                            <a:gd name="csY21" fmla="*/ 26817 h 2085547"/>
                            <a:gd name="csX22" fmla="*/ 1699240 w 1702493"/>
                            <a:gd name="csY22" fmla="*/ 95186 h 2085547"/>
                            <a:gd name="csX23" fmla="*/ 1645695 w 1702493"/>
                            <a:gd name="csY23" fmla="*/ 588209 h 2085547"/>
                            <a:gd name="csX24" fmla="*/ 1523518 w 1702493"/>
                            <a:gd name="csY24" fmla="*/ 588209 h 2085547"/>
                            <a:gd name="csX25" fmla="*/ 1466718 w 1702493"/>
                            <a:gd name="csY25" fmla="*/ 243712 h 2085547"/>
                            <a:gd name="csX26" fmla="*/ 1043388 w 1702493"/>
                            <a:gd name="csY26" fmla="*/ 160608 h 20855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Lst>
                          <a:rect l="l" t="t" r="r" b="b"/>
                          <a:pathLst>
                            <a:path w="1702493" h="2085547">
                              <a:moveTo>
                                <a:pt x="1043388" y="160313"/>
                              </a:moveTo>
                              <a:cubicBezTo>
                                <a:pt x="888374" y="160313"/>
                                <a:pt x="750222" y="195087"/>
                                <a:pt x="628932" y="264340"/>
                              </a:cubicBezTo>
                              <a:cubicBezTo>
                                <a:pt x="507642" y="333593"/>
                                <a:pt x="413272" y="434084"/>
                                <a:pt x="345528" y="565812"/>
                              </a:cubicBezTo>
                              <a:cubicBezTo>
                                <a:pt x="277783" y="697540"/>
                                <a:pt x="244059" y="854317"/>
                                <a:pt x="244059" y="1036732"/>
                              </a:cubicBezTo>
                              <a:cubicBezTo>
                                <a:pt x="244059" y="1219148"/>
                                <a:pt x="277783" y="1376809"/>
                                <a:pt x="345528" y="1510600"/>
                              </a:cubicBezTo>
                              <a:cubicBezTo>
                                <a:pt x="412977" y="1644391"/>
                                <a:pt x="507938" y="1746649"/>
                                <a:pt x="630411" y="1817965"/>
                              </a:cubicBezTo>
                              <a:cubicBezTo>
                                <a:pt x="752884" y="1889281"/>
                                <a:pt x="893403" y="1924939"/>
                                <a:pt x="1052263" y="1924939"/>
                              </a:cubicBezTo>
                              <a:cubicBezTo>
                                <a:pt x="1143674" y="1924939"/>
                                <a:pt x="1224731" y="1917572"/>
                                <a:pt x="1295434" y="1902542"/>
                              </a:cubicBezTo>
                              <a:cubicBezTo>
                                <a:pt x="1365841" y="1887808"/>
                                <a:pt x="1426190" y="1869537"/>
                                <a:pt x="1475889" y="1847729"/>
                              </a:cubicBezTo>
                              <a:lnTo>
                                <a:pt x="1475889" y="1283391"/>
                              </a:lnTo>
                              <a:lnTo>
                                <a:pt x="1004634" y="1238892"/>
                              </a:lnTo>
                              <a:lnTo>
                                <a:pt x="1004634" y="1123078"/>
                              </a:lnTo>
                              <a:lnTo>
                                <a:pt x="1702494" y="1123078"/>
                              </a:lnTo>
                              <a:lnTo>
                                <a:pt x="1702494" y="1913151"/>
                              </a:lnTo>
                              <a:cubicBezTo>
                                <a:pt x="1501626" y="2028082"/>
                                <a:pt x="1272951" y="2085547"/>
                                <a:pt x="1016763" y="2085547"/>
                              </a:cubicBezTo>
                              <a:cubicBezTo>
                                <a:pt x="804062" y="2085547"/>
                                <a:pt x="621240" y="2043995"/>
                                <a:pt x="468001" y="1960892"/>
                              </a:cubicBezTo>
                              <a:cubicBezTo>
                                <a:pt x="314762" y="1877788"/>
                                <a:pt x="198501" y="1759027"/>
                                <a:pt x="119219" y="1604312"/>
                              </a:cubicBezTo>
                              <a:cubicBezTo>
                                <a:pt x="39641" y="1449893"/>
                                <a:pt x="0" y="1268656"/>
                                <a:pt x="0" y="1060603"/>
                              </a:cubicBezTo>
                              <a:cubicBezTo>
                                <a:pt x="0" y="840761"/>
                                <a:pt x="46741" y="650684"/>
                                <a:pt x="140223" y="490370"/>
                              </a:cubicBezTo>
                              <a:cubicBezTo>
                                <a:pt x="233705" y="330057"/>
                                <a:pt x="361798" y="208054"/>
                                <a:pt x="524800" y="124950"/>
                              </a:cubicBezTo>
                              <a:cubicBezTo>
                                <a:pt x="687506" y="41552"/>
                                <a:pt x="872399" y="0"/>
                                <a:pt x="1079183" y="0"/>
                              </a:cubicBezTo>
                              <a:cubicBezTo>
                                <a:pt x="1216448" y="0"/>
                                <a:pt x="1332117" y="8841"/>
                                <a:pt x="1426486" y="26817"/>
                              </a:cubicBezTo>
                              <a:cubicBezTo>
                                <a:pt x="1520855" y="44793"/>
                                <a:pt x="1611970" y="67485"/>
                                <a:pt x="1699240" y="95186"/>
                              </a:cubicBezTo>
                              <a:lnTo>
                                <a:pt x="1645695" y="588209"/>
                              </a:lnTo>
                              <a:lnTo>
                                <a:pt x="1523518" y="588209"/>
                              </a:lnTo>
                              <a:lnTo>
                                <a:pt x="1466718" y="243712"/>
                              </a:lnTo>
                              <a:cubicBezTo>
                                <a:pt x="1355487" y="188309"/>
                                <a:pt x="1214377" y="160608"/>
                                <a:pt x="1043388" y="160608"/>
                              </a:cubicBezTo>
                              <a:close/>
                            </a:path>
                          </a:pathLst>
                        </a:custGeom>
                        <a:solidFill>
                          <a:srgbClr val="2B2C30"/>
                        </a:solidFill>
                        <a:ln w="29559" cap="flat">
                          <a:noFill/>
                          <a:prstDash val="solid"/>
                          <a:miter/>
                        </a:ln>
                      </wps:spPr>
                      <wps:bodyPr/>
                    </wps:wsp>
                    <wps:wsp>
                      <wps:cNvPr id="127327014" name="Freeform 127327014"/>
                      <wps:cNvSpPr/>
                      <wps:spPr>
                        <a:xfrm>
                          <a:off x="1403654" y="447"/>
                          <a:ext cx="243677" cy="395553"/>
                        </a:xfrm>
                        <a:custGeom>
                          <a:avLst/>
                          <a:gdLst>
                            <a:gd name="csX0" fmla="*/ 1216152 w 1284784"/>
                            <a:gd name="csY0" fmla="*/ 50393 h 2085547"/>
                            <a:gd name="csX1" fmla="*/ 1168524 w 1284784"/>
                            <a:gd name="csY1" fmla="*/ 495969 h 2085547"/>
                            <a:gd name="csX2" fmla="*/ 1046346 w 1284784"/>
                            <a:gd name="csY2" fmla="*/ 495969 h 2085547"/>
                            <a:gd name="csX3" fmla="*/ 1010551 w 1284784"/>
                            <a:gd name="csY3" fmla="*/ 198918 h 2085547"/>
                            <a:gd name="csX4" fmla="*/ 874765 w 1284784"/>
                            <a:gd name="csY4" fmla="*/ 160313 h 2085547"/>
                            <a:gd name="csX5" fmla="*/ 700227 w 1284784"/>
                            <a:gd name="csY5" fmla="*/ 145579 h 2085547"/>
                            <a:gd name="csX6" fmla="*/ 387240 w 1284784"/>
                            <a:gd name="csY6" fmla="*/ 240765 h 2085547"/>
                            <a:gd name="csX7" fmla="*/ 285770 w 1284784"/>
                            <a:gd name="csY7" fmla="*/ 508052 h 2085547"/>
                            <a:gd name="csX8" fmla="*/ 331920 w 1284784"/>
                            <a:gd name="csY8" fmla="*/ 689288 h 2085547"/>
                            <a:gd name="csX9" fmla="*/ 470663 w 1284784"/>
                            <a:gd name="csY9" fmla="*/ 815417 h 2085547"/>
                            <a:gd name="csX10" fmla="*/ 733064 w 1284784"/>
                            <a:gd name="csY10" fmla="*/ 941546 h 2085547"/>
                            <a:gd name="csX11" fmla="*/ 1043092 w 1284784"/>
                            <a:gd name="csY11" fmla="*/ 1094492 h 2085547"/>
                            <a:gd name="csX12" fmla="*/ 1222069 w 1284784"/>
                            <a:gd name="csY12" fmla="*/ 1268362 h 2085547"/>
                            <a:gd name="csX13" fmla="*/ 1284784 w 1284784"/>
                            <a:gd name="csY13" fmla="*/ 1517967 h 2085547"/>
                            <a:gd name="csX14" fmla="*/ 1204319 w 1284784"/>
                            <a:gd name="csY14" fmla="*/ 1804704 h 2085547"/>
                            <a:gd name="csX15" fmla="*/ 965881 w 1284784"/>
                            <a:gd name="csY15" fmla="*/ 2009811 h 2085547"/>
                            <a:gd name="csX16" fmla="*/ 581304 w 1284784"/>
                            <a:gd name="csY16" fmla="*/ 2085547 h 2085547"/>
                            <a:gd name="csX17" fmla="*/ 293462 w 1284784"/>
                            <a:gd name="csY17" fmla="*/ 2066097 h 2085547"/>
                            <a:gd name="csX18" fmla="*/ 53545 w 1284784"/>
                            <a:gd name="csY18" fmla="*/ 2014231 h 2085547"/>
                            <a:gd name="csX19" fmla="*/ 0 w 1284784"/>
                            <a:gd name="csY19" fmla="*/ 1509126 h 2085547"/>
                            <a:gd name="csX20" fmla="*/ 119219 w 1284784"/>
                            <a:gd name="csY20" fmla="*/ 1509126 h 2085547"/>
                            <a:gd name="csX21" fmla="*/ 244354 w 1284784"/>
                            <a:gd name="csY21" fmla="*/ 1865706 h 2085547"/>
                            <a:gd name="csX22" fmla="*/ 409723 w 1284784"/>
                            <a:gd name="csY22" fmla="*/ 1914625 h 2085547"/>
                            <a:gd name="csX23" fmla="*/ 617099 w 1284784"/>
                            <a:gd name="csY23" fmla="*/ 1934075 h 2085547"/>
                            <a:gd name="csX24" fmla="*/ 937777 w 1284784"/>
                            <a:gd name="csY24" fmla="*/ 1834468 h 2085547"/>
                            <a:gd name="csX25" fmla="*/ 1046642 w 1284784"/>
                            <a:gd name="csY25" fmla="*/ 1571601 h 2085547"/>
                            <a:gd name="csX26" fmla="*/ 994576 w 1284784"/>
                            <a:gd name="csY26" fmla="*/ 1391838 h 2085547"/>
                            <a:gd name="csX27" fmla="*/ 844000 w 1284784"/>
                            <a:gd name="csY27" fmla="*/ 1264236 h 2085547"/>
                            <a:gd name="csX28" fmla="*/ 551721 w 1284784"/>
                            <a:gd name="csY28" fmla="*/ 1126025 h 2085547"/>
                            <a:gd name="csX29" fmla="*/ 276008 w 1284784"/>
                            <a:gd name="csY29" fmla="*/ 977499 h 2085547"/>
                            <a:gd name="csX30" fmla="*/ 112119 w 1284784"/>
                            <a:gd name="csY30" fmla="*/ 799209 h 2085547"/>
                            <a:gd name="csX31" fmla="*/ 53841 w 1284784"/>
                            <a:gd name="csY31" fmla="*/ 549604 h 2085547"/>
                            <a:gd name="csX32" fmla="*/ 131348 w 1284784"/>
                            <a:gd name="csY32" fmla="*/ 261393 h 2085547"/>
                            <a:gd name="csX33" fmla="*/ 362391 w 1284784"/>
                            <a:gd name="csY33" fmla="*/ 68369 h 2085547"/>
                            <a:gd name="csX34" fmla="*/ 736614 w 1284784"/>
                            <a:gd name="csY34" fmla="*/ 0 h 2085547"/>
                            <a:gd name="csX35" fmla="*/ 1216743 w 1284784"/>
                            <a:gd name="csY35" fmla="*/ 50393 h 20855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284784" h="2085547">
                              <a:moveTo>
                                <a:pt x="1216152" y="50393"/>
                              </a:moveTo>
                              <a:lnTo>
                                <a:pt x="1168524" y="495969"/>
                              </a:lnTo>
                              <a:lnTo>
                                <a:pt x="1046346" y="495969"/>
                              </a:lnTo>
                              <a:lnTo>
                                <a:pt x="1010551" y="198918"/>
                              </a:lnTo>
                              <a:cubicBezTo>
                                <a:pt x="972685" y="183005"/>
                                <a:pt x="927423" y="170333"/>
                                <a:pt x="874765" y="160313"/>
                              </a:cubicBezTo>
                              <a:cubicBezTo>
                                <a:pt x="822108" y="150294"/>
                                <a:pt x="763830" y="145579"/>
                                <a:pt x="700227" y="145579"/>
                              </a:cubicBezTo>
                              <a:cubicBezTo>
                                <a:pt x="559117" y="145579"/>
                                <a:pt x="454689" y="177406"/>
                                <a:pt x="387240" y="240765"/>
                              </a:cubicBezTo>
                              <a:cubicBezTo>
                                <a:pt x="319495" y="304124"/>
                                <a:pt x="285770" y="393416"/>
                                <a:pt x="285770" y="508052"/>
                              </a:cubicBezTo>
                              <a:cubicBezTo>
                                <a:pt x="285770" y="581431"/>
                                <a:pt x="301154" y="641843"/>
                                <a:pt x="331920" y="689288"/>
                              </a:cubicBezTo>
                              <a:cubicBezTo>
                                <a:pt x="362686" y="736734"/>
                                <a:pt x="408835" y="778875"/>
                                <a:pt x="470663" y="815417"/>
                              </a:cubicBezTo>
                              <a:cubicBezTo>
                                <a:pt x="532196" y="851959"/>
                                <a:pt x="619761" y="894101"/>
                                <a:pt x="733064" y="941546"/>
                              </a:cubicBezTo>
                              <a:cubicBezTo>
                                <a:pt x="862341" y="994886"/>
                                <a:pt x="965585" y="1046162"/>
                                <a:pt x="1043092" y="1094492"/>
                              </a:cubicBezTo>
                              <a:cubicBezTo>
                                <a:pt x="1120599" y="1143117"/>
                                <a:pt x="1180357" y="1200877"/>
                                <a:pt x="1222069" y="1268362"/>
                              </a:cubicBezTo>
                              <a:cubicBezTo>
                                <a:pt x="1263781" y="1335846"/>
                                <a:pt x="1284784" y="1418950"/>
                                <a:pt x="1284784" y="1517967"/>
                              </a:cubicBezTo>
                              <a:cubicBezTo>
                                <a:pt x="1284784" y="1622878"/>
                                <a:pt x="1257864" y="1718359"/>
                                <a:pt x="1204319" y="1804704"/>
                              </a:cubicBezTo>
                              <a:cubicBezTo>
                                <a:pt x="1150774" y="1890755"/>
                                <a:pt x="1071196" y="1959124"/>
                                <a:pt x="965881" y="2009811"/>
                              </a:cubicBezTo>
                              <a:cubicBezTo>
                                <a:pt x="860566" y="2060204"/>
                                <a:pt x="732177" y="2085547"/>
                                <a:pt x="581304" y="2085547"/>
                              </a:cubicBezTo>
                              <a:cubicBezTo>
                                <a:pt x="481905" y="2085547"/>
                                <a:pt x="386057" y="2079064"/>
                                <a:pt x="293462" y="2066097"/>
                              </a:cubicBezTo>
                              <a:cubicBezTo>
                                <a:pt x="201164" y="2053131"/>
                                <a:pt x="120994" y="2036039"/>
                                <a:pt x="53545" y="2014231"/>
                              </a:cubicBezTo>
                              <a:lnTo>
                                <a:pt x="0" y="1509126"/>
                              </a:lnTo>
                              <a:lnTo>
                                <a:pt x="119219" y="1509126"/>
                              </a:lnTo>
                              <a:lnTo>
                                <a:pt x="244354" y="1865706"/>
                              </a:lnTo>
                              <a:cubicBezTo>
                                <a:pt x="290208" y="1885450"/>
                                <a:pt x="345232" y="1901953"/>
                                <a:pt x="409723" y="1914625"/>
                              </a:cubicBezTo>
                              <a:cubicBezTo>
                                <a:pt x="474214" y="1927591"/>
                                <a:pt x="543438" y="1934075"/>
                                <a:pt x="617099" y="1934075"/>
                              </a:cubicBezTo>
                              <a:cubicBezTo>
                                <a:pt x="758209" y="1934075"/>
                                <a:pt x="865003" y="1901069"/>
                                <a:pt x="937777" y="1834468"/>
                              </a:cubicBezTo>
                              <a:cubicBezTo>
                                <a:pt x="1010255" y="1768162"/>
                                <a:pt x="1046642" y="1680638"/>
                                <a:pt x="1046642" y="1571601"/>
                              </a:cubicBezTo>
                              <a:cubicBezTo>
                                <a:pt x="1046642" y="1500285"/>
                                <a:pt x="1029188" y="1440463"/>
                                <a:pt x="994576" y="1391838"/>
                              </a:cubicBezTo>
                              <a:cubicBezTo>
                                <a:pt x="959668" y="1343214"/>
                                <a:pt x="909674" y="1300778"/>
                                <a:pt x="844000" y="1264236"/>
                              </a:cubicBezTo>
                              <a:cubicBezTo>
                                <a:pt x="778326" y="1227694"/>
                                <a:pt x="680998" y="1181427"/>
                                <a:pt x="551721" y="1126025"/>
                              </a:cubicBezTo>
                              <a:cubicBezTo>
                                <a:pt x="438418" y="1076516"/>
                                <a:pt x="346416" y="1027007"/>
                                <a:pt x="276008" y="977499"/>
                              </a:cubicBezTo>
                              <a:cubicBezTo>
                                <a:pt x="205305" y="927990"/>
                                <a:pt x="150873" y="868757"/>
                                <a:pt x="112119" y="799209"/>
                              </a:cubicBezTo>
                              <a:cubicBezTo>
                                <a:pt x="73365" y="729956"/>
                                <a:pt x="53841" y="646853"/>
                                <a:pt x="53841" y="549604"/>
                              </a:cubicBezTo>
                              <a:cubicBezTo>
                                <a:pt x="53841" y="440862"/>
                                <a:pt x="79578" y="344497"/>
                                <a:pt x="131348" y="261393"/>
                              </a:cubicBezTo>
                              <a:cubicBezTo>
                                <a:pt x="183118" y="178290"/>
                                <a:pt x="260033" y="113752"/>
                                <a:pt x="362391" y="68369"/>
                              </a:cubicBezTo>
                              <a:cubicBezTo>
                                <a:pt x="464747" y="22986"/>
                                <a:pt x="589587" y="0"/>
                                <a:pt x="736614" y="0"/>
                              </a:cubicBezTo>
                              <a:cubicBezTo>
                                <a:pt x="909674" y="0"/>
                                <a:pt x="1069421" y="16798"/>
                                <a:pt x="1216743" y="50393"/>
                              </a:cubicBezTo>
                              <a:close/>
                            </a:path>
                          </a:pathLst>
                        </a:custGeom>
                        <a:solidFill>
                          <a:srgbClr val="2B2C30"/>
                        </a:solidFill>
                        <a:ln w="29559"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w:pict>
            <v:group w14:anchorId="5331859B" id="Group 3" o:spid="_x0000_s1026" style="position:absolute;margin-left:0;margin-top:39.9pt;width:109.4pt;height:19.85pt;z-index:251658242;mso-position-horizontal:left;mso-position-horizontal-relative:margin;mso-position-vertical-relative:page;mso-width-relative:margin;mso-height-relative:margin" coordsize="21713,3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">
              <o:lock v:ext="edit" aspectratio="t"/>
              <v:group id="Group 127391623" o:spid="_x0000_s1027" style="position:absolute;left:17692;top:77;width:4021;height:2760" coordorigin="17692,77" coordsize="4021,2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">
                <v:shape id="Freeform 1514840123" o:spid="_x0000_s1028" style="position:absolute;left:17754;top:77;width:711;height:1077;visibility:visible;mso-wrap-style:square;v-text-anchor:top" coordsize="374815,568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" path="m374815,63654r-298787,l76028,244301r262104,l338132,307955r-262104,l76028,568169,,568169,,,374519,r,63654l374815,63654xe" fillcolor="#fa4d0f [3204]" stroked="f" strokeweight=".82108mm">
                  <v:stroke joinstyle="miter"/>
                  <v:path arrowok="t" o:connecttype="custom" o:connectlocs="71089,12073;14420,12073;14420,46335;64132,46335;64132,58408;14420,58408;14420,107761;0,107761;0,0;71033,0;71033,12073" o:connectangles="0,0,0,0,0,0,0,0,0,0,0"/>
                </v:shape>
                <v:shape id="Freeform 591208623" o:spid="_x0000_s1029" style="position:absolute;left:18480;top:356;width:761;height:816;visibility:visible;mso-wrap-style:square;v-text-anchor:top" coordsize="401143,430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" path="m308254,27407v30174,18271,53249,43614,68928,76325c393157,136443,401144,173575,401144,215421v,41847,-8283,79273,-24850,111689c359728,359821,336357,385165,305887,403141v-30471,17976,-65378,27112,-105315,27112c160635,430253,125727,421412,95553,404025,65378,386638,42008,361589,25146,328878,8283,296167,,258446,,215421,,172396,7988,134086,24258,101669,40528,69253,63603,44204,93778,26522,123952,8841,159452,,200277,v40823,,77507,9136,107385,27407l308254,27407xm88749,296757v10945,23280,26033,41551,45557,54518c153831,364241,176018,370725,200868,370725v24849,,46740,-6484,66265,-19450c286954,338308,302041,320037,312987,296757v10946,-23281,16271,-50393,16271,-81041c329258,185068,323637,157661,312395,134086,301153,110510,285771,92239,266542,79273,247017,66306,224830,59823,199981,59823v-24850,,-45558,6483,-65083,19155c115373,91650,100286,109921,89045,133496,77803,157072,72182,184478,72182,215716v,31237,5325,57760,16270,81041l88749,296757xe" fillcolor="#fa4d0f [3204]" stroked="f" strokeweight=".82108mm">
                  <v:stroke joinstyle="miter"/>
                  <v:path arrowok="t" o:connecttype="custom" o:connectlocs="58464,5198;71537,19674;76082,40857;71369,62041;58015,76461;38041,81603;18123,76629;4769,62376;0,40857;4601,19283;17786,5030;37985,0;58352,5198;16832,56284;25473,66624;38097,70313;50665,66624;59362,56284;62448,40913;59250,25431;50553,15035;37929,11346;25585,14979;16889,25319;13690,40913;16776,56284" o:connectangles="0,0,0,0,0,0,0,0,0,0,0,0,0,0,0,0,0,0,0,0,0,0,0,0,0,0"/>
                </v:shape>
                <v:shape id="Freeform 960393245" o:spid="_x0000_s1030" style="position:absolute;left:19328;top:356;width:760;height:816;visibility:visible;mso-wrap-style:square;v-text-anchor:top" coordsize="401143,430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" path="m308253,27407v30175,18271,52954,43614,68929,76325c393156,136443,401144,173575,401144,215421v,41847,-8283,79273,-24850,111689c359728,359821,336357,385165,305887,403141v-30471,17976,-65379,27112,-105315,27112c160635,430253,125727,421412,95552,404025,65378,386638,42007,361589,25145,328878,8283,296167,,258446,,215421,,172396,7987,134086,24257,101669,40528,69253,63603,44204,93777,26522,123952,8841,159451,,200276,v40824,,77211,9136,107386,27407l308253,27407xm88452,296757v10946,23280,26034,41551,45558,54518c153535,364241,175722,370725,200572,370725v24849,,46740,-6484,66265,-19450c286658,338308,301745,320037,312690,296757v10947,-23281,16271,-50393,16271,-81041c328961,185068,323341,157661,312099,134086,300857,110510,285475,92239,266246,79273,246721,66306,224534,59823,199684,59823v-24849,,-45557,6483,-65082,19155c115077,91650,99989,109921,88749,133496,77507,157072,71886,184478,71886,215716v,31237,5325,57760,16270,81041l88452,296757xe" fillcolor="#fa4d0f [3204]" stroked="f" strokeweight=".82108mm">
                  <v:stroke joinstyle="miter"/>
                  <v:path arrowok="t" o:connecttype="custom" o:connectlocs="58464,5198;71537,19674;76082,40857;71369,62041;58015,76461;38041,81603;18123,76629;4769,62376;0,40857;4601,19283;17786,5030;37985,0;58352,5198;16776,56284;25417,66624;38041,70313;50609,66624;59306,56284;62392,40913;59194,25431;50497,15035;37873,11346;25529,14979;16832,25319;13634,40913;16720,56284" o:connectangles="0,0,0,0,0,0,0,0,0,0,0,0,0,0,0,0,0,0,0,0,0,0,0,0,0,0"/>
                </v:shape>
                <v:shape id="Freeform 950044471" o:spid="_x0000_s1031" style="position:absolute;left:20176;top:77;width:742;height:1095;visibility:visible;mso-wrap-style:square;v-text-anchor:top" coordsize="391380,577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" path="m391086,568169r-67745,l323341,512472r-1479,c311211,533101,294349,549309,271274,560507v-23074,11493,-50290,17093,-81056,17093c152352,577600,119219,568464,90227,550193,61532,531922,39345,506578,23666,473867,7987,441156,,403730,,361294,,318859,7396,282317,22482,249900,37570,217484,58870,192435,87269,174164v28104,-17976,61829,-27112,100582,-27112c215659,147052,241692,152651,266541,164144v24850,11493,43192,27112,55616,47446l323637,211590,323637,r67744,l391381,568169r-295,xm87269,444398v10354,22986,25146,41257,44374,54224c150873,511588,173355,518071,199388,518071v26033,,49404,-6483,68337,-19449c286658,485655,300857,467384,310915,443809v9763,-23576,14792,-50393,14792,-80746c325707,332709,320678,304419,310620,281138,300562,257857,285475,239586,265950,226619,246130,213653,222463,207170,194951,207170v-25442,,-47629,6483,-66265,19155c110048,238997,95848,257562,86381,281727v-9465,24165,-14495,52456,-14495,84872c71886,395774,76916,422001,87565,444987r-296,-589xe" fillcolor="#fa4d0f [3204]" stroked="f" strokeweight=".82108mm">
                  <v:stroke joinstyle="miter"/>
                  <v:path arrowok="t" o:connecttype="custom" o:connectlocs="74175,107761;61326,107761;61326,97198;61046,97198;51451,106308;36078,109550;17113,104352;4489,89876;0,68525;4264,47397;16552,33033;35629,27891;50553,31132;61102,40131;61383,40131;61383,0;74231,0;74231,107761;16552,84287;24968,94571;37817,98260;50778,94571;58970,84175;61775,68860;58914,53322;50441,42982;36975,39293;24407,42926;16383,53434;13634,69531;16608,84398" o:connectangles="0,0,0,0,0,0,0,0,0,0,0,0,0,0,0,0,0,0,0,0,0,0,0,0,0,0,0,0,0,0,0"/>
                </v:shape>
                <v:shape id="Freeform 1487803946" o:spid="_x0000_s1032" style="position:absolute;left:17692;top:1421;width:870;height:1129;visibility:visible;mso-wrap-style:square;v-text-anchor:top" coordsize="458534,595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" path="m334878,21513v31358,14145,55912,34479,73366,61591c425698,110215,434572,142632,434572,180058r-71886,c354107,102553,307070,63949,221280,63949v-41120,,-72478,8546,-94665,25343c104428,106384,93482,130255,93482,160903v,20628,9467,38899,28695,54813c140815,229566,192289,244890,276305,261983v62419,12671,108272,32121,137855,58054c443743,345970,458535,381334,458535,425832v,53045,-21892,94302,-65378,124066c349966,580252,297605,595281,235776,595281v-45854,,-86382,-7662,-121882,-22986c78395,556971,50587,533985,30470,503926,10354,473867,,437325,,394889r71887,c71887,423475,78987,448229,92891,468858v13904,20628,33724,36247,58574,46856c176610,526323,205305,531627,237847,531627v46445,,81945,-8840,107089,-26522c370082,487423,382507,461785,382507,428190v,-18566,-5029,-34185,-14791,-46856c357953,368662,341387,357463,318312,347444v-23075,-9725,-55320,-18271,-96144,-25933c140815,305597,86382,285853,59166,262572,31359,238112,17750,205991,17750,166207v,-33890,8875,-63654,26624,-88703c62124,52455,86974,33006,118331,19744,149690,6483,185189,,224535,v42007,,78689,7073,110343,21218l334878,21513xe" fillcolor="#fa4d0f [3204]" stroked="f" strokeweight=".82108mm">
                  <v:stroke joinstyle="miter"/>
                  <v:path arrowok="t" o:connecttype="custom" o:connectlocs="63514,4080;77429,15762;82422,34150;68788,34150;41969,12129;24014,16935;17730,30517;23172,40913;52405,49689;78551,60699;86967,80765;74567,104296;44718,112903;21601,108543;5779,95576;0,74896;13634,74896;17618,88925;28727,97812;45111,100830;65422,95800;72547,81212;69742,72325;60372,65897;42137,60979;11222,49800;3367,31523;8416,14700;22443,3745;42586,0;63514,4024" o:connectangles="0,0,0,0,0,0,0,0,0,0,0,0,0,0,0,0,0,0,0,0,0,0,0,0,0,0,0,0,0,0,0"/>
                </v:shape>
                <v:shape id="Freeform 1596670374" o:spid="_x0000_s1033" style="position:absolute;left:18622;top:1727;width:736;height:816;visibility:visible;mso-wrap-style:square;v-text-anchor:top" coordsize="388423,430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" path="m310620,28585v23667,19450,35500,46562,35500,81630l346120,347444v,15324,7100,22986,21595,22986c374519,370430,381619,369251,388423,366599r,52455c375111,426422,358840,430253,339612,430253v-19229,,-32838,-5305,-42896,-15914c286954,403730,281925,387817,281925,366599v-36091,42436,-84607,63654,-145252,63654c94073,430253,60645,420233,36387,399899,12129,379860,,351275,,314733,,278191,11833,248427,35795,227209v22483,-21807,78099,-38310,166848,-49214c222464,175932,237550,172691,248496,168565v10946,-4126,18637,-9725,23075,-16208c276009,145579,278375,137327,278375,127308v,-22692,-7396,-39784,-22483,-50982c240805,65127,217730,59528,186373,59528v-33429,,-58575,6483,-75437,19155c94073,91355,84903,111100,83424,137622r-67745,c17750,91944,34020,57760,63899,34479,94073,11493,136378,,191401,v55025,,94961,9725,118628,29175l310620,28585xm93482,354516v14200,10609,33725,15914,58574,15914c176906,370430,199093,366009,218322,357169v19228,-8841,34020,-20039,44374,-34185c273050,308839,278375,294104,278375,278780r,-70726c273050,211885,265951,215126,257075,218368v-8874,3242,-17750,5305,-26624,6483l160931,235166v-30470,4125,-52658,12377,-67153,24754c79282,272002,72182,288800,72182,310018v,19155,7100,33889,21004,44498l93482,354516xe" fillcolor="#fa4d0f [3204]" stroked="f" strokeweight=".82108mm">
                  <v:stroke joinstyle="miter"/>
                  <v:path arrowok="t" o:connecttype="custom" o:connectlocs="58914,5422;65647,20904;65647,65897;69742,70257;73670,69530;73670,79479;64412,81603;56276,78585;53471,69530;25922,81603;6901,75846;0,59693;6789,43093;38434,33759;47131,31971;51507,28897;52798,24146;48534,14476;35348,11290;21041,14923;15823,26102;2974,26102;12119,6539;36302,0;58801,5533;17730,67239;28840,70257;41408,67742;49824,61258;52798,52874;52798,39460;48758,41416;43708,42646;30523,44602;17786,49297;13690,58799;17674,67239" o:connectangles="0,0,0,0,0,0,0,0,0,0,0,0,0,0,0,0,0,0,0,0,0,0,0,0,0,0,0,0,0,0,0,0,0,0,0,0,0"/>
                </v:shape>
                <v:shape id="Freeform 485422422" o:spid="_x0000_s1034" style="position:absolute;left:19339;top:1435;width:432;height:1090;visibility:visible;mso-wrap-style:square;v-text-anchor:top" coordsize="227788,574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" path="m207080,2063v9171,1179,15975,2652,20708,4420l227788,65422v-4733,-1473,-10945,-2947,-18341,-4126c202052,60118,195247,59823,189330,59823v-18045,,-31358,3831,-39641,11493c141406,78978,137265,89882,137265,104322r,58938l217138,163260r,59528l137265,222788r,351570l69520,574358r,-351570l,222788,,163260r69520,l69520,98722v,-30648,9762,-54813,29287,-72494c118331,8841,146436,,183118,v6804,,14791,589,23962,2063xe" fillcolor="#fa4d0f [3204]" stroked="f" strokeweight=".82108mm">
                  <v:stroke joinstyle="miter"/>
                  <v:path arrowok="t" o:connecttype="custom" o:connectlocs="39275,391;43203,1230;43203,12408;39724,11626;35909,11346;28390,13526;26034,19786;26034,30965;41183,30965;41183,42255;26034,42255;26034,108935;13185,108935;13185,42255;0,42255;0,30965;13185,30965;13185,18724;18740,4975;34731,0;39275,391" o:connectangles="0,0,0,0,0,0,0,0,0,0,0,0,0,0,0,0,0,0,0,0,0"/>
                </v:shape>
                <v:shape id="Freeform 126626264" o:spid="_x0000_s1035" style="position:absolute;left:19753;top:1725;width:723;height:817;visibility:visible;mso-wrap-style:square;v-text-anchor:top" coordsize="381027,430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" path="m332216,64243v32541,41847,48812,96660,48812,163850l381028,236050r-309142,l71886,240765v,25933,5030,48919,15679,68369c97919,328878,112711,343908,132235,354811v19525,10904,42304,16208,68337,16208c230451,371019,254117,364241,272163,350391v17749,-13851,29583,-33595,35499,-59823l374815,290568v-9170,45088,-28991,79862,-59461,103732c284883,418170,245834,430547,198206,430547v-43192,,-79578,-9430,-109457,-28585c60053,382807,38162,355990,22778,321511,7692,287032,,250784,,212474,,151473,18046,101080,54432,61296,91116,20334,137856,,194360,v56503,,105019,21218,138151,63654l332216,64243xm291688,116993c281037,99312,266837,85167,249088,75147,231338,65127,211517,60117,189626,60117v-21891,,-40528,4716,-57391,14441c115078,83988,101469,97838,90820,115520,80169,133202,73957,153535,72478,176522r237255,c308549,154714,302928,134970,292279,117288r-591,-295xe" fillcolor="#fa4d0f [3204]" stroked="f" strokeweight=".82108mm">
                  <v:stroke joinstyle="miter"/>
                  <v:path arrowok="t" o:connecttype="custom" o:connectlocs="63009,12185;72267,43261;72267,44770;13634,44770;13634,45664;16608,58631;25080,67295;38041,70369;51619,66456;58352,55110;71089,55110;59811,74784;37592,81659;16832,76237;4320,60979;0,40299;10324,11626;36863,0;63065,12073;55323,22189;47243,14253;35965,11402;25080,14141;17225,21910;13746,33480;58745,33480;55435,22245" o:connectangles="0,0,0,0,0,0,0,0,0,0,0,0,0,0,0,0,0,0,0,0,0,0,0,0,0,0,0"/>
                </v:shape>
                <v:shape id="Freeform 83893473" o:spid="_x0000_s1036" style="position:absolute;left:20501;top:1510;width:418;height:1014;visibility:visible;mso-wrap-style:square;v-text-anchor:top" coordsize="220687,53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" path="m138152,123477r82240,l220392,183005r-82240,l138152,440862v,10609,1774,18565,5324,23870c147026,470036,152055,472983,159155,473573v18046,1179,32245,1473,42304,1473l220688,475046r,59528l164776,534574v-25146,,-44374,-2652,-57982,-8251c93186,520724,83719,511883,78394,499800,73069,487718,70406,470626,70406,448818r,-265813l,183005,,123477r70406,l70406,r67746,l138152,123477xe" fillcolor="#fa4d0f [3204]" stroked="f" strokeweight=".82108mm">
                  <v:stroke joinstyle="miter"/>
                  <v:path arrowok="t" o:connecttype="custom" o:connectlocs="26202,23419;41800,23419;41800,34709;26202,34709;26202,83615;27212,88143;30186,89819;38209,90099;41856,90099;41856,101389;31252,101389;20255,99824;14868,94794;13353,85124;13353,34709;0,34709;0,23419;13353,23419;13353,0;26202,0;26202,23419" o:connectangles="0,0,0,0,0,0,0,0,0,0,0,0,0,0,0,0,0,0,0,0,0"/>
                </v:shape>
                <v:shape id="Freeform 1685850690" o:spid="_x0000_s1037" style="position:absolute;left:20979;top:1744;width:734;height:1093;visibility:visible;mso-wrap-style:square;v-text-anchor:top" coordsize="386943,57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" path="m197909,336540r1479,l315057,r71887,l211221,455007v-12129,32416,-23962,57171,-35203,74263c164776,546362,152352,558444,138743,565517v-13608,7073,-30766,10314,-51474,10314c68632,575831,52953,573474,40232,568759r,-62181c42895,507168,46444,508052,50586,509820v4142,1474,9171,2947,14792,4420c70999,515419,76027,516303,80169,516303v28104,,47333,-13850,57391,-41257l163888,409035,,,76620,,197317,336540r592,xe" fillcolor="#fa4d0f [3204]" stroked="f" strokeweight=".82108mm">
                  <v:stroke joinstyle="miter"/>
                  <v:path arrowok="t" o:connecttype="custom" o:connectlocs="37536,63829;37817,63829;59755,0;73389,0;40061,86298;33384,100383;26314,107258;16552,109214;7631,107873;7631,96079;9594,96694;12400,97532;15205,97924;26090,90099;31084,77579;0,0;14532,0;37424,63829" o:connectangles="0,0,0,0,0,0,0,0,0,0,0,0,0,0,0,0,0,0"/>
                </v:shape>
              </v:group>
              <v:shape id="Freeform 176905104" o:spid="_x0000_s1038" style="position:absolute;top:72;width:2973;height:3820;visibility:visible;mso-wrap-style:square;v-text-anchor:top" coordsize="1567892,201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" path="m240805,1868358v3845,-166207,5916,-382218,5916,-647442l246721,763551v,-299114,-887,-505989,-2958,-620919l,115815,,,825362,v125136,,231634,18860,319199,56581c1232127,94302,1297505,147642,1341287,216895v43783,69253,65674,150588,65674,243711c1406961,575537,1370575,674554,1298096,757657v-72478,83104,-172468,143516,-299674,181237c1179173,956576,1319396,1005789,1418795,1085946v99398,80157,149097,194498,149097,343024c1567892,1557751,1535943,1665609,1472340,1752838v-63604,87229,-152648,152651,-266838,195971c1091016,1992424,955527,2014231,798442,2014231l,2014231,,1901364r240805,-32711l240805,1868358xm694310,897048v89340,,170101,-14440,241396,-43026c1007297,825437,1063504,781233,1104329,721705v40824,-59528,61236,-132612,61236,-219842c1165565,394890,1131841,308839,1064096,243417,996351,177995,893994,145284,757026,145284r-286363,l470663,896753r223647,l694310,897048xm828320,1865411v160931,,283700,-34774,368307,-104027c1281234,1692131,1323242,1590167,1323242,1455492v,-87229,-22483,-161787,-67153,-224262c1211419,1168755,1146632,1120720,1062321,1087125v-84607,-33595,-186372,-50393,-305591,-50393l470368,1036732r,828679l828320,1865411xe" fillcolor="#2b2c30" stroked="f" strokeweight=".82108mm">
                <v:stroke joinstyle="miter"/>
                <v:path arrowok="t" o:connecttype="custom" o:connectlocs="45672,354360;46794,231564;46794,144818;46233,27052;0,21966;0,0;156541,0;217082,10731;254393,41137;266849,87360;246202,143700;189364,178074;269094,205965;297372,271024;279249,332450;228640,369619;151435,382027;0,382027;0,360620;45672,354416;131685,170138;177469,161977;209451,136881;221065,95185;201820,46167;143580,27555;89268,27555;89268,170082;131685,170082;157102,353801;226957,334071;250971,276054;238234,233520;201484,206188;143524,196631;89212,196631;89212,353801;157102,353801" o:connectangles="0,0,0,0,0,0,0,0,0,0,0,0,0,0,0,0,0,0,0,0,0,0,0,0,0,0,0,0,0,0,0,0,0,0,0,0,0,0"/>
              </v:shape>
              <v:shape id="Freeform 566918752" o:spid="_x0000_s1039" style="position:absolute;left:3304;top:72;width:3338;height:3847;visibility:visible;mso-wrap-style:square;v-text-anchor:top" coordsize="1759884,2028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" path="m1440390,2008043v-39641,-13851,-78099,-38016,-114782,-72790c1288926,1900480,1248397,1849497,1204910,1782307l760576,1102154r-292279,c468297,1260700,468888,1409225,469776,1547731v888,138506,3550,245480,7396,320922l718568,1901364r,112867l,2014231,,1901364r238438,-35658l241396,1324943r,-594103c241396,443809,240509,249606,238438,148526l,112868,,,805246,v228675,,396706,44204,504092,132317c1416724,220431,1470269,346560,1470269,510999v,136738,-41712,253436,-125136,350391c1261710,958344,1148407,1026713,1005226,1066496v151169,223673,269796,396953,356474,519840c1448081,1709223,1510206,1787317,1548072,1820912v35795,31827,68040,53340,97032,65422c1673799,1898122,1712257,1904016,1759885,1904016r,106974c1704269,2022777,1643624,2028671,1577951,2028671v-51771,,-97328,-7072,-137265,-20923l1440390,2008043xm763238,956576v151169,,265950,-37132,344345,-111395c1185977,770919,1225323,666597,1225323,531922v,-120824,-39937,-215421,-119219,-283790c1026526,179763,905236,145579,742234,145579r-274233,l468001,956576r295237,xe" fillcolor="#2b2c30" stroked="f" strokeweight=".82108mm">
                <v:stroke joinstyle="miter"/>
                <v:path arrowok="t" o:connecttype="custom" o:connectlocs="273190,380854;251420,367048;228528,338040;144254,209039;88819,209039;89099,293549;90502,354416;136286,360620;136286,382027;0,382027;0,360620;45223,353857;45784,251294;45784,138614;45223,28170;0,21407;0,0;152726,0;248334,25096;278857,96918;255123,163375;190655,202276;258265,300871;293613,345362;312016,357770;333786,361123;333786,381413;299280,384766;273246,380798;144758,181428;210068,160300;232399,100886;209788,47062;140775,27611;88763,27611;88763,181428;144758,181428" o:connectangles="0,0,0,0,0,0,0,0,0,0,0,0,0,0,0,0,0,0,0,0,0,0,0,0,0,0,0,0,0,0,0,0,0,0,0,0,0"/>
              </v:shape>
              <v:shape id="Freeform 378409816" o:spid="_x0000_s1040" style="position:absolute;left:6596;width:3258;height:3954;visibility:visible;mso-wrap-style:square;v-text-anchor:top" coordsize="1717581,2084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" path="m1717582,1505590r-77508,442630c1461098,2039280,1242481,2084958,983926,2084958v-202642,,-378365,-42142,-526279,-126129c309437,1874546,196134,1755785,117740,1602249,39049,1448714,,1270130,,1066202,,848423,45558,659230,137265,498916,228676,338603,355882,215126,518884,129076,681885,43025,868849,,1079479,v125135,,241396,10314,348782,31238c1535647,52161,1630016,77210,1711665,106974r-62716,487128l1526772,594102,1479144,246659c1363770,189193,1221772,160608,1052855,160608v-168919,,-311212,34774,-432502,104027c499063,333888,406173,434084,341682,564633v-64490,130844,-97032,288210,-97032,472394c244650,1221211,277487,1371799,343161,1506474v65674,134675,157973,238113,277192,310312c739572,1888987,877724,1925234,1034809,1925234v157085,,293166,-23870,396706,-71316l1592446,1506474r125136,l1717582,1505590xe" fillcolor="#2b2c30" stroked="f" strokeweight=".82108mm">
                <v:stroke joinstyle="miter"/>
                <v:path arrowok="t" o:connecttype="custom" o:connectlocs="325763,285556;311063,369507;186615,395441;86799,371519;22331,303889;0,202220;26034,94626;98414,24481;204738,0;270889,5925;324641,20289;312746,112680;289573,112680;280540,46782;199689,30462;117659,50192;64805,107090;46401,196687;65085,285724;117659,344579;196266,365147;271507,351621;302029,285724;325763,285724" o:connectangles="0,0,0,0,0,0,0,0,0,0,0,0,0,0,0,0,0,0,0,0,0,0,0,0"/>
              </v:shape>
              <v:shape id="Freeform 254880587" o:spid="_x0000_s1041" style="position:absolute;left:10223;top:4;width:3229;height:3956;visibility:visible;mso-wrap-style:square;v-text-anchor:top" coordsize="1702493,208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" path="m1043388,160313v-155014,,-293166,34774,-414456,104027c507642,333593,413272,434084,345528,565812,277783,697540,244059,854317,244059,1036732v,182416,33724,340077,101469,473868c412977,1644391,507938,1746649,630411,1817965v122473,71316,262992,106974,421852,106974c1143674,1924939,1224731,1917572,1295434,1902542v70407,-14734,130756,-33005,180455,-54813l1475889,1283391r-471255,-44499l1004634,1123078r697860,l1702494,1913151v-200868,114931,-429543,172396,-685731,172396c804062,2085547,621240,2043995,468001,1960892,314762,1877788,198501,1759027,119219,1604312,39641,1449893,,1268656,,1060603,,840761,46741,650684,140223,490370,233705,330057,361798,208054,524800,124950,687506,41552,872399,,1079183,v137265,,252934,8841,347303,26817c1520855,44793,1611970,67485,1699240,95186r-53545,493023l1523518,588209,1466718,243712c1355487,188309,1214377,160608,1043388,160608r,-295xe" fillcolor="#2b2c30" stroked="f" strokeweight=".82108mm">
                <v:stroke joinstyle="miter"/>
                <v:path arrowok="t" o:connecttype="custom" o:connectlocs="197893,30406;119286,50136;65534,107314;46289,196631;65534,286506;119566,344802;199576,365091;245697,360844;279922,350448;279922,243413;190543,234973;190543,213007;322901,213007;322901,362856;192843,395553;88763,371910;22612,304280;0,201158;26595,93005;99535,23699;204682,0;270553,5086;322284,18053;312128,111562;288956,111562;278183,46223;197893,30462" o:connectangles="0,0,0,0,0,0,0,0,0,0,0,0,0,0,0,0,0,0,0,0,0,0,0,0,0,0,0"/>
              </v:shape>
              <v:shape id="Freeform 127327014" o:spid="_x0000_s1042" style="position:absolute;left:14036;top:4;width:2437;height:3956;visibility:visible;mso-wrap-style:square;v-text-anchor:top" coordsize="1284784,208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" path="m1216152,50393r-47628,445576l1046346,495969,1010551,198918c972685,183005,927423,170333,874765,160313,822108,150294,763830,145579,700227,145579v-141110,,-245538,31827,-312987,95186c319495,304124,285770,393416,285770,508052v,73379,15384,133791,46150,181236c362686,736734,408835,778875,470663,815417v61533,36542,149098,78684,262401,126129c862341,994886,965585,1046162,1043092,1094492v77507,48625,137265,106385,178977,173870c1263781,1335846,1284784,1418950,1284784,1517967v,104911,-26920,200392,-80465,286737c1150774,1890755,1071196,1959124,965881,2009811v-105315,50393,-233704,75736,-384577,75736c481905,2085547,386057,2079064,293462,2066097,201164,2053131,120994,2036039,53545,2014231l,1509126r119219,l244354,1865706v45854,19744,100878,36247,165369,48919c474214,1927591,543438,1934075,617099,1934075v141110,,247904,-33006,320678,-99607c1010255,1768162,1046642,1680638,1046642,1571601v,-71316,-17454,-131138,-52066,-179763c959668,1343214,909674,1300778,844000,1264236,778326,1227694,680998,1181427,551721,1126025,438418,1076516,346416,1027007,276008,977499,205305,927990,150873,868757,112119,799209,73365,729956,53841,646853,53841,549604v,-108742,25737,-205107,77507,-288211c183118,178290,260033,113752,362391,68369,464747,22986,589587,,736614,v173060,,332807,16798,480129,50393l1216152,50393xe" fillcolor="#2b2c30" stroked="f" strokeweight=".82108mm">
                <v:stroke joinstyle="miter"/>
                <v:path arrowok="t" o:connecttype="custom" o:connectlocs="230660,9558;221627,94067;198454,94067;191665,37728;165911,30406;132808,27611;73445,45664;54200,96359;62953,130733;89268,154655;139036,178577;197837,207586;231782,240562;243677,287904;228416,342287;183193,381189;110252,395553;55659,391864;10156,382027;0,286227;22612,286227;46345,353857;77710,363135;117041,366824;177862,347932;198510,298076;188635,263981;160076,239780;104641,213566;52349,185396;21265,151581;10212,104240;24912,49577;68732,12967;139709,0;230772,9558" o:connectangles="0,0,0,0,0,0,0,0,0,0,0,0,0,0,0,0,0,0,0,0,0,0,0,0,0,0,0,0,0,0,0,0,0,0,0,0"/>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7EA57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8"/>
    <w:multiLevelType w:val="singleLevel"/>
    <w:tmpl w:val="914EC08A"/>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D800F80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4957D6D"/>
    <w:multiLevelType w:val="hybridMultilevel"/>
    <w:tmpl w:val="6820FDB6"/>
    <w:lvl w:ilvl="0" w:tplc="1CFA0910">
      <w:start w:val="1"/>
      <w:numFmt w:val="decimal"/>
      <w:pStyle w:val="TOC1"/>
      <w:lvlText w:val="%1."/>
      <w:lvlJc w:val="left"/>
      <w:pPr>
        <w:ind w:left="720" w:hanging="360"/>
      </w:pPr>
      <w:rPr>
        <w:b w:val="0"/>
        <w:bCs/>
        <w:color w:val="FA4D0F" w:themeColor="accent1"/>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0663D7"/>
    <w:multiLevelType w:val="hybridMultilevel"/>
    <w:tmpl w:val="E10C12A4"/>
    <w:lvl w:ilvl="0" w:tplc="09C2A0C2">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E3618A"/>
    <w:multiLevelType w:val="hybridMultilevel"/>
    <w:tmpl w:val="744AC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B6648B"/>
    <w:multiLevelType w:val="hybridMultilevel"/>
    <w:tmpl w:val="85ACC0F2"/>
    <w:lvl w:ilvl="0" w:tplc="58981DF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20249B"/>
    <w:multiLevelType w:val="hybridMultilevel"/>
    <w:tmpl w:val="07C200BC"/>
    <w:lvl w:ilvl="0" w:tplc="FEC09D72">
      <w:start w:val="1"/>
      <w:numFmt w:val="bullet"/>
      <w:pStyle w:val="Bullet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6F0F5A"/>
    <w:multiLevelType w:val="hybridMultilevel"/>
    <w:tmpl w:val="91B0A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F87917"/>
    <w:multiLevelType w:val="hybridMultilevel"/>
    <w:tmpl w:val="6C22E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3015BF"/>
    <w:multiLevelType w:val="hybridMultilevel"/>
    <w:tmpl w:val="00645884"/>
    <w:lvl w:ilvl="0" w:tplc="88C690A4">
      <w:start w:val="1"/>
      <w:numFmt w:val="bullet"/>
      <w:pStyle w:val="Bulletindent"/>
      <w:lvlText w:val=""/>
      <w:lvlJc w:val="left"/>
      <w:pPr>
        <w:ind w:left="1117" w:hanging="360"/>
      </w:pPr>
      <w:rPr>
        <w:rFonts w:ascii="Symbol" w:hAnsi="Symbol"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11" w15:restartNumberingAfterBreak="0">
    <w:nsid w:val="294C7E79"/>
    <w:multiLevelType w:val="hybridMultilevel"/>
    <w:tmpl w:val="65CE2400"/>
    <w:lvl w:ilvl="0" w:tplc="08090001">
      <w:start w:val="1"/>
      <w:numFmt w:val="bullet"/>
      <w:lvlText w:val=""/>
      <w:lvlJc w:val="left"/>
      <w:pPr>
        <w:ind w:left="262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851157"/>
    <w:multiLevelType w:val="hybridMultilevel"/>
    <w:tmpl w:val="F5EAB6FC"/>
    <w:lvl w:ilvl="0" w:tplc="955EBB2A">
      <w:start w:val="1"/>
      <w:numFmt w:val="decimal"/>
      <w:lvlText w:val="%1."/>
      <w:lvlJc w:val="left"/>
      <w:pPr>
        <w:ind w:left="720" w:hanging="360"/>
      </w:pPr>
      <w:rPr>
        <w:rFonts w:hint="default"/>
        <w:b w:val="0"/>
        <w:b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F72AF2"/>
    <w:multiLevelType w:val="hybridMultilevel"/>
    <w:tmpl w:val="8ADA5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E97422"/>
    <w:multiLevelType w:val="hybridMultilevel"/>
    <w:tmpl w:val="1E44A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647E96"/>
    <w:multiLevelType w:val="hybridMultilevel"/>
    <w:tmpl w:val="11EC0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CA646B"/>
    <w:multiLevelType w:val="multilevel"/>
    <w:tmpl w:val="4E06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E140D3"/>
    <w:multiLevelType w:val="hybridMultilevel"/>
    <w:tmpl w:val="1D84C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0D13EB"/>
    <w:multiLevelType w:val="hybridMultilevel"/>
    <w:tmpl w:val="B4908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E2307E"/>
    <w:multiLevelType w:val="hybridMultilevel"/>
    <w:tmpl w:val="3EE684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CF0622A"/>
    <w:multiLevelType w:val="hybridMultilevel"/>
    <w:tmpl w:val="77DCCACE"/>
    <w:lvl w:ilvl="0" w:tplc="0C090017">
      <w:start w:val="1"/>
      <w:numFmt w:val="lowerLetter"/>
      <w:lvlText w:val="%1)"/>
      <w:lvlJc w:val="left"/>
      <w:pPr>
        <w:ind w:left="1145" w:hanging="360"/>
      </w:pPr>
    </w:lvl>
    <w:lvl w:ilvl="1" w:tplc="0C090019" w:tentative="1">
      <w:start w:val="1"/>
      <w:numFmt w:val="lowerLetter"/>
      <w:lvlText w:val="%2."/>
      <w:lvlJc w:val="left"/>
      <w:pPr>
        <w:ind w:left="1865" w:hanging="360"/>
      </w:pPr>
    </w:lvl>
    <w:lvl w:ilvl="2" w:tplc="0C09001B" w:tentative="1">
      <w:start w:val="1"/>
      <w:numFmt w:val="lowerRoman"/>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abstractNum w:abstractNumId="21" w15:restartNumberingAfterBreak="0">
    <w:nsid w:val="56FC4A9B"/>
    <w:multiLevelType w:val="hybridMultilevel"/>
    <w:tmpl w:val="BB3C9F12"/>
    <w:lvl w:ilvl="0" w:tplc="B3C4ECBA">
      <w:start w:val="1"/>
      <w:numFmt w:val="decimal"/>
      <w:pStyle w:val="contents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B4A7793"/>
    <w:multiLevelType w:val="hybridMultilevel"/>
    <w:tmpl w:val="1CE261AC"/>
    <w:lvl w:ilvl="0" w:tplc="08090001">
      <w:start w:val="1"/>
      <w:numFmt w:val="bullet"/>
      <w:lvlText w:val=""/>
      <w:lvlJc w:val="left"/>
      <w:pPr>
        <w:ind w:left="1980" w:hanging="360"/>
      </w:pPr>
      <w:rPr>
        <w:rFonts w:ascii="Symbol" w:hAnsi="Symbol" w:hint="default"/>
      </w:rPr>
    </w:lvl>
    <w:lvl w:ilvl="1" w:tplc="08090003" w:tentative="1">
      <w:start w:val="1"/>
      <w:numFmt w:val="bullet"/>
      <w:lvlText w:val="o"/>
      <w:lvlJc w:val="left"/>
      <w:pPr>
        <w:ind w:left="2700" w:hanging="360"/>
      </w:pPr>
      <w:rPr>
        <w:rFonts w:ascii="Courier New" w:hAnsi="Courier New" w:cs="Courier New" w:hint="default"/>
      </w:rPr>
    </w:lvl>
    <w:lvl w:ilvl="2" w:tplc="08090005" w:tentative="1">
      <w:start w:val="1"/>
      <w:numFmt w:val="bullet"/>
      <w:lvlText w:val=""/>
      <w:lvlJc w:val="left"/>
      <w:pPr>
        <w:ind w:left="3420" w:hanging="360"/>
      </w:pPr>
      <w:rPr>
        <w:rFonts w:ascii="Wingdings" w:hAnsi="Wingdings" w:hint="default"/>
      </w:rPr>
    </w:lvl>
    <w:lvl w:ilvl="3" w:tplc="08090001" w:tentative="1">
      <w:start w:val="1"/>
      <w:numFmt w:val="bullet"/>
      <w:lvlText w:val=""/>
      <w:lvlJc w:val="left"/>
      <w:pPr>
        <w:ind w:left="4140" w:hanging="360"/>
      </w:pPr>
      <w:rPr>
        <w:rFonts w:ascii="Symbol" w:hAnsi="Symbol" w:hint="default"/>
      </w:rPr>
    </w:lvl>
    <w:lvl w:ilvl="4" w:tplc="08090003" w:tentative="1">
      <w:start w:val="1"/>
      <w:numFmt w:val="bullet"/>
      <w:lvlText w:val="o"/>
      <w:lvlJc w:val="left"/>
      <w:pPr>
        <w:ind w:left="4860" w:hanging="360"/>
      </w:pPr>
      <w:rPr>
        <w:rFonts w:ascii="Courier New" w:hAnsi="Courier New" w:cs="Courier New" w:hint="default"/>
      </w:rPr>
    </w:lvl>
    <w:lvl w:ilvl="5" w:tplc="08090005" w:tentative="1">
      <w:start w:val="1"/>
      <w:numFmt w:val="bullet"/>
      <w:lvlText w:val=""/>
      <w:lvlJc w:val="left"/>
      <w:pPr>
        <w:ind w:left="5580" w:hanging="360"/>
      </w:pPr>
      <w:rPr>
        <w:rFonts w:ascii="Wingdings" w:hAnsi="Wingdings" w:hint="default"/>
      </w:rPr>
    </w:lvl>
    <w:lvl w:ilvl="6" w:tplc="08090001" w:tentative="1">
      <w:start w:val="1"/>
      <w:numFmt w:val="bullet"/>
      <w:lvlText w:val=""/>
      <w:lvlJc w:val="left"/>
      <w:pPr>
        <w:ind w:left="6300" w:hanging="360"/>
      </w:pPr>
      <w:rPr>
        <w:rFonts w:ascii="Symbol" w:hAnsi="Symbol" w:hint="default"/>
      </w:rPr>
    </w:lvl>
    <w:lvl w:ilvl="7" w:tplc="08090003" w:tentative="1">
      <w:start w:val="1"/>
      <w:numFmt w:val="bullet"/>
      <w:lvlText w:val="o"/>
      <w:lvlJc w:val="left"/>
      <w:pPr>
        <w:ind w:left="7020" w:hanging="360"/>
      </w:pPr>
      <w:rPr>
        <w:rFonts w:ascii="Courier New" w:hAnsi="Courier New" w:cs="Courier New" w:hint="default"/>
      </w:rPr>
    </w:lvl>
    <w:lvl w:ilvl="8" w:tplc="08090005" w:tentative="1">
      <w:start w:val="1"/>
      <w:numFmt w:val="bullet"/>
      <w:lvlText w:val=""/>
      <w:lvlJc w:val="left"/>
      <w:pPr>
        <w:ind w:left="7740" w:hanging="360"/>
      </w:pPr>
      <w:rPr>
        <w:rFonts w:ascii="Wingdings" w:hAnsi="Wingdings" w:hint="default"/>
      </w:rPr>
    </w:lvl>
  </w:abstractNum>
  <w:abstractNum w:abstractNumId="23" w15:restartNumberingAfterBreak="0">
    <w:nsid w:val="634A55A1"/>
    <w:multiLevelType w:val="hybridMultilevel"/>
    <w:tmpl w:val="B6A21D5E"/>
    <w:lvl w:ilvl="0" w:tplc="CEA64966">
      <w:start w:val="1"/>
      <w:numFmt w:val="bullet"/>
      <w:pStyle w:val="bulletsindented"/>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4" w15:restartNumberingAfterBreak="0">
    <w:nsid w:val="6A5222BA"/>
    <w:multiLevelType w:val="hybridMultilevel"/>
    <w:tmpl w:val="1E7CF59C"/>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6A7026DA"/>
    <w:multiLevelType w:val="hybridMultilevel"/>
    <w:tmpl w:val="519A0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A93636"/>
    <w:multiLevelType w:val="hybridMultilevel"/>
    <w:tmpl w:val="61DEE4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1B62CA4"/>
    <w:multiLevelType w:val="hybridMultilevel"/>
    <w:tmpl w:val="A37AEF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4B01D1"/>
    <w:multiLevelType w:val="hybridMultilevel"/>
    <w:tmpl w:val="C1383B66"/>
    <w:lvl w:ilvl="0" w:tplc="08090001">
      <w:start w:val="1"/>
      <w:numFmt w:val="bullet"/>
      <w:lvlText w:val=""/>
      <w:lvlJc w:val="left"/>
      <w:pPr>
        <w:ind w:left="1980" w:hanging="360"/>
      </w:pPr>
      <w:rPr>
        <w:rFonts w:ascii="Symbol" w:hAnsi="Symbol" w:hint="default"/>
      </w:rPr>
    </w:lvl>
    <w:lvl w:ilvl="1" w:tplc="08090003" w:tentative="1">
      <w:start w:val="1"/>
      <w:numFmt w:val="bullet"/>
      <w:lvlText w:val="o"/>
      <w:lvlJc w:val="left"/>
      <w:pPr>
        <w:ind w:left="2700" w:hanging="360"/>
      </w:pPr>
      <w:rPr>
        <w:rFonts w:ascii="Courier New" w:hAnsi="Courier New" w:cs="Courier New" w:hint="default"/>
      </w:rPr>
    </w:lvl>
    <w:lvl w:ilvl="2" w:tplc="08090005" w:tentative="1">
      <w:start w:val="1"/>
      <w:numFmt w:val="bullet"/>
      <w:lvlText w:val=""/>
      <w:lvlJc w:val="left"/>
      <w:pPr>
        <w:ind w:left="3420" w:hanging="360"/>
      </w:pPr>
      <w:rPr>
        <w:rFonts w:ascii="Wingdings" w:hAnsi="Wingdings" w:hint="default"/>
      </w:rPr>
    </w:lvl>
    <w:lvl w:ilvl="3" w:tplc="08090001" w:tentative="1">
      <w:start w:val="1"/>
      <w:numFmt w:val="bullet"/>
      <w:lvlText w:val=""/>
      <w:lvlJc w:val="left"/>
      <w:pPr>
        <w:ind w:left="4140" w:hanging="360"/>
      </w:pPr>
      <w:rPr>
        <w:rFonts w:ascii="Symbol" w:hAnsi="Symbol" w:hint="default"/>
      </w:rPr>
    </w:lvl>
    <w:lvl w:ilvl="4" w:tplc="08090003" w:tentative="1">
      <w:start w:val="1"/>
      <w:numFmt w:val="bullet"/>
      <w:lvlText w:val="o"/>
      <w:lvlJc w:val="left"/>
      <w:pPr>
        <w:ind w:left="4860" w:hanging="360"/>
      </w:pPr>
      <w:rPr>
        <w:rFonts w:ascii="Courier New" w:hAnsi="Courier New" w:cs="Courier New" w:hint="default"/>
      </w:rPr>
    </w:lvl>
    <w:lvl w:ilvl="5" w:tplc="08090005" w:tentative="1">
      <w:start w:val="1"/>
      <w:numFmt w:val="bullet"/>
      <w:lvlText w:val=""/>
      <w:lvlJc w:val="left"/>
      <w:pPr>
        <w:ind w:left="5580" w:hanging="360"/>
      </w:pPr>
      <w:rPr>
        <w:rFonts w:ascii="Wingdings" w:hAnsi="Wingdings" w:hint="default"/>
      </w:rPr>
    </w:lvl>
    <w:lvl w:ilvl="6" w:tplc="08090001" w:tentative="1">
      <w:start w:val="1"/>
      <w:numFmt w:val="bullet"/>
      <w:lvlText w:val=""/>
      <w:lvlJc w:val="left"/>
      <w:pPr>
        <w:ind w:left="6300" w:hanging="360"/>
      </w:pPr>
      <w:rPr>
        <w:rFonts w:ascii="Symbol" w:hAnsi="Symbol" w:hint="default"/>
      </w:rPr>
    </w:lvl>
    <w:lvl w:ilvl="7" w:tplc="08090003" w:tentative="1">
      <w:start w:val="1"/>
      <w:numFmt w:val="bullet"/>
      <w:lvlText w:val="o"/>
      <w:lvlJc w:val="left"/>
      <w:pPr>
        <w:ind w:left="7020" w:hanging="360"/>
      </w:pPr>
      <w:rPr>
        <w:rFonts w:ascii="Courier New" w:hAnsi="Courier New" w:cs="Courier New" w:hint="default"/>
      </w:rPr>
    </w:lvl>
    <w:lvl w:ilvl="8" w:tplc="08090005" w:tentative="1">
      <w:start w:val="1"/>
      <w:numFmt w:val="bullet"/>
      <w:lvlText w:val=""/>
      <w:lvlJc w:val="left"/>
      <w:pPr>
        <w:ind w:left="7740" w:hanging="360"/>
      </w:pPr>
      <w:rPr>
        <w:rFonts w:ascii="Wingdings" w:hAnsi="Wingdings" w:hint="default"/>
      </w:rPr>
    </w:lvl>
  </w:abstractNum>
  <w:num w:numId="1" w16cid:durableId="882133112">
    <w:abstractNumId w:val="22"/>
  </w:num>
  <w:num w:numId="2" w16cid:durableId="1898474752">
    <w:abstractNumId w:val="28"/>
  </w:num>
  <w:num w:numId="3" w16cid:durableId="382095752">
    <w:abstractNumId w:val="18"/>
  </w:num>
  <w:num w:numId="4" w16cid:durableId="553662560">
    <w:abstractNumId w:val="17"/>
  </w:num>
  <w:num w:numId="5" w16cid:durableId="2031449742">
    <w:abstractNumId w:val="25"/>
  </w:num>
  <w:num w:numId="6" w16cid:durableId="617034406">
    <w:abstractNumId w:val="11"/>
  </w:num>
  <w:num w:numId="7" w16cid:durableId="780219796">
    <w:abstractNumId w:val="27"/>
  </w:num>
  <w:num w:numId="8" w16cid:durableId="1931233527">
    <w:abstractNumId w:val="15"/>
  </w:num>
  <w:num w:numId="9" w16cid:durableId="333268694">
    <w:abstractNumId w:val="4"/>
  </w:num>
  <w:num w:numId="10" w16cid:durableId="474495645">
    <w:abstractNumId w:val="9"/>
  </w:num>
  <w:num w:numId="11" w16cid:durableId="568348912">
    <w:abstractNumId w:val="13"/>
  </w:num>
  <w:num w:numId="12" w16cid:durableId="1115251900">
    <w:abstractNumId w:val="14"/>
  </w:num>
  <w:num w:numId="13" w16cid:durableId="850487669">
    <w:abstractNumId w:val="20"/>
  </w:num>
  <w:num w:numId="14" w16cid:durableId="2048066496">
    <w:abstractNumId w:val="8"/>
  </w:num>
  <w:num w:numId="15" w16cid:durableId="2125271627">
    <w:abstractNumId w:val="5"/>
  </w:num>
  <w:num w:numId="16" w16cid:durableId="97023000">
    <w:abstractNumId w:val="16"/>
  </w:num>
  <w:num w:numId="17" w16cid:durableId="484050266">
    <w:abstractNumId w:val="6"/>
  </w:num>
  <w:num w:numId="18" w16cid:durableId="719717104">
    <w:abstractNumId w:val="6"/>
  </w:num>
  <w:num w:numId="19" w16cid:durableId="415445801">
    <w:abstractNumId w:val="6"/>
  </w:num>
  <w:num w:numId="20" w16cid:durableId="542131616">
    <w:abstractNumId w:val="2"/>
  </w:num>
  <w:num w:numId="21" w16cid:durableId="1661611962">
    <w:abstractNumId w:val="1"/>
  </w:num>
  <w:num w:numId="22" w16cid:durableId="666715465">
    <w:abstractNumId w:val="1"/>
  </w:num>
  <w:num w:numId="23" w16cid:durableId="1631400738">
    <w:abstractNumId w:val="1"/>
  </w:num>
  <w:num w:numId="24" w16cid:durableId="810946732">
    <w:abstractNumId w:val="1"/>
  </w:num>
  <w:num w:numId="25" w16cid:durableId="604851411">
    <w:abstractNumId w:val="3"/>
  </w:num>
  <w:num w:numId="26" w16cid:durableId="1361276459">
    <w:abstractNumId w:val="12"/>
  </w:num>
  <w:num w:numId="27" w16cid:durableId="1216352262">
    <w:abstractNumId w:val="26"/>
  </w:num>
  <w:num w:numId="28" w16cid:durableId="1617712320">
    <w:abstractNumId w:val="7"/>
  </w:num>
  <w:num w:numId="29" w16cid:durableId="750157579">
    <w:abstractNumId w:val="10"/>
  </w:num>
  <w:num w:numId="30" w16cid:durableId="617878315">
    <w:abstractNumId w:val="0"/>
  </w:num>
  <w:num w:numId="31" w16cid:durableId="331491696">
    <w:abstractNumId w:val="23"/>
  </w:num>
  <w:num w:numId="32" w16cid:durableId="787622419">
    <w:abstractNumId w:val="19"/>
  </w:num>
  <w:num w:numId="33" w16cid:durableId="2136559881">
    <w:abstractNumId w:val="24"/>
  </w:num>
  <w:num w:numId="34" w16cid:durableId="271014196">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5B0"/>
    <w:rsid w:val="0000066B"/>
    <w:rsid w:val="000014A9"/>
    <w:rsid w:val="00001E8E"/>
    <w:rsid w:val="00003AF4"/>
    <w:rsid w:val="00007F7C"/>
    <w:rsid w:val="00007FB8"/>
    <w:rsid w:val="000104C7"/>
    <w:rsid w:val="00011D7A"/>
    <w:rsid w:val="00020113"/>
    <w:rsid w:val="0002046F"/>
    <w:rsid w:val="00024CD5"/>
    <w:rsid w:val="00024DC9"/>
    <w:rsid w:val="000259FA"/>
    <w:rsid w:val="000264F7"/>
    <w:rsid w:val="00030393"/>
    <w:rsid w:val="00030799"/>
    <w:rsid w:val="00030CB6"/>
    <w:rsid w:val="0003107D"/>
    <w:rsid w:val="000341DC"/>
    <w:rsid w:val="00037725"/>
    <w:rsid w:val="00040BE8"/>
    <w:rsid w:val="000428DB"/>
    <w:rsid w:val="00043C60"/>
    <w:rsid w:val="00045E02"/>
    <w:rsid w:val="0005095B"/>
    <w:rsid w:val="00054D00"/>
    <w:rsid w:val="00057CC4"/>
    <w:rsid w:val="000645F1"/>
    <w:rsid w:val="00065FB5"/>
    <w:rsid w:val="00066F89"/>
    <w:rsid w:val="0007375B"/>
    <w:rsid w:val="00074AD6"/>
    <w:rsid w:val="00076558"/>
    <w:rsid w:val="00077291"/>
    <w:rsid w:val="00083F65"/>
    <w:rsid w:val="00084684"/>
    <w:rsid w:val="000853B3"/>
    <w:rsid w:val="00091048"/>
    <w:rsid w:val="000910A5"/>
    <w:rsid w:val="00091E12"/>
    <w:rsid w:val="0009588B"/>
    <w:rsid w:val="00096020"/>
    <w:rsid w:val="000969AF"/>
    <w:rsid w:val="00097B90"/>
    <w:rsid w:val="000A0301"/>
    <w:rsid w:val="000A16A0"/>
    <w:rsid w:val="000A38DC"/>
    <w:rsid w:val="000A3F07"/>
    <w:rsid w:val="000A4F5C"/>
    <w:rsid w:val="000A6D05"/>
    <w:rsid w:val="000B2529"/>
    <w:rsid w:val="000B7909"/>
    <w:rsid w:val="000B7FC8"/>
    <w:rsid w:val="000C3F4B"/>
    <w:rsid w:val="000C54A1"/>
    <w:rsid w:val="000C6F72"/>
    <w:rsid w:val="000C6FEB"/>
    <w:rsid w:val="000D2301"/>
    <w:rsid w:val="000D2969"/>
    <w:rsid w:val="000D6B51"/>
    <w:rsid w:val="000D7779"/>
    <w:rsid w:val="000E1485"/>
    <w:rsid w:val="000E45EA"/>
    <w:rsid w:val="000E7AA8"/>
    <w:rsid w:val="000F4E33"/>
    <w:rsid w:val="000F6986"/>
    <w:rsid w:val="000F7094"/>
    <w:rsid w:val="00102BED"/>
    <w:rsid w:val="00103372"/>
    <w:rsid w:val="00104529"/>
    <w:rsid w:val="0010660A"/>
    <w:rsid w:val="001117E1"/>
    <w:rsid w:val="00111819"/>
    <w:rsid w:val="00111F2B"/>
    <w:rsid w:val="00112A6D"/>
    <w:rsid w:val="0011647E"/>
    <w:rsid w:val="00122FD2"/>
    <w:rsid w:val="00123832"/>
    <w:rsid w:val="00125F84"/>
    <w:rsid w:val="001310D8"/>
    <w:rsid w:val="001379C6"/>
    <w:rsid w:val="001379C9"/>
    <w:rsid w:val="0014022F"/>
    <w:rsid w:val="00140408"/>
    <w:rsid w:val="00144AF7"/>
    <w:rsid w:val="00144C4A"/>
    <w:rsid w:val="0014540C"/>
    <w:rsid w:val="0014744A"/>
    <w:rsid w:val="001514DD"/>
    <w:rsid w:val="00151EF6"/>
    <w:rsid w:val="00152F23"/>
    <w:rsid w:val="00152F7C"/>
    <w:rsid w:val="00153485"/>
    <w:rsid w:val="00154E86"/>
    <w:rsid w:val="001556A7"/>
    <w:rsid w:val="00164463"/>
    <w:rsid w:val="0016602B"/>
    <w:rsid w:val="00166AB1"/>
    <w:rsid w:val="00171C82"/>
    <w:rsid w:val="00171D08"/>
    <w:rsid w:val="001732BC"/>
    <w:rsid w:val="00173D17"/>
    <w:rsid w:val="00173D75"/>
    <w:rsid w:val="00174D61"/>
    <w:rsid w:val="0017787C"/>
    <w:rsid w:val="001860D6"/>
    <w:rsid w:val="0019057D"/>
    <w:rsid w:val="00190DEC"/>
    <w:rsid w:val="00192649"/>
    <w:rsid w:val="00193365"/>
    <w:rsid w:val="001946D1"/>
    <w:rsid w:val="00194B84"/>
    <w:rsid w:val="00194C5A"/>
    <w:rsid w:val="001951E5"/>
    <w:rsid w:val="00196C96"/>
    <w:rsid w:val="001A2241"/>
    <w:rsid w:val="001A2B81"/>
    <w:rsid w:val="001A3DE3"/>
    <w:rsid w:val="001A6473"/>
    <w:rsid w:val="001B3DF6"/>
    <w:rsid w:val="001B5FDE"/>
    <w:rsid w:val="001B7132"/>
    <w:rsid w:val="001B7C88"/>
    <w:rsid w:val="001B7EE1"/>
    <w:rsid w:val="001C0B88"/>
    <w:rsid w:val="001C2697"/>
    <w:rsid w:val="001C27C1"/>
    <w:rsid w:val="001C27C5"/>
    <w:rsid w:val="001C38C1"/>
    <w:rsid w:val="001C5122"/>
    <w:rsid w:val="001C51EC"/>
    <w:rsid w:val="001D1780"/>
    <w:rsid w:val="001D1CC6"/>
    <w:rsid w:val="001D5508"/>
    <w:rsid w:val="001D5AFD"/>
    <w:rsid w:val="001D6563"/>
    <w:rsid w:val="001D75B0"/>
    <w:rsid w:val="001E1239"/>
    <w:rsid w:val="001E56E1"/>
    <w:rsid w:val="001F15AD"/>
    <w:rsid w:val="001F2228"/>
    <w:rsid w:val="001F59CA"/>
    <w:rsid w:val="001F6A35"/>
    <w:rsid w:val="00200495"/>
    <w:rsid w:val="002004F0"/>
    <w:rsid w:val="00200A8E"/>
    <w:rsid w:val="00207909"/>
    <w:rsid w:val="00207D06"/>
    <w:rsid w:val="002113A6"/>
    <w:rsid w:val="0021726C"/>
    <w:rsid w:val="0022134F"/>
    <w:rsid w:val="0022372D"/>
    <w:rsid w:val="0022396B"/>
    <w:rsid w:val="00225290"/>
    <w:rsid w:val="0022546A"/>
    <w:rsid w:val="002267AA"/>
    <w:rsid w:val="00231F30"/>
    <w:rsid w:val="00232A0C"/>
    <w:rsid w:val="00233EDC"/>
    <w:rsid w:val="00234EA6"/>
    <w:rsid w:val="00236AAE"/>
    <w:rsid w:val="0024069A"/>
    <w:rsid w:val="00241993"/>
    <w:rsid w:val="00241D49"/>
    <w:rsid w:val="002445BB"/>
    <w:rsid w:val="00245A4C"/>
    <w:rsid w:val="00247A6F"/>
    <w:rsid w:val="002540DE"/>
    <w:rsid w:val="00254889"/>
    <w:rsid w:val="00263AE2"/>
    <w:rsid w:val="00273D41"/>
    <w:rsid w:val="00277DFF"/>
    <w:rsid w:val="002904E8"/>
    <w:rsid w:val="002A2F16"/>
    <w:rsid w:val="002A6E7B"/>
    <w:rsid w:val="002B2212"/>
    <w:rsid w:val="002B2692"/>
    <w:rsid w:val="002B635A"/>
    <w:rsid w:val="002C30B1"/>
    <w:rsid w:val="002C5F94"/>
    <w:rsid w:val="002D1707"/>
    <w:rsid w:val="002D31A8"/>
    <w:rsid w:val="002D4FD7"/>
    <w:rsid w:val="002D64FF"/>
    <w:rsid w:val="002D6D88"/>
    <w:rsid w:val="002E3559"/>
    <w:rsid w:val="002E3592"/>
    <w:rsid w:val="002E572D"/>
    <w:rsid w:val="002F09E4"/>
    <w:rsid w:val="002F3284"/>
    <w:rsid w:val="002F685C"/>
    <w:rsid w:val="00300150"/>
    <w:rsid w:val="003016F3"/>
    <w:rsid w:val="003045FD"/>
    <w:rsid w:val="0030643E"/>
    <w:rsid w:val="003125A3"/>
    <w:rsid w:val="00313AA5"/>
    <w:rsid w:val="00322743"/>
    <w:rsid w:val="00325259"/>
    <w:rsid w:val="00325FB2"/>
    <w:rsid w:val="003267D8"/>
    <w:rsid w:val="00326AD3"/>
    <w:rsid w:val="00332553"/>
    <w:rsid w:val="0033271E"/>
    <w:rsid w:val="0033447C"/>
    <w:rsid w:val="0033758D"/>
    <w:rsid w:val="00337F7A"/>
    <w:rsid w:val="0034277E"/>
    <w:rsid w:val="00344A86"/>
    <w:rsid w:val="00347958"/>
    <w:rsid w:val="00347B10"/>
    <w:rsid w:val="00350376"/>
    <w:rsid w:val="00353F14"/>
    <w:rsid w:val="00355C5A"/>
    <w:rsid w:val="00360192"/>
    <w:rsid w:val="00362598"/>
    <w:rsid w:val="00362D04"/>
    <w:rsid w:val="003647AC"/>
    <w:rsid w:val="00364EF1"/>
    <w:rsid w:val="003741DF"/>
    <w:rsid w:val="003759C5"/>
    <w:rsid w:val="00377C25"/>
    <w:rsid w:val="0038103B"/>
    <w:rsid w:val="00382DFB"/>
    <w:rsid w:val="00383939"/>
    <w:rsid w:val="003913F8"/>
    <w:rsid w:val="00395848"/>
    <w:rsid w:val="00396AE0"/>
    <w:rsid w:val="00396DCF"/>
    <w:rsid w:val="00397A17"/>
    <w:rsid w:val="003A18EA"/>
    <w:rsid w:val="003A2EAB"/>
    <w:rsid w:val="003A39D9"/>
    <w:rsid w:val="003B20B6"/>
    <w:rsid w:val="003B2EC1"/>
    <w:rsid w:val="003B38B0"/>
    <w:rsid w:val="003B65B7"/>
    <w:rsid w:val="003B7760"/>
    <w:rsid w:val="003B7A91"/>
    <w:rsid w:val="003B7ADF"/>
    <w:rsid w:val="003C0D03"/>
    <w:rsid w:val="003C2D4B"/>
    <w:rsid w:val="003D1F4B"/>
    <w:rsid w:val="003D3E32"/>
    <w:rsid w:val="003D46C9"/>
    <w:rsid w:val="003D4CFB"/>
    <w:rsid w:val="003D5464"/>
    <w:rsid w:val="003D6E00"/>
    <w:rsid w:val="003E31D3"/>
    <w:rsid w:val="003E4CAB"/>
    <w:rsid w:val="003E6E9A"/>
    <w:rsid w:val="003E7527"/>
    <w:rsid w:val="003E795E"/>
    <w:rsid w:val="003F0C89"/>
    <w:rsid w:val="003F172B"/>
    <w:rsid w:val="003F3D53"/>
    <w:rsid w:val="003F40C0"/>
    <w:rsid w:val="003F70F1"/>
    <w:rsid w:val="00403A0E"/>
    <w:rsid w:val="00404B5D"/>
    <w:rsid w:val="00404C38"/>
    <w:rsid w:val="00404F7C"/>
    <w:rsid w:val="00405A6A"/>
    <w:rsid w:val="004078FD"/>
    <w:rsid w:val="00407DA2"/>
    <w:rsid w:val="00411315"/>
    <w:rsid w:val="00415788"/>
    <w:rsid w:val="004179C4"/>
    <w:rsid w:val="004179F1"/>
    <w:rsid w:val="004234C5"/>
    <w:rsid w:val="00424EE6"/>
    <w:rsid w:val="00426093"/>
    <w:rsid w:val="00426600"/>
    <w:rsid w:val="004311DE"/>
    <w:rsid w:val="004317E4"/>
    <w:rsid w:val="004332A8"/>
    <w:rsid w:val="0043644A"/>
    <w:rsid w:val="00440C9A"/>
    <w:rsid w:val="00441BFA"/>
    <w:rsid w:val="004507A5"/>
    <w:rsid w:val="004529C1"/>
    <w:rsid w:val="00454334"/>
    <w:rsid w:val="0045546D"/>
    <w:rsid w:val="00457ED0"/>
    <w:rsid w:val="00463D2A"/>
    <w:rsid w:val="00465A54"/>
    <w:rsid w:val="00466164"/>
    <w:rsid w:val="00470E22"/>
    <w:rsid w:val="0047151F"/>
    <w:rsid w:val="00480936"/>
    <w:rsid w:val="00480CC4"/>
    <w:rsid w:val="00483489"/>
    <w:rsid w:val="00483C9B"/>
    <w:rsid w:val="0048548B"/>
    <w:rsid w:val="00485E97"/>
    <w:rsid w:val="004958CD"/>
    <w:rsid w:val="004966C6"/>
    <w:rsid w:val="004A08C4"/>
    <w:rsid w:val="004A0DA1"/>
    <w:rsid w:val="004A7F9D"/>
    <w:rsid w:val="004B014C"/>
    <w:rsid w:val="004B1872"/>
    <w:rsid w:val="004B2573"/>
    <w:rsid w:val="004C274A"/>
    <w:rsid w:val="004C5D0F"/>
    <w:rsid w:val="004C695E"/>
    <w:rsid w:val="004D0A1B"/>
    <w:rsid w:val="004D0BDB"/>
    <w:rsid w:val="004D1C6C"/>
    <w:rsid w:val="004D3E0E"/>
    <w:rsid w:val="004D5761"/>
    <w:rsid w:val="004E2AF9"/>
    <w:rsid w:val="004E3EC9"/>
    <w:rsid w:val="004F46D1"/>
    <w:rsid w:val="004F7238"/>
    <w:rsid w:val="005004DB"/>
    <w:rsid w:val="0050073E"/>
    <w:rsid w:val="00500DF4"/>
    <w:rsid w:val="00503F96"/>
    <w:rsid w:val="00511A17"/>
    <w:rsid w:val="00513793"/>
    <w:rsid w:val="00514F41"/>
    <w:rsid w:val="0051621F"/>
    <w:rsid w:val="00516C34"/>
    <w:rsid w:val="0051749E"/>
    <w:rsid w:val="0052267C"/>
    <w:rsid w:val="00523228"/>
    <w:rsid w:val="00526F16"/>
    <w:rsid w:val="005303D0"/>
    <w:rsid w:val="00531332"/>
    <w:rsid w:val="00531939"/>
    <w:rsid w:val="0053387E"/>
    <w:rsid w:val="005375E8"/>
    <w:rsid w:val="0054290B"/>
    <w:rsid w:val="00543749"/>
    <w:rsid w:val="00544D12"/>
    <w:rsid w:val="0054638E"/>
    <w:rsid w:val="005464F8"/>
    <w:rsid w:val="00546EB7"/>
    <w:rsid w:val="00546F25"/>
    <w:rsid w:val="0054725B"/>
    <w:rsid w:val="0055218F"/>
    <w:rsid w:val="00554046"/>
    <w:rsid w:val="00554850"/>
    <w:rsid w:val="005551DD"/>
    <w:rsid w:val="0055562D"/>
    <w:rsid w:val="00561547"/>
    <w:rsid w:val="00561728"/>
    <w:rsid w:val="00563D9B"/>
    <w:rsid w:val="00572CC7"/>
    <w:rsid w:val="00574694"/>
    <w:rsid w:val="00575295"/>
    <w:rsid w:val="00576BC2"/>
    <w:rsid w:val="005803F2"/>
    <w:rsid w:val="00580CE3"/>
    <w:rsid w:val="005814D2"/>
    <w:rsid w:val="005834EE"/>
    <w:rsid w:val="00591B05"/>
    <w:rsid w:val="00593E03"/>
    <w:rsid w:val="005960FE"/>
    <w:rsid w:val="0059626E"/>
    <w:rsid w:val="00597CC1"/>
    <w:rsid w:val="00597D76"/>
    <w:rsid w:val="00597EE7"/>
    <w:rsid w:val="005A3387"/>
    <w:rsid w:val="005B004F"/>
    <w:rsid w:val="005B0C07"/>
    <w:rsid w:val="005B1471"/>
    <w:rsid w:val="005B1A6A"/>
    <w:rsid w:val="005B2F93"/>
    <w:rsid w:val="005B4E21"/>
    <w:rsid w:val="005C3142"/>
    <w:rsid w:val="005C4CE1"/>
    <w:rsid w:val="005C6736"/>
    <w:rsid w:val="005C6B34"/>
    <w:rsid w:val="005C6F70"/>
    <w:rsid w:val="005C7F86"/>
    <w:rsid w:val="005D0546"/>
    <w:rsid w:val="005D28E2"/>
    <w:rsid w:val="005D4549"/>
    <w:rsid w:val="005D4DA2"/>
    <w:rsid w:val="005D70BC"/>
    <w:rsid w:val="005E0AC7"/>
    <w:rsid w:val="005E0DD5"/>
    <w:rsid w:val="005E0E52"/>
    <w:rsid w:val="005E3BB4"/>
    <w:rsid w:val="005E760D"/>
    <w:rsid w:val="005E7711"/>
    <w:rsid w:val="005F0CB6"/>
    <w:rsid w:val="005F20C8"/>
    <w:rsid w:val="005F30E8"/>
    <w:rsid w:val="005F3A20"/>
    <w:rsid w:val="005F3E19"/>
    <w:rsid w:val="005F5C19"/>
    <w:rsid w:val="005F6485"/>
    <w:rsid w:val="005F7859"/>
    <w:rsid w:val="005F7C27"/>
    <w:rsid w:val="00600A2C"/>
    <w:rsid w:val="00601501"/>
    <w:rsid w:val="00602DA5"/>
    <w:rsid w:val="00615046"/>
    <w:rsid w:val="00620B22"/>
    <w:rsid w:val="00620DA9"/>
    <w:rsid w:val="00620F74"/>
    <w:rsid w:val="0062173F"/>
    <w:rsid w:val="00623BAE"/>
    <w:rsid w:val="006262CC"/>
    <w:rsid w:val="006341AB"/>
    <w:rsid w:val="006361BB"/>
    <w:rsid w:val="006405CC"/>
    <w:rsid w:val="00644627"/>
    <w:rsid w:val="006457F4"/>
    <w:rsid w:val="00645B29"/>
    <w:rsid w:val="00646D98"/>
    <w:rsid w:val="00647110"/>
    <w:rsid w:val="00651B31"/>
    <w:rsid w:val="00651CBF"/>
    <w:rsid w:val="00654B4F"/>
    <w:rsid w:val="0065506B"/>
    <w:rsid w:val="00655F6E"/>
    <w:rsid w:val="006579E4"/>
    <w:rsid w:val="0066174C"/>
    <w:rsid w:val="00666D23"/>
    <w:rsid w:val="00670BC9"/>
    <w:rsid w:val="00671491"/>
    <w:rsid w:val="0067261E"/>
    <w:rsid w:val="00672A63"/>
    <w:rsid w:val="00674A35"/>
    <w:rsid w:val="0067737F"/>
    <w:rsid w:val="00681D40"/>
    <w:rsid w:val="00685E4A"/>
    <w:rsid w:val="00691D30"/>
    <w:rsid w:val="006971A7"/>
    <w:rsid w:val="006A19DB"/>
    <w:rsid w:val="006A247C"/>
    <w:rsid w:val="006A44D0"/>
    <w:rsid w:val="006A604E"/>
    <w:rsid w:val="006A673E"/>
    <w:rsid w:val="006B0A9E"/>
    <w:rsid w:val="006B1030"/>
    <w:rsid w:val="006B17B2"/>
    <w:rsid w:val="006B606B"/>
    <w:rsid w:val="006B657E"/>
    <w:rsid w:val="006B73FE"/>
    <w:rsid w:val="006C0CE3"/>
    <w:rsid w:val="006C1A4B"/>
    <w:rsid w:val="006C31DB"/>
    <w:rsid w:val="006C3FE5"/>
    <w:rsid w:val="006C47B9"/>
    <w:rsid w:val="006C79A6"/>
    <w:rsid w:val="006D0AE9"/>
    <w:rsid w:val="006D68B9"/>
    <w:rsid w:val="006D7409"/>
    <w:rsid w:val="006E0587"/>
    <w:rsid w:val="006E196A"/>
    <w:rsid w:val="006E38F9"/>
    <w:rsid w:val="006E4D3A"/>
    <w:rsid w:val="006E4F13"/>
    <w:rsid w:val="006F3A6E"/>
    <w:rsid w:val="006F4ACC"/>
    <w:rsid w:val="007035C7"/>
    <w:rsid w:val="00704986"/>
    <w:rsid w:val="00704BCB"/>
    <w:rsid w:val="0070527F"/>
    <w:rsid w:val="00715DCD"/>
    <w:rsid w:val="00717236"/>
    <w:rsid w:val="007226FC"/>
    <w:rsid w:val="00723172"/>
    <w:rsid w:val="00724BED"/>
    <w:rsid w:val="007329E8"/>
    <w:rsid w:val="007372DF"/>
    <w:rsid w:val="00741A5C"/>
    <w:rsid w:val="00742932"/>
    <w:rsid w:val="00742E65"/>
    <w:rsid w:val="00743F50"/>
    <w:rsid w:val="007445B0"/>
    <w:rsid w:val="00750D08"/>
    <w:rsid w:val="007512AD"/>
    <w:rsid w:val="00751CE1"/>
    <w:rsid w:val="00754F5E"/>
    <w:rsid w:val="007632BF"/>
    <w:rsid w:val="0076533F"/>
    <w:rsid w:val="00765BE8"/>
    <w:rsid w:val="007661E0"/>
    <w:rsid w:val="00766326"/>
    <w:rsid w:val="0077004E"/>
    <w:rsid w:val="00772540"/>
    <w:rsid w:val="0077293F"/>
    <w:rsid w:val="00774D4D"/>
    <w:rsid w:val="00780A76"/>
    <w:rsid w:val="00780DEB"/>
    <w:rsid w:val="00792465"/>
    <w:rsid w:val="00792D7F"/>
    <w:rsid w:val="007943B8"/>
    <w:rsid w:val="007976D6"/>
    <w:rsid w:val="007A0A68"/>
    <w:rsid w:val="007A29A1"/>
    <w:rsid w:val="007A3CE3"/>
    <w:rsid w:val="007A4EC3"/>
    <w:rsid w:val="007A5104"/>
    <w:rsid w:val="007A7A8D"/>
    <w:rsid w:val="007B0181"/>
    <w:rsid w:val="007B1418"/>
    <w:rsid w:val="007B368D"/>
    <w:rsid w:val="007B75D4"/>
    <w:rsid w:val="007C190D"/>
    <w:rsid w:val="007C262F"/>
    <w:rsid w:val="007C28CE"/>
    <w:rsid w:val="007C4D32"/>
    <w:rsid w:val="007C6BC3"/>
    <w:rsid w:val="007C7D9D"/>
    <w:rsid w:val="007D2F3C"/>
    <w:rsid w:val="007E105B"/>
    <w:rsid w:val="007E1F3B"/>
    <w:rsid w:val="007E275E"/>
    <w:rsid w:val="007E2E10"/>
    <w:rsid w:val="007F463E"/>
    <w:rsid w:val="008011DF"/>
    <w:rsid w:val="00803DEA"/>
    <w:rsid w:val="008076D1"/>
    <w:rsid w:val="00810508"/>
    <w:rsid w:val="00811F01"/>
    <w:rsid w:val="0081261D"/>
    <w:rsid w:val="008204D8"/>
    <w:rsid w:val="00821896"/>
    <w:rsid w:val="00823BAE"/>
    <w:rsid w:val="00823CBD"/>
    <w:rsid w:val="008266DA"/>
    <w:rsid w:val="00827FC5"/>
    <w:rsid w:val="00832A2F"/>
    <w:rsid w:val="0083362F"/>
    <w:rsid w:val="00836597"/>
    <w:rsid w:val="00840E9E"/>
    <w:rsid w:val="00840EE4"/>
    <w:rsid w:val="00841519"/>
    <w:rsid w:val="008457BB"/>
    <w:rsid w:val="008457C6"/>
    <w:rsid w:val="008520D9"/>
    <w:rsid w:val="00853559"/>
    <w:rsid w:val="00854A24"/>
    <w:rsid w:val="00856934"/>
    <w:rsid w:val="008570CD"/>
    <w:rsid w:val="00857266"/>
    <w:rsid w:val="0085773E"/>
    <w:rsid w:val="00861086"/>
    <w:rsid w:val="00862F19"/>
    <w:rsid w:val="00875F3F"/>
    <w:rsid w:val="00881608"/>
    <w:rsid w:val="00881F0B"/>
    <w:rsid w:val="00881F1A"/>
    <w:rsid w:val="00882C02"/>
    <w:rsid w:val="00882C76"/>
    <w:rsid w:val="00885171"/>
    <w:rsid w:val="008868CC"/>
    <w:rsid w:val="008926D9"/>
    <w:rsid w:val="00893297"/>
    <w:rsid w:val="00893626"/>
    <w:rsid w:val="00894D83"/>
    <w:rsid w:val="008961BB"/>
    <w:rsid w:val="008969FF"/>
    <w:rsid w:val="008A23A1"/>
    <w:rsid w:val="008A2646"/>
    <w:rsid w:val="008A3F36"/>
    <w:rsid w:val="008A61DB"/>
    <w:rsid w:val="008B0D96"/>
    <w:rsid w:val="008B2B98"/>
    <w:rsid w:val="008B5F4B"/>
    <w:rsid w:val="008B67E4"/>
    <w:rsid w:val="008C1C81"/>
    <w:rsid w:val="008C21DD"/>
    <w:rsid w:val="008C26F5"/>
    <w:rsid w:val="008C3FCC"/>
    <w:rsid w:val="008C57E3"/>
    <w:rsid w:val="008C5DA2"/>
    <w:rsid w:val="008D245A"/>
    <w:rsid w:val="008D49B6"/>
    <w:rsid w:val="008D5290"/>
    <w:rsid w:val="008D55CA"/>
    <w:rsid w:val="008D5995"/>
    <w:rsid w:val="008D5FB7"/>
    <w:rsid w:val="008D679F"/>
    <w:rsid w:val="008D7FEC"/>
    <w:rsid w:val="008E09CA"/>
    <w:rsid w:val="008E2A86"/>
    <w:rsid w:val="008E45AE"/>
    <w:rsid w:val="008E4A97"/>
    <w:rsid w:val="008E71D3"/>
    <w:rsid w:val="008E788F"/>
    <w:rsid w:val="008E79C4"/>
    <w:rsid w:val="008F1AD2"/>
    <w:rsid w:val="008F45E3"/>
    <w:rsid w:val="008F4F39"/>
    <w:rsid w:val="008F7A5D"/>
    <w:rsid w:val="0090454C"/>
    <w:rsid w:val="00904C8A"/>
    <w:rsid w:val="00904E05"/>
    <w:rsid w:val="00907E16"/>
    <w:rsid w:val="00912661"/>
    <w:rsid w:val="00913381"/>
    <w:rsid w:val="009146FB"/>
    <w:rsid w:val="00914B29"/>
    <w:rsid w:val="009160BB"/>
    <w:rsid w:val="00921364"/>
    <w:rsid w:val="0092223C"/>
    <w:rsid w:val="00925CD1"/>
    <w:rsid w:val="0092629A"/>
    <w:rsid w:val="00931BCE"/>
    <w:rsid w:val="009337CC"/>
    <w:rsid w:val="00934D6F"/>
    <w:rsid w:val="00935A91"/>
    <w:rsid w:val="00941033"/>
    <w:rsid w:val="009424A3"/>
    <w:rsid w:val="0094355D"/>
    <w:rsid w:val="009510F4"/>
    <w:rsid w:val="00952654"/>
    <w:rsid w:val="0095373D"/>
    <w:rsid w:val="0095400A"/>
    <w:rsid w:val="0096087E"/>
    <w:rsid w:val="009621C4"/>
    <w:rsid w:val="009632F8"/>
    <w:rsid w:val="00963C05"/>
    <w:rsid w:val="009669C0"/>
    <w:rsid w:val="00967738"/>
    <w:rsid w:val="0097087F"/>
    <w:rsid w:val="00971A2F"/>
    <w:rsid w:val="00973C59"/>
    <w:rsid w:val="009748CA"/>
    <w:rsid w:val="00975BA2"/>
    <w:rsid w:val="009955C2"/>
    <w:rsid w:val="009A47EA"/>
    <w:rsid w:val="009A7578"/>
    <w:rsid w:val="009B27A8"/>
    <w:rsid w:val="009B3448"/>
    <w:rsid w:val="009C572F"/>
    <w:rsid w:val="009C69B0"/>
    <w:rsid w:val="009D097D"/>
    <w:rsid w:val="009D2BBE"/>
    <w:rsid w:val="009D785C"/>
    <w:rsid w:val="009D7B83"/>
    <w:rsid w:val="009E0215"/>
    <w:rsid w:val="009E14EA"/>
    <w:rsid w:val="009F0BD2"/>
    <w:rsid w:val="009F150D"/>
    <w:rsid w:val="009F2D71"/>
    <w:rsid w:val="009F47EF"/>
    <w:rsid w:val="009F5C2E"/>
    <w:rsid w:val="00A00777"/>
    <w:rsid w:val="00A04B03"/>
    <w:rsid w:val="00A04E33"/>
    <w:rsid w:val="00A06E83"/>
    <w:rsid w:val="00A1203F"/>
    <w:rsid w:val="00A12048"/>
    <w:rsid w:val="00A14E9B"/>
    <w:rsid w:val="00A17214"/>
    <w:rsid w:val="00A17684"/>
    <w:rsid w:val="00A1793C"/>
    <w:rsid w:val="00A244BC"/>
    <w:rsid w:val="00A248B8"/>
    <w:rsid w:val="00A33A88"/>
    <w:rsid w:val="00A34382"/>
    <w:rsid w:val="00A3496C"/>
    <w:rsid w:val="00A40544"/>
    <w:rsid w:val="00A46F71"/>
    <w:rsid w:val="00A52712"/>
    <w:rsid w:val="00A53026"/>
    <w:rsid w:val="00A53487"/>
    <w:rsid w:val="00A539B7"/>
    <w:rsid w:val="00A61439"/>
    <w:rsid w:val="00A620F5"/>
    <w:rsid w:val="00A64EEB"/>
    <w:rsid w:val="00A736C1"/>
    <w:rsid w:val="00A75D2B"/>
    <w:rsid w:val="00A76876"/>
    <w:rsid w:val="00A76D0D"/>
    <w:rsid w:val="00A82A8A"/>
    <w:rsid w:val="00A85105"/>
    <w:rsid w:val="00A860DF"/>
    <w:rsid w:val="00A87678"/>
    <w:rsid w:val="00A90718"/>
    <w:rsid w:val="00A907DA"/>
    <w:rsid w:val="00A94F4D"/>
    <w:rsid w:val="00A96065"/>
    <w:rsid w:val="00AA05FB"/>
    <w:rsid w:val="00AA4B31"/>
    <w:rsid w:val="00AA4EFA"/>
    <w:rsid w:val="00AA78FF"/>
    <w:rsid w:val="00AA7D33"/>
    <w:rsid w:val="00AB143B"/>
    <w:rsid w:val="00AB32C8"/>
    <w:rsid w:val="00AB50E3"/>
    <w:rsid w:val="00AB557F"/>
    <w:rsid w:val="00AB61FD"/>
    <w:rsid w:val="00AB7B2A"/>
    <w:rsid w:val="00AC01E5"/>
    <w:rsid w:val="00AC040F"/>
    <w:rsid w:val="00AC09F3"/>
    <w:rsid w:val="00AC17D9"/>
    <w:rsid w:val="00AC4A0F"/>
    <w:rsid w:val="00AE00F4"/>
    <w:rsid w:val="00AE26A3"/>
    <w:rsid w:val="00AE325E"/>
    <w:rsid w:val="00AE6DC1"/>
    <w:rsid w:val="00AE7E9A"/>
    <w:rsid w:val="00AF4CD4"/>
    <w:rsid w:val="00AF5733"/>
    <w:rsid w:val="00B03681"/>
    <w:rsid w:val="00B06539"/>
    <w:rsid w:val="00B07679"/>
    <w:rsid w:val="00B07C5B"/>
    <w:rsid w:val="00B21F76"/>
    <w:rsid w:val="00B24715"/>
    <w:rsid w:val="00B25596"/>
    <w:rsid w:val="00B261E5"/>
    <w:rsid w:val="00B3573C"/>
    <w:rsid w:val="00B370C4"/>
    <w:rsid w:val="00B42611"/>
    <w:rsid w:val="00B462D1"/>
    <w:rsid w:val="00B466DD"/>
    <w:rsid w:val="00B52DD4"/>
    <w:rsid w:val="00B53B0A"/>
    <w:rsid w:val="00B53F11"/>
    <w:rsid w:val="00B57B70"/>
    <w:rsid w:val="00B61061"/>
    <w:rsid w:val="00B62101"/>
    <w:rsid w:val="00B63A5B"/>
    <w:rsid w:val="00B642EE"/>
    <w:rsid w:val="00B6653F"/>
    <w:rsid w:val="00B66EA0"/>
    <w:rsid w:val="00B71344"/>
    <w:rsid w:val="00B719B9"/>
    <w:rsid w:val="00B738E7"/>
    <w:rsid w:val="00B749F9"/>
    <w:rsid w:val="00B75C07"/>
    <w:rsid w:val="00B75C1E"/>
    <w:rsid w:val="00B762FA"/>
    <w:rsid w:val="00B801CB"/>
    <w:rsid w:val="00B803CB"/>
    <w:rsid w:val="00B82BCF"/>
    <w:rsid w:val="00B83BA5"/>
    <w:rsid w:val="00B84C33"/>
    <w:rsid w:val="00B874C6"/>
    <w:rsid w:val="00B97C4A"/>
    <w:rsid w:val="00BA6FF4"/>
    <w:rsid w:val="00BA72E6"/>
    <w:rsid w:val="00BA7656"/>
    <w:rsid w:val="00BA7A91"/>
    <w:rsid w:val="00BB2434"/>
    <w:rsid w:val="00BB5CAE"/>
    <w:rsid w:val="00BB6018"/>
    <w:rsid w:val="00BB610D"/>
    <w:rsid w:val="00BB6B4F"/>
    <w:rsid w:val="00BC267D"/>
    <w:rsid w:val="00BC4E55"/>
    <w:rsid w:val="00BC6293"/>
    <w:rsid w:val="00BC6881"/>
    <w:rsid w:val="00BC7545"/>
    <w:rsid w:val="00BD0A1C"/>
    <w:rsid w:val="00BD3123"/>
    <w:rsid w:val="00BD34EB"/>
    <w:rsid w:val="00BD3D28"/>
    <w:rsid w:val="00BD4D88"/>
    <w:rsid w:val="00BD4E0E"/>
    <w:rsid w:val="00BD579D"/>
    <w:rsid w:val="00BD6347"/>
    <w:rsid w:val="00BD7413"/>
    <w:rsid w:val="00BE288F"/>
    <w:rsid w:val="00BF131B"/>
    <w:rsid w:val="00BF2BB6"/>
    <w:rsid w:val="00BF4899"/>
    <w:rsid w:val="00BF653A"/>
    <w:rsid w:val="00BF688C"/>
    <w:rsid w:val="00C003B1"/>
    <w:rsid w:val="00C003B7"/>
    <w:rsid w:val="00C010D8"/>
    <w:rsid w:val="00C03185"/>
    <w:rsid w:val="00C04810"/>
    <w:rsid w:val="00C063F0"/>
    <w:rsid w:val="00C065FE"/>
    <w:rsid w:val="00C06791"/>
    <w:rsid w:val="00C06DAA"/>
    <w:rsid w:val="00C105E5"/>
    <w:rsid w:val="00C14023"/>
    <w:rsid w:val="00C22F5F"/>
    <w:rsid w:val="00C23D73"/>
    <w:rsid w:val="00C269D3"/>
    <w:rsid w:val="00C27F91"/>
    <w:rsid w:val="00C31569"/>
    <w:rsid w:val="00C32DCF"/>
    <w:rsid w:val="00C3641D"/>
    <w:rsid w:val="00C36493"/>
    <w:rsid w:val="00C37D0F"/>
    <w:rsid w:val="00C53FC3"/>
    <w:rsid w:val="00C5452E"/>
    <w:rsid w:val="00C57970"/>
    <w:rsid w:val="00C57E2D"/>
    <w:rsid w:val="00C619A8"/>
    <w:rsid w:val="00C66E5E"/>
    <w:rsid w:val="00C672F3"/>
    <w:rsid w:val="00C67CCB"/>
    <w:rsid w:val="00C712B3"/>
    <w:rsid w:val="00C71939"/>
    <w:rsid w:val="00C77095"/>
    <w:rsid w:val="00C806DB"/>
    <w:rsid w:val="00C80CD2"/>
    <w:rsid w:val="00C83A9B"/>
    <w:rsid w:val="00C8478E"/>
    <w:rsid w:val="00C861D3"/>
    <w:rsid w:val="00C866DA"/>
    <w:rsid w:val="00C94249"/>
    <w:rsid w:val="00CA0272"/>
    <w:rsid w:val="00CA20DA"/>
    <w:rsid w:val="00CA4492"/>
    <w:rsid w:val="00CA5DED"/>
    <w:rsid w:val="00CA60A2"/>
    <w:rsid w:val="00CA778F"/>
    <w:rsid w:val="00CA7F5F"/>
    <w:rsid w:val="00CB031D"/>
    <w:rsid w:val="00CB1A5F"/>
    <w:rsid w:val="00CB267A"/>
    <w:rsid w:val="00CB275D"/>
    <w:rsid w:val="00CB4A8C"/>
    <w:rsid w:val="00CB6EB9"/>
    <w:rsid w:val="00CB769C"/>
    <w:rsid w:val="00CC2970"/>
    <w:rsid w:val="00CC52D8"/>
    <w:rsid w:val="00CC671B"/>
    <w:rsid w:val="00CD0EE0"/>
    <w:rsid w:val="00CD4BF2"/>
    <w:rsid w:val="00CE481B"/>
    <w:rsid w:val="00CE6AA2"/>
    <w:rsid w:val="00CE6CC3"/>
    <w:rsid w:val="00CF731F"/>
    <w:rsid w:val="00D00E3A"/>
    <w:rsid w:val="00D02367"/>
    <w:rsid w:val="00D04325"/>
    <w:rsid w:val="00D10816"/>
    <w:rsid w:val="00D124EF"/>
    <w:rsid w:val="00D16661"/>
    <w:rsid w:val="00D17233"/>
    <w:rsid w:val="00D2385A"/>
    <w:rsid w:val="00D24486"/>
    <w:rsid w:val="00D248FD"/>
    <w:rsid w:val="00D25489"/>
    <w:rsid w:val="00D278BD"/>
    <w:rsid w:val="00D27926"/>
    <w:rsid w:val="00D312D3"/>
    <w:rsid w:val="00D32D03"/>
    <w:rsid w:val="00D33AC2"/>
    <w:rsid w:val="00D349B5"/>
    <w:rsid w:val="00D51288"/>
    <w:rsid w:val="00D5389E"/>
    <w:rsid w:val="00D54C8D"/>
    <w:rsid w:val="00D66C6D"/>
    <w:rsid w:val="00D66D02"/>
    <w:rsid w:val="00D67C9F"/>
    <w:rsid w:val="00D7059A"/>
    <w:rsid w:val="00D708A1"/>
    <w:rsid w:val="00D70EE2"/>
    <w:rsid w:val="00D714EA"/>
    <w:rsid w:val="00D7572A"/>
    <w:rsid w:val="00D77BC8"/>
    <w:rsid w:val="00D80F3E"/>
    <w:rsid w:val="00D82DAA"/>
    <w:rsid w:val="00D83DB2"/>
    <w:rsid w:val="00D87487"/>
    <w:rsid w:val="00D944D2"/>
    <w:rsid w:val="00D951D5"/>
    <w:rsid w:val="00D958E7"/>
    <w:rsid w:val="00D95F4A"/>
    <w:rsid w:val="00D96EA5"/>
    <w:rsid w:val="00DA1A5A"/>
    <w:rsid w:val="00DA1E9D"/>
    <w:rsid w:val="00DA21B3"/>
    <w:rsid w:val="00DA4CB9"/>
    <w:rsid w:val="00DA5EA5"/>
    <w:rsid w:val="00DA75BA"/>
    <w:rsid w:val="00DB4B11"/>
    <w:rsid w:val="00DB5E39"/>
    <w:rsid w:val="00DB65DF"/>
    <w:rsid w:val="00DC258F"/>
    <w:rsid w:val="00DC4B6C"/>
    <w:rsid w:val="00DC5CB7"/>
    <w:rsid w:val="00DD1B91"/>
    <w:rsid w:val="00DD45CB"/>
    <w:rsid w:val="00DD5CCF"/>
    <w:rsid w:val="00DE383B"/>
    <w:rsid w:val="00DE5F40"/>
    <w:rsid w:val="00DF0DF6"/>
    <w:rsid w:val="00DF1009"/>
    <w:rsid w:val="00DF1805"/>
    <w:rsid w:val="00DF22D3"/>
    <w:rsid w:val="00DF3743"/>
    <w:rsid w:val="00DF5812"/>
    <w:rsid w:val="00DF5A47"/>
    <w:rsid w:val="00DF6395"/>
    <w:rsid w:val="00DF7B8C"/>
    <w:rsid w:val="00E00681"/>
    <w:rsid w:val="00E05238"/>
    <w:rsid w:val="00E1117B"/>
    <w:rsid w:val="00E121A8"/>
    <w:rsid w:val="00E17EFF"/>
    <w:rsid w:val="00E231E0"/>
    <w:rsid w:val="00E2381A"/>
    <w:rsid w:val="00E2397A"/>
    <w:rsid w:val="00E2500D"/>
    <w:rsid w:val="00E26F1E"/>
    <w:rsid w:val="00E27AA7"/>
    <w:rsid w:val="00E30128"/>
    <w:rsid w:val="00E31453"/>
    <w:rsid w:val="00E33114"/>
    <w:rsid w:val="00E334B4"/>
    <w:rsid w:val="00E34C91"/>
    <w:rsid w:val="00E3531A"/>
    <w:rsid w:val="00E4011F"/>
    <w:rsid w:val="00E40FDC"/>
    <w:rsid w:val="00E41C68"/>
    <w:rsid w:val="00E46081"/>
    <w:rsid w:val="00E475D5"/>
    <w:rsid w:val="00E477E3"/>
    <w:rsid w:val="00E52734"/>
    <w:rsid w:val="00E52A05"/>
    <w:rsid w:val="00E55C56"/>
    <w:rsid w:val="00E56A03"/>
    <w:rsid w:val="00E56F88"/>
    <w:rsid w:val="00E57AC5"/>
    <w:rsid w:val="00E645D0"/>
    <w:rsid w:val="00E741FB"/>
    <w:rsid w:val="00E756A4"/>
    <w:rsid w:val="00E82945"/>
    <w:rsid w:val="00E83E0C"/>
    <w:rsid w:val="00E915F6"/>
    <w:rsid w:val="00E91BB4"/>
    <w:rsid w:val="00E93051"/>
    <w:rsid w:val="00E95D34"/>
    <w:rsid w:val="00E96C07"/>
    <w:rsid w:val="00E97204"/>
    <w:rsid w:val="00EA0637"/>
    <w:rsid w:val="00EA2996"/>
    <w:rsid w:val="00EA58C3"/>
    <w:rsid w:val="00EB0633"/>
    <w:rsid w:val="00EC4643"/>
    <w:rsid w:val="00EC50B8"/>
    <w:rsid w:val="00EC5B9A"/>
    <w:rsid w:val="00ED66AB"/>
    <w:rsid w:val="00EE04B0"/>
    <w:rsid w:val="00EE1851"/>
    <w:rsid w:val="00EE440A"/>
    <w:rsid w:val="00EE59BB"/>
    <w:rsid w:val="00EE6428"/>
    <w:rsid w:val="00EE77C8"/>
    <w:rsid w:val="00EF269A"/>
    <w:rsid w:val="00EF6B77"/>
    <w:rsid w:val="00F02878"/>
    <w:rsid w:val="00F02E3F"/>
    <w:rsid w:val="00F045FD"/>
    <w:rsid w:val="00F110AC"/>
    <w:rsid w:val="00F202BB"/>
    <w:rsid w:val="00F20A7A"/>
    <w:rsid w:val="00F236C7"/>
    <w:rsid w:val="00F277FF"/>
    <w:rsid w:val="00F336E5"/>
    <w:rsid w:val="00F40E04"/>
    <w:rsid w:val="00F41B95"/>
    <w:rsid w:val="00F471CC"/>
    <w:rsid w:val="00F47B9F"/>
    <w:rsid w:val="00F51EFB"/>
    <w:rsid w:val="00F53897"/>
    <w:rsid w:val="00F5405A"/>
    <w:rsid w:val="00F60FA9"/>
    <w:rsid w:val="00F61007"/>
    <w:rsid w:val="00F61DA4"/>
    <w:rsid w:val="00F62BC7"/>
    <w:rsid w:val="00F62FF3"/>
    <w:rsid w:val="00F638DB"/>
    <w:rsid w:val="00F6474E"/>
    <w:rsid w:val="00F647D6"/>
    <w:rsid w:val="00F6523D"/>
    <w:rsid w:val="00F653B4"/>
    <w:rsid w:val="00F65956"/>
    <w:rsid w:val="00F65FB5"/>
    <w:rsid w:val="00F7257C"/>
    <w:rsid w:val="00F736E4"/>
    <w:rsid w:val="00F73D8E"/>
    <w:rsid w:val="00F754FE"/>
    <w:rsid w:val="00F77577"/>
    <w:rsid w:val="00F8145B"/>
    <w:rsid w:val="00F81918"/>
    <w:rsid w:val="00F81DF0"/>
    <w:rsid w:val="00F873A1"/>
    <w:rsid w:val="00F87A2D"/>
    <w:rsid w:val="00F924DC"/>
    <w:rsid w:val="00F96B5B"/>
    <w:rsid w:val="00F97F21"/>
    <w:rsid w:val="00FA1F52"/>
    <w:rsid w:val="00FA3A1B"/>
    <w:rsid w:val="00FA3E39"/>
    <w:rsid w:val="00FA4297"/>
    <w:rsid w:val="00FA6EC8"/>
    <w:rsid w:val="00FA7C2E"/>
    <w:rsid w:val="00FB04E2"/>
    <w:rsid w:val="00FB3290"/>
    <w:rsid w:val="00FB3863"/>
    <w:rsid w:val="00FB42B7"/>
    <w:rsid w:val="00FB5FD6"/>
    <w:rsid w:val="00FC0176"/>
    <w:rsid w:val="00FC1A1C"/>
    <w:rsid w:val="00FC20C9"/>
    <w:rsid w:val="00FC31A4"/>
    <w:rsid w:val="00FC38EE"/>
    <w:rsid w:val="00FC3AB1"/>
    <w:rsid w:val="00FC5555"/>
    <w:rsid w:val="00FC598E"/>
    <w:rsid w:val="00FC6CC8"/>
    <w:rsid w:val="00FC6D07"/>
    <w:rsid w:val="00FD081C"/>
    <w:rsid w:val="00FD19F9"/>
    <w:rsid w:val="00FE3149"/>
    <w:rsid w:val="00FE5F4F"/>
    <w:rsid w:val="00FF1CF0"/>
    <w:rsid w:val="00FF1DF6"/>
    <w:rsid w:val="00FF2C08"/>
    <w:rsid w:val="00FF327A"/>
    <w:rsid w:val="00FF35D6"/>
    <w:rsid w:val="00FF55D9"/>
    <w:rsid w:val="00FF648B"/>
    <w:rsid w:val="00FF7EF0"/>
    <w:rsid w:val="010837B4"/>
    <w:rsid w:val="0153E173"/>
    <w:rsid w:val="01550B20"/>
    <w:rsid w:val="023D72B0"/>
    <w:rsid w:val="02CF14DC"/>
    <w:rsid w:val="02F65FA2"/>
    <w:rsid w:val="03125597"/>
    <w:rsid w:val="0315ED4C"/>
    <w:rsid w:val="036CD6C9"/>
    <w:rsid w:val="0399B2BD"/>
    <w:rsid w:val="0421A9AA"/>
    <w:rsid w:val="054B29CC"/>
    <w:rsid w:val="05965EB3"/>
    <w:rsid w:val="06E7C563"/>
    <w:rsid w:val="0832CCC5"/>
    <w:rsid w:val="088FC7FF"/>
    <w:rsid w:val="091F2F17"/>
    <w:rsid w:val="0972BBBA"/>
    <w:rsid w:val="097E47FB"/>
    <w:rsid w:val="09AD89F3"/>
    <w:rsid w:val="09C686A6"/>
    <w:rsid w:val="09E070D4"/>
    <w:rsid w:val="0A243C79"/>
    <w:rsid w:val="0A38A9E1"/>
    <w:rsid w:val="0B7773A7"/>
    <w:rsid w:val="0B8ADC01"/>
    <w:rsid w:val="0C0D6EE2"/>
    <w:rsid w:val="0C195949"/>
    <w:rsid w:val="0C7347D3"/>
    <w:rsid w:val="0C80310E"/>
    <w:rsid w:val="0D4D2BAE"/>
    <w:rsid w:val="0D82D740"/>
    <w:rsid w:val="0DA6EE2F"/>
    <w:rsid w:val="0DF329B8"/>
    <w:rsid w:val="0E6D2803"/>
    <w:rsid w:val="0EE763C3"/>
    <w:rsid w:val="0F868F07"/>
    <w:rsid w:val="0FB162D8"/>
    <w:rsid w:val="103373E8"/>
    <w:rsid w:val="1035AAC0"/>
    <w:rsid w:val="1154CE14"/>
    <w:rsid w:val="1168712C"/>
    <w:rsid w:val="117B6E9B"/>
    <w:rsid w:val="129D11E7"/>
    <w:rsid w:val="12CB585B"/>
    <w:rsid w:val="1383DF22"/>
    <w:rsid w:val="1491C458"/>
    <w:rsid w:val="14941414"/>
    <w:rsid w:val="14B2B6D8"/>
    <w:rsid w:val="14FD1BB3"/>
    <w:rsid w:val="151007B3"/>
    <w:rsid w:val="15791CC7"/>
    <w:rsid w:val="15BBDAF7"/>
    <w:rsid w:val="15CCA5EF"/>
    <w:rsid w:val="161C67D3"/>
    <w:rsid w:val="1629E185"/>
    <w:rsid w:val="162CD320"/>
    <w:rsid w:val="16571B8C"/>
    <w:rsid w:val="16594CF6"/>
    <w:rsid w:val="16C60DCE"/>
    <w:rsid w:val="16F0B2EA"/>
    <w:rsid w:val="17C0A720"/>
    <w:rsid w:val="17CAFE64"/>
    <w:rsid w:val="18730939"/>
    <w:rsid w:val="19154932"/>
    <w:rsid w:val="19426C12"/>
    <w:rsid w:val="194F48DB"/>
    <w:rsid w:val="19DAA8ED"/>
    <w:rsid w:val="1A1E53E3"/>
    <w:rsid w:val="1A7232CE"/>
    <w:rsid w:val="1AE851E5"/>
    <w:rsid w:val="1B6E8D17"/>
    <w:rsid w:val="1BC837D7"/>
    <w:rsid w:val="1C736C6A"/>
    <w:rsid w:val="1C930CAB"/>
    <w:rsid w:val="1CA857BF"/>
    <w:rsid w:val="1CCD7FD6"/>
    <w:rsid w:val="1D230682"/>
    <w:rsid w:val="1D95D16C"/>
    <w:rsid w:val="1DC06590"/>
    <w:rsid w:val="1E274C37"/>
    <w:rsid w:val="1E2F314E"/>
    <w:rsid w:val="1E5779D8"/>
    <w:rsid w:val="1F1D3E7C"/>
    <w:rsid w:val="1F29FEB2"/>
    <w:rsid w:val="1FD6C5C4"/>
    <w:rsid w:val="2247A0C2"/>
    <w:rsid w:val="2276EB79"/>
    <w:rsid w:val="22B08AE8"/>
    <w:rsid w:val="23BCD788"/>
    <w:rsid w:val="2451E439"/>
    <w:rsid w:val="2518461A"/>
    <w:rsid w:val="253EFD1A"/>
    <w:rsid w:val="25AE7035"/>
    <w:rsid w:val="25E6B8E4"/>
    <w:rsid w:val="25EFAB4C"/>
    <w:rsid w:val="2611B6CC"/>
    <w:rsid w:val="2640DF03"/>
    <w:rsid w:val="26496360"/>
    <w:rsid w:val="268AD469"/>
    <w:rsid w:val="26DF2F76"/>
    <w:rsid w:val="270F116E"/>
    <w:rsid w:val="2730C473"/>
    <w:rsid w:val="27A3F7C7"/>
    <w:rsid w:val="27E533C1"/>
    <w:rsid w:val="280430B7"/>
    <w:rsid w:val="287038F9"/>
    <w:rsid w:val="2947E29C"/>
    <w:rsid w:val="29B2139C"/>
    <w:rsid w:val="2A55F745"/>
    <w:rsid w:val="2B037E79"/>
    <w:rsid w:val="2B08539E"/>
    <w:rsid w:val="2CE6786F"/>
    <w:rsid w:val="2D2EA1A8"/>
    <w:rsid w:val="2D3652EA"/>
    <w:rsid w:val="2DA64C38"/>
    <w:rsid w:val="2E314B3C"/>
    <w:rsid w:val="2E6E381A"/>
    <w:rsid w:val="2E871FA7"/>
    <w:rsid w:val="2EF0C5B3"/>
    <w:rsid w:val="2F818D59"/>
    <w:rsid w:val="2FBC7DDE"/>
    <w:rsid w:val="2FF7409C"/>
    <w:rsid w:val="30352223"/>
    <w:rsid w:val="305DAFE5"/>
    <w:rsid w:val="309356BA"/>
    <w:rsid w:val="31CFE27A"/>
    <w:rsid w:val="32E05F04"/>
    <w:rsid w:val="32E36FCE"/>
    <w:rsid w:val="32FF4EC7"/>
    <w:rsid w:val="338E3F92"/>
    <w:rsid w:val="354597BC"/>
    <w:rsid w:val="35501D0B"/>
    <w:rsid w:val="35B133C0"/>
    <w:rsid w:val="35E756AE"/>
    <w:rsid w:val="361CC5A6"/>
    <w:rsid w:val="3694369E"/>
    <w:rsid w:val="36A7D59D"/>
    <w:rsid w:val="36ABC4A1"/>
    <w:rsid w:val="37966CF9"/>
    <w:rsid w:val="37976F65"/>
    <w:rsid w:val="37D732BC"/>
    <w:rsid w:val="3804319A"/>
    <w:rsid w:val="383552E4"/>
    <w:rsid w:val="383D31C7"/>
    <w:rsid w:val="38D5F221"/>
    <w:rsid w:val="38EF1A7E"/>
    <w:rsid w:val="399F1572"/>
    <w:rsid w:val="39D5B993"/>
    <w:rsid w:val="39F8C745"/>
    <w:rsid w:val="3A5BC24E"/>
    <w:rsid w:val="3A787F58"/>
    <w:rsid w:val="3AF3C106"/>
    <w:rsid w:val="3BE12887"/>
    <w:rsid w:val="3BF09850"/>
    <w:rsid w:val="3BFA4A9B"/>
    <w:rsid w:val="3C1C114E"/>
    <w:rsid w:val="3C9FF693"/>
    <w:rsid w:val="3CAC597C"/>
    <w:rsid w:val="3CCCC0FB"/>
    <w:rsid w:val="3D61557D"/>
    <w:rsid w:val="3E24DB83"/>
    <w:rsid w:val="3E798B0A"/>
    <w:rsid w:val="3F35B7EE"/>
    <w:rsid w:val="40A3A66D"/>
    <w:rsid w:val="40ED5F7F"/>
    <w:rsid w:val="41017D4C"/>
    <w:rsid w:val="411C249B"/>
    <w:rsid w:val="413B633F"/>
    <w:rsid w:val="41424CF4"/>
    <w:rsid w:val="41D18F6C"/>
    <w:rsid w:val="433B731C"/>
    <w:rsid w:val="4348CE47"/>
    <w:rsid w:val="4473EA69"/>
    <w:rsid w:val="44B26B64"/>
    <w:rsid w:val="44DB7274"/>
    <w:rsid w:val="46D3EB8B"/>
    <w:rsid w:val="479215E8"/>
    <w:rsid w:val="47925C5F"/>
    <w:rsid w:val="47ACC104"/>
    <w:rsid w:val="4871E572"/>
    <w:rsid w:val="489E9559"/>
    <w:rsid w:val="48BB813C"/>
    <w:rsid w:val="49180950"/>
    <w:rsid w:val="492DAE5B"/>
    <w:rsid w:val="49A3F489"/>
    <w:rsid w:val="49E41547"/>
    <w:rsid w:val="4A0B83FF"/>
    <w:rsid w:val="4A630F52"/>
    <w:rsid w:val="4B006A2E"/>
    <w:rsid w:val="4B1A7217"/>
    <w:rsid w:val="4B722CE5"/>
    <w:rsid w:val="4C81733B"/>
    <w:rsid w:val="4D2524CB"/>
    <w:rsid w:val="4D3FC452"/>
    <w:rsid w:val="4D4BC5EA"/>
    <w:rsid w:val="4DE95163"/>
    <w:rsid w:val="4E47F39B"/>
    <w:rsid w:val="4E76F7A0"/>
    <w:rsid w:val="4F6344F5"/>
    <w:rsid w:val="4FA75149"/>
    <w:rsid w:val="4FFCC54D"/>
    <w:rsid w:val="5015AB70"/>
    <w:rsid w:val="505BF178"/>
    <w:rsid w:val="50AE2CD3"/>
    <w:rsid w:val="51E3F97B"/>
    <w:rsid w:val="5263E06A"/>
    <w:rsid w:val="5328FC0B"/>
    <w:rsid w:val="53AE48C2"/>
    <w:rsid w:val="53B1BCB9"/>
    <w:rsid w:val="53C3704C"/>
    <w:rsid w:val="540E194C"/>
    <w:rsid w:val="542361B2"/>
    <w:rsid w:val="5436A1F8"/>
    <w:rsid w:val="546C5B24"/>
    <w:rsid w:val="55B91F7C"/>
    <w:rsid w:val="5613F847"/>
    <w:rsid w:val="56A56383"/>
    <w:rsid w:val="56BD2CB0"/>
    <w:rsid w:val="57198A5D"/>
    <w:rsid w:val="5735D825"/>
    <w:rsid w:val="58703CEE"/>
    <w:rsid w:val="58845D0B"/>
    <w:rsid w:val="589EA84B"/>
    <w:rsid w:val="58A16476"/>
    <w:rsid w:val="59170037"/>
    <w:rsid w:val="59C09348"/>
    <w:rsid w:val="5A39B62D"/>
    <w:rsid w:val="5A47D502"/>
    <w:rsid w:val="5A57A068"/>
    <w:rsid w:val="5AFDDBC8"/>
    <w:rsid w:val="5BA252FA"/>
    <w:rsid w:val="5CCA9AE9"/>
    <w:rsid w:val="5D8CC36D"/>
    <w:rsid w:val="5DAD1E0B"/>
    <w:rsid w:val="5DDA7ECE"/>
    <w:rsid w:val="5E10123B"/>
    <w:rsid w:val="5E6ADE55"/>
    <w:rsid w:val="5F4782A5"/>
    <w:rsid w:val="5FA434E4"/>
    <w:rsid w:val="5FB5A4A9"/>
    <w:rsid w:val="5FE45F62"/>
    <w:rsid w:val="600716DD"/>
    <w:rsid w:val="601E9997"/>
    <w:rsid w:val="609BAA27"/>
    <w:rsid w:val="60F55067"/>
    <w:rsid w:val="60FAFF2D"/>
    <w:rsid w:val="61A53B5F"/>
    <w:rsid w:val="61C25E1B"/>
    <w:rsid w:val="61C9B202"/>
    <w:rsid w:val="61FAE9CB"/>
    <w:rsid w:val="620377C4"/>
    <w:rsid w:val="621065F2"/>
    <w:rsid w:val="6218723C"/>
    <w:rsid w:val="62603010"/>
    <w:rsid w:val="62B25696"/>
    <w:rsid w:val="631D7DDE"/>
    <w:rsid w:val="63984D4E"/>
    <w:rsid w:val="63E412B1"/>
    <w:rsid w:val="644C4340"/>
    <w:rsid w:val="64DDA28D"/>
    <w:rsid w:val="65870B88"/>
    <w:rsid w:val="65BA601B"/>
    <w:rsid w:val="65BF0B49"/>
    <w:rsid w:val="668DC354"/>
    <w:rsid w:val="66C8EBC8"/>
    <w:rsid w:val="66CAA894"/>
    <w:rsid w:val="671FA19D"/>
    <w:rsid w:val="6775022F"/>
    <w:rsid w:val="67DB562C"/>
    <w:rsid w:val="68294D77"/>
    <w:rsid w:val="682993B5"/>
    <w:rsid w:val="685A23D3"/>
    <w:rsid w:val="688619E3"/>
    <w:rsid w:val="68A71BCC"/>
    <w:rsid w:val="6999B235"/>
    <w:rsid w:val="69FAE59B"/>
    <w:rsid w:val="6A130440"/>
    <w:rsid w:val="6A31949F"/>
    <w:rsid w:val="6AB1E467"/>
    <w:rsid w:val="6ACE80DB"/>
    <w:rsid w:val="6B6E1930"/>
    <w:rsid w:val="6B715A8F"/>
    <w:rsid w:val="6BB38D48"/>
    <w:rsid w:val="6C08C327"/>
    <w:rsid w:val="6C93FE33"/>
    <w:rsid w:val="6CB512A4"/>
    <w:rsid w:val="6DFB1080"/>
    <w:rsid w:val="6ED94A9F"/>
    <w:rsid w:val="6FD6DB89"/>
    <w:rsid w:val="7029EEE7"/>
    <w:rsid w:val="70BCF4A7"/>
    <w:rsid w:val="70DE6256"/>
    <w:rsid w:val="70EEDC2E"/>
    <w:rsid w:val="714D6B2B"/>
    <w:rsid w:val="714EA1A9"/>
    <w:rsid w:val="71DAEE2F"/>
    <w:rsid w:val="72CA32B5"/>
    <w:rsid w:val="731D90CC"/>
    <w:rsid w:val="73ADB07B"/>
    <w:rsid w:val="73CA8EB9"/>
    <w:rsid w:val="741D2C3E"/>
    <w:rsid w:val="75717DD1"/>
    <w:rsid w:val="75904B9F"/>
    <w:rsid w:val="75A6C9E0"/>
    <w:rsid w:val="78115FA5"/>
    <w:rsid w:val="7837296C"/>
    <w:rsid w:val="78AC1C74"/>
    <w:rsid w:val="7A8898B1"/>
    <w:rsid w:val="7AC7FB07"/>
    <w:rsid w:val="7B33A6D8"/>
    <w:rsid w:val="7B74D417"/>
    <w:rsid w:val="7B7A218D"/>
    <w:rsid w:val="7B9977E5"/>
    <w:rsid w:val="7BC122F6"/>
    <w:rsid w:val="7C9FCF0B"/>
    <w:rsid w:val="7CEAF57B"/>
    <w:rsid w:val="7D456B7F"/>
    <w:rsid w:val="7D85BE05"/>
    <w:rsid w:val="7DA4A8BE"/>
    <w:rsid w:val="7DC27AA0"/>
    <w:rsid w:val="7DCDC109"/>
    <w:rsid w:val="7DD9EE63"/>
    <w:rsid w:val="7E7D6D52"/>
    <w:rsid w:val="7EA7DDB4"/>
    <w:rsid w:val="7EB330E0"/>
    <w:rsid w:val="7ED12DD8"/>
    <w:rsid w:val="7F5F2005"/>
    <w:rsid w:val="7FA646AF"/>
    <w:rsid w:val="7FB6F08B"/>
    <w:rsid w:val="7FDA74E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7D38A"/>
  <w15:docId w15:val="{A97F4A35-6457-423D-9C5E-1F31FA00E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9F9"/>
    <w:pPr>
      <w:spacing w:before="120" w:after="120" w:line="240" w:lineRule="auto"/>
    </w:pPr>
    <w:rPr>
      <w:color w:val="2A2B30" w:themeColor="text1"/>
      <w:sz w:val="20"/>
      <w:szCs w:val="20"/>
    </w:rPr>
  </w:style>
  <w:style w:type="paragraph" w:styleId="Heading1">
    <w:name w:val="heading 1"/>
    <w:basedOn w:val="Normal"/>
    <w:next w:val="Normal"/>
    <w:link w:val="Heading1Char"/>
    <w:qFormat/>
    <w:rsid w:val="00DF7B8C"/>
    <w:pPr>
      <w:keepNext/>
      <w:keepLines/>
      <w:snapToGrid w:val="0"/>
      <w:spacing w:before="0" w:after="0" w:line="192" w:lineRule="auto"/>
      <w:outlineLvl w:val="0"/>
    </w:pPr>
    <w:rPr>
      <w:rFonts w:eastAsiaTheme="majorEastAsia" w:cs="Arial (Body)"/>
      <w:color w:val="3D3E44" w:themeColor="accent2" w:themeTint="E6"/>
      <w:spacing w:val="-20"/>
      <w:sz w:val="56"/>
      <w:szCs w:val="56"/>
    </w:rPr>
  </w:style>
  <w:style w:type="paragraph" w:styleId="Heading2">
    <w:name w:val="heading 2"/>
    <w:basedOn w:val="Normal"/>
    <w:next w:val="Normal"/>
    <w:link w:val="Heading2Char"/>
    <w:unhideWhenUsed/>
    <w:qFormat/>
    <w:rsid w:val="0054725B"/>
    <w:pPr>
      <w:keepNext/>
      <w:keepLines/>
      <w:snapToGrid w:val="0"/>
      <w:spacing w:before="0" w:after="240" w:line="192" w:lineRule="auto"/>
      <w:outlineLvl w:val="1"/>
    </w:pPr>
    <w:rPr>
      <w:rFonts w:asciiTheme="majorHAnsi" w:eastAsiaTheme="majorEastAsia" w:hAnsiTheme="majorHAnsi" w:cs="Times New Roman (Headings CS)"/>
      <w:i/>
      <w:color w:val="FA4D0F"/>
      <w:spacing w:val="-20"/>
      <w:sz w:val="60"/>
      <w:szCs w:val="60"/>
    </w:rPr>
  </w:style>
  <w:style w:type="paragraph" w:styleId="Heading3">
    <w:name w:val="heading 3"/>
    <w:basedOn w:val="Normal"/>
    <w:next w:val="Normal"/>
    <w:link w:val="Heading3Char"/>
    <w:unhideWhenUsed/>
    <w:qFormat/>
    <w:rsid w:val="009C572F"/>
    <w:pPr>
      <w:keepNext/>
      <w:keepLines/>
      <w:snapToGrid w:val="0"/>
      <w:outlineLvl w:val="2"/>
    </w:pPr>
    <w:rPr>
      <w:rFonts w:eastAsiaTheme="majorEastAsia" w:cstheme="minorHAnsi"/>
      <w:spacing w:val="-10"/>
      <w:sz w:val="36"/>
      <w:szCs w:val="36"/>
    </w:rPr>
  </w:style>
  <w:style w:type="paragraph" w:styleId="Heading4">
    <w:name w:val="heading 4"/>
    <w:basedOn w:val="Normal"/>
    <w:next w:val="Normal"/>
    <w:link w:val="Heading4Char"/>
    <w:unhideWhenUsed/>
    <w:qFormat/>
    <w:rsid w:val="00B874C6"/>
    <w:pPr>
      <w:keepNext/>
      <w:keepLines/>
      <w:snapToGrid w:val="0"/>
      <w:outlineLvl w:val="3"/>
    </w:pPr>
    <w:rPr>
      <w:rFonts w:ascii="Arial" w:eastAsiaTheme="majorEastAsia" w:hAnsi="Arial" w:cs="Times New Roman (Headings CS)"/>
      <w:color w:val="FA4D0F"/>
      <w:sz w:val="24"/>
      <w:szCs w:val="36"/>
    </w:rPr>
  </w:style>
  <w:style w:type="paragraph" w:styleId="Heading5">
    <w:name w:val="heading 5"/>
    <w:basedOn w:val="Heading4"/>
    <w:next w:val="Normal"/>
    <w:link w:val="Heading5Char"/>
    <w:unhideWhenUsed/>
    <w:qFormat/>
    <w:rsid w:val="0090454C"/>
    <w:pPr>
      <w:outlineLvl w:val="4"/>
    </w:pPr>
    <w:rPr>
      <w:rFonts w:asciiTheme="minorHAnsi" w:hAnsiTheme="minorHAnsi" w:cs="Arial (Body)"/>
      <w:b/>
      <w:bCs/>
      <w:color w:val="2B2B30"/>
      <w:sz w:val="22"/>
      <w:szCs w:val="22"/>
    </w:rPr>
  </w:style>
  <w:style w:type="paragraph" w:styleId="Heading6">
    <w:name w:val="heading 6"/>
    <w:basedOn w:val="Normal"/>
    <w:next w:val="Normal"/>
    <w:link w:val="Heading6Char"/>
    <w:unhideWhenUsed/>
    <w:qFormat/>
    <w:rsid w:val="0009588B"/>
    <w:pPr>
      <w:keepNext/>
      <w:keepLines/>
      <w:snapToGrid w:val="0"/>
      <w:outlineLvl w:val="5"/>
    </w:pPr>
    <w:rPr>
      <w:rFonts w:asciiTheme="majorHAnsi" w:eastAsiaTheme="majorEastAsia" w:hAnsiTheme="majorHAnsi" w:cstheme="majorBidi"/>
      <w:color w:val="FA4D0F"/>
      <w:sz w:val="22"/>
      <w:szCs w:val="22"/>
    </w:rPr>
  </w:style>
  <w:style w:type="paragraph" w:styleId="Heading7">
    <w:name w:val="heading 7"/>
    <w:basedOn w:val="Normal"/>
    <w:next w:val="Normal"/>
    <w:link w:val="Heading7Char"/>
    <w:uiPriority w:val="9"/>
    <w:unhideWhenUsed/>
    <w:qFormat/>
    <w:rsid w:val="002D6D88"/>
    <w:pPr>
      <w:snapToGrid w:val="0"/>
      <w:outlineLvl w:val="6"/>
    </w:pPr>
    <w:rPr>
      <w:color w:val="FA4D0F" w:themeColor="accent1"/>
    </w:rPr>
  </w:style>
  <w:style w:type="paragraph" w:styleId="Heading8">
    <w:name w:val="heading 8"/>
    <w:basedOn w:val="Heading7"/>
    <w:next w:val="Normal"/>
    <w:link w:val="Heading8Char"/>
    <w:uiPriority w:val="9"/>
    <w:unhideWhenUsed/>
    <w:qFormat/>
    <w:rsid w:val="00E05238"/>
    <w:pPr>
      <w:outlineLvl w:val="7"/>
    </w:pPr>
    <w:rPr>
      <w:rFonts w:asciiTheme="majorHAnsi" w:hAnsiTheme="majorHAnsi" w:cstheme="majorHAnsi"/>
      <w:bCs/>
      <w:i/>
      <w:iCs/>
      <w:color w:val="FA4D0F"/>
      <w:sz w:val="22"/>
    </w:rPr>
  </w:style>
  <w:style w:type="paragraph" w:styleId="Heading9">
    <w:name w:val="heading 9"/>
    <w:basedOn w:val="Normal"/>
    <w:next w:val="Normal"/>
    <w:link w:val="Heading9Char"/>
    <w:uiPriority w:val="9"/>
    <w:unhideWhenUsed/>
    <w:qFormat/>
    <w:rsid w:val="001B5FDE"/>
    <w:pPr>
      <w:keepNext/>
      <w:keepLines/>
      <w:outlineLvl w:val="8"/>
    </w:pPr>
    <w:rPr>
      <w:rFonts w:asciiTheme="majorHAnsi" w:eastAsiaTheme="majorEastAsia" w:hAnsiTheme="majorHAnsi" w:cstheme="majorBidi"/>
      <w:i/>
      <w:iCs/>
      <w:color w:val="FFFFFF" w:themeColor="background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4725B"/>
    <w:rPr>
      <w:rFonts w:asciiTheme="majorHAnsi" w:eastAsiaTheme="majorEastAsia" w:hAnsiTheme="majorHAnsi" w:cs="Times New Roman (Headings CS)"/>
      <w:i/>
      <w:color w:val="FA4D0F"/>
      <w:spacing w:val="-20"/>
      <w:sz w:val="60"/>
      <w:szCs w:val="60"/>
    </w:rPr>
  </w:style>
  <w:style w:type="character" w:customStyle="1" w:styleId="Heading1Char">
    <w:name w:val="Heading 1 Char"/>
    <w:basedOn w:val="DefaultParagraphFont"/>
    <w:link w:val="Heading1"/>
    <w:rsid w:val="00DF7B8C"/>
    <w:rPr>
      <w:rFonts w:eastAsiaTheme="majorEastAsia" w:cs="Arial (Body)"/>
      <w:color w:val="3D3E44" w:themeColor="accent2" w:themeTint="E6"/>
      <w:spacing w:val="-20"/>
      <w:sz w:val="56"/>
      <w:szCs w:val="56"/>
    </w:rPr>
  </w:style>
  <w:style w:type="character" w:customStyle="1" w:styleId="Heading3Char">
    <w:name w:val="Heading 3 Char"/>
    <w:basedOn w:val="DefaultParagraphFont"/>
    <w:link w:val="Heading3"/>
    <w:rsid w:val="009C572F"/>
    <w:rPr>
      <w:rFonts w:eastAsiaTheme="majorEastAsia" w:cstheme="minorHAnsi"/>
      <w:color w:val="2A2B30" w:themeColor="text1"/>
      <w:spacing w:val="-10"/>
      <w:sz w:val="36"/>
      <w:szCs w:val="36"/>
    </w:rPr>
  </w:style>
  <w:style w:type="character" w:customStyle="1" w:styleId="Heading4Char">
    <w:name w:val="Heading 4 Char"/>
    <w:basedOn w:val="DefaultParagraphFont"/>
    <w:link w:val="Heading4"/>
    <w:rsid w:val="00B874C6"/>
    <w:rPr>
      <w:rFonts w:ascii="Arial" w:eastAsiaTheme="majorEastAsia" w:hAnsi="Arial" w:cs="Times New Roman (Headings CS)"/>
      <w:color w:val="FA4D0F"/>
      <w:sz w:val="24"/>
      <w:szCs w:val="36"/>
    </w:rPr>
  </w:style>
  <w:style w:type="character" w:customStyle="1" w:styleId="Heading5Char">
    <w:name w:val="Heading 5 Char"/>
    <w:basedOn w:val="DefaultParagraphFont"/>
    <w:link w:val="Heading5"/>
    <w:rsid w:val="0090454C"/>
    <w:rPr>
      <w:rFonts w:eastAsiaTheme="majorEastAsia" w:cs="Arial (Body)"/>
      <w:b/>
      <w:bCs/>
      <w:color w:val="2B2B30"/>
    </w:rPr>
  </w:style>
  <w:style w:type="character" w:customStyle="1" w:styleId="Heading6Char">
    <w:name w:val="Heading 6 Char"/>
    <w:basedOn w:val="DefaultParagraphFont"/>
    <w:link w:val="Heading6"/>
    <w:rsid w:val="0009588B"/>
    <w:rPr>
      <w:rFonts w:asciiTheme="majorHAnsi" w:eastAsiaTheme="majorEastAsia" w:hAnsiTheme="majorHAnsi" w:cstheme="majorBidi"/>
      <w:color w:val="FA4D0F"/>
    </w:rPr>
  </w:style>
  <w:style w:type="character" w:customStyle="1" w:styleId="Heading7Char">
    <w:name w:val="Heading 7 Char"/>
    <w:basedOn w:val="DefaultParagraphFont"/>
    <w:link w:val="Heading7"/>
    <w:uiPriority w:val="9"/>
    <w:rsid w:val="002D6D88"/>
    <w:rPr>
      <w:color w:val="FA4D0F" w:themeColor="accent1"/>
      <w:sz w:val="20"/>
      <w:szCs w:val="20"/>
    </w:rPr>
  </w:style>
  <w:style w:type="character" w:customStyle="1" w:styleId="Heading8Char">
    <w:name w:val="Heading 8 Char"/>
    <w:basedOn w:val="DefaultParagraphFont"/>
    <w:link w:val="Heading8"/>
    <w:uiPriority w:val="9"/>
    <w:rsid w:val="00E05238"/>
    <w:rPr>
      <w:rFonts w:asciiTheme="majorHAnsi" w:hAnsiTheme="majorHAnsi" w:cstheme="majorHAnsi"/>
      <w:bCs/>
      <w:i/>
      <w:iCs/>
      <w:color w:val="FA4D0F"/>
      <w:szCs w:val="20"/>
    </w:rPr>
  </w:style>
  <w:style w:type="character" w:customStyle="1" w:styleId="Heading9Char">
    <w:name w:val="Heading 9 Char"/>
    <w:basedOn w:val="DefaultParagraphFont"/>
    <w:link w:val="Heading9"/>
    <w:uiPriority w:val="9"/>
    <w:rsid w:val="001B5FDE"/>
    <w:rPr>
      <w:rFonts w:asciiTheme="majorHAnsi" w:eastAsiaTheme="majorEastAsia" w:hAnsiTheme="majorHAnsi" w:cstheme="majorBidi"/>
      <w:i/>
      <w:iCs/>
      <w:color w:val="FFFFFF" w:themeColor="background1"/>
      <w:szCs w:val="20"/>
    </w:rPr>
  </w:style>
  <w:style w:type="paragraph" w:styleId="ListBullet">
    <w:name w:val="List Bullet"/>
    <w:basedOn w:val="Normal"/>
    <w:link w:val="ListBulletChar"/>
    <w:uiPriority w:val="99"/>
    <w:unhideWhenUsed/>
    <w:rsid w:val="005F3A20"/>
    <w:pPr>
      <w:numPr>
        <w:numId w:val="20"/>
      </w:numPr>
      <w:snapToGrid w:val="0"/>
      <w:spacing w:before="0"/>
      <w:ind w:left="357" w:hanging="357"/>
      <w:contextualSpacing/>
    </w:pPr>
  </w:style>
  <w:style w:type="table" w:customStyle="1" w:styleId="BRCGSTableStyle1">
    <w:name w:val="BRCGS Table Style 1"/>
    <w:basedOn w:val="TableNormal"/>
    <w:uiPriority w:val="99"/>
    <w:rsid w:val="00D32D03"/>
    <w:pPr>
      <w:snapToGrid w:val="0"/>
      <w:spacing w:after="60" w:line="240" w:lineRule="auto"/>
    </w:pPr>
    <w:rPr>
      <w:sz w:val="20"/>
    </w:rPr>
    <w:tblPr>
      <w:tblBorders>
        <w:top w:val="single" w:sz="2" w:space="0" w:color="2A2B30" w:themeColor="text1"/>
        <w:left w:val="single" w:sz="2" w:space="0" w:color="2A2B30" w:themeColor="text1"/>
        <w:bottom w:val="single" w:sz="2" w:space="0" w:color="2A2B30" w:themeColor="text1"/>
        <w:right w:val="single" w:sz="2" w:space="0" w:color="2A2B30" w:themeColor="text1"/>
        <w:insideH w:val="single" w:sz="2" w:space="0" w:color="2A2B30" w:themeColor="text1"/>
        <w:insideV w:val="single" w:sz="2" w:space="0" w:color="2A2B30" w:themeColor="text1"/>
      </w:tblBorders>
    </w:tblPr>
    <w:tblStylePr w:type="firstRow">
      <w:rPr>
        <w:rFonts w:asciiTheme="majorHAnsi" w:hAnsiTheme="majorHAnsi"/>
        <w:i/>
        <w:color w:val="FFFFFF" w:themeColor="background1"/>
        <w:sz w:val="22"/>
      </w:rPr>
      <w:tblPr/>
      <w:tcPr>
        <w:tcBorders>
          <w:top w:val="single" w:sz="4" w:space="0" w:color="2A2B30" w:themeColor="text1"/>
          <w:left w:val="single" w:sz="4" w:space="0" w:color="2A2B30" w:themeColor="text1"/>
          <w:bottom w:val="single" w:sz="4" w:space="0" w:color="2A2B30" w:themeColor="text1"/>
          <w:right w:val="single" w:sz="4" w:space="0" w:color="2A2B30" w:themeColor="text1"/>
          <w:insideH w:val="single" w:sz="4" w:space="0" w:color="2A2B30" w:themeColor="text1"/>
          <w:insideV w:val="single" w:sz="4" w:space="0" w:color="2A2B30" w:themeColor="text1"/>
        </w:tcBorders>
        <w:shd w:val="clear" w:color="auto" w:fill="2A2B30" w:themeFill="text1"/>
      </w:tcPr>
    </w:tblStylePr>
  </w:style>
  <w:style w:type="paragraph" w:styleId="TOC1">
    <w:name w:val="toc 1"/>
    <w:basedOn w:val="Normal"/>
    <w:next w:val="Normal"/>
    <w:autoRedefine/>
    <w:uiPriority w:val="39"/>
    <w:unhideWhenUsed/>
    <w:rsid w:val="00C27F91"/>
    <w:pPr>
      <w:numPr>
        <w:numId w:val="25"/>
      </w:numPr>
      <w:tabs>
        <w:tab w:val="right" w:pos="10762"/>
      </w:tabs>
      <w:spacing w:before="240"/>
    </w:pPr>
    <w:rPr>
      <w:rFonts w:cstheme="minorHAnsi"/>
      <w:bCs/>
      <w:color w:val="FA4D0F" w:themeColor="accent1"/>
    </w:rPr>
  </w:style>
  <w:style w:type="paragraph" w:customStyle="1" w:styleId="Website">
    <w:name w:val="Website"/>
    <w:basedOn w:val="Footer"/>
    <w:qFormat/>
    <w:rsid w:val="00516C34"/>
    <w:rPr>
      <w:rFonts w:asciiTheme="majorHAnsi" w:hAnsiTheme="majorHAnsi"/>
      <w:i/>
      <w:iCs/>
      <w:color w:val="FA4D0F" w:themeColor="accent1"/>
      <w:sz w:val="16"/>
      <w:szCs w:val="15"/>
    </w:rPr>
  </w:style>
  <w:style w:type="paragraph" w:customStyle="1" w:styleId="PageNo">
    <w:name w:val="Page No."/>
    <w:basedOn w:val="Footer"/>
    <w:qFormat/>
    <w:rsid w:val="00F65956"/>
    <w:pPr>
      <w:jc w:val="right"/>
    </w:pPr>
  </w:style>
  <w:style w:type="character" w:styleId="IntenseEmphasis">
    <w:name w:val="Intense Emphasis"/>
    <w:basedOn w:val="DefaultParagraphFont"/>
    <w:uiPriority w:val="21"/>
    <w:qFormat/>
    <w:rsid w:val="005F3A20"/>
    <w:rPr>
      <w:color w:val="FA4D0F" w:themeColor="accent1"/>
    </w:rPr>
  </w:style>
  <w:style w:type="character" w:styleId="Emphasis">
    <w:name w:val="Emphasis"/>
    <w:uiPriority w:val="20"/>
    <w:qFormat/>
    <w:rsid w:val="00325FB2"/>
    <w:rPr>
      <w:rFonts w:asciiTheme="majorHAnsi" w:hAnsiTheme="majorHAnsi" w:cstheme="majorHAnsi"/>
      <w:i/>
      <w:iCs/>
      <w:color w:val="FA4D0F" w:themeColor="accent1"/>
    </w:rPr>
  </w:style>
  <w:style w:type="character" w:styleId="FollowedHyperlink">
    <w:name w:val="FollowedHyperlink"/>
    <w:basedOn w:val="Hyperlink"/>
    <w:unhideWhenUsed/>
    <w:rsid w:val="00F96B5B"/>
    <w:rPr>
      <w:rFonts w:asciiTheme="majorHAnsi" w:hAnsiTheme="majorHAnsi" w:cstheme="majorHAnsi"/>
      <w:i/>
      <w:iCs/>
      <w:color w:val="FA4D0F" w:themeColor="accent1"/>
    </w:rPr>
  </w:style>
  <w:style w:type="character" w:styleId="UnresolvedMention">
    <w:name w:val="Unresolved Mention"/>
    <w:basedOn w:val="DefaultParagraphFont"/>
    <w:uiPriority w:val="99"/>
    <w:semiHidden/>
    <w:unhideWhenUsed/>
    <w:rsid w:val="007A3CE3"/>
    <w:rPr>
      <w:color w:val="605E5C"/>
      <w:shd w:val="clear" w:color="auto" w:fill="E1DFDD"/>
    </w:rPr>
  </w:style>
  <w:style w:type="paragraph" w:styleId="TOC2">
    <w:name w:val="toc 2"/>
    <w:basedOn w:val="Normal"/>
    <w:next w:val="Normal"/>
    <w:autoRedefine/>
    <w:uiPriority w:val="39"/>
    <w:unhideWhenUsed/>
    <w:rsid w:val="004507A5"/>
    <w:pPr>
      <w:spacing w:after="0"/>
      <w:ind w:left="200"/>
    </w:pPr>
    <w:rPr>
      <w:rFonts w:cstheme="minorHAnsi"/>
      <w:i/>
      <w:iCs/>
    </w:rPr>
  </w:style>
  <w:style w:type="paragraph" w:styleId="TOC3">
    <w:name w:val="toc 3"/>
    <w:basedOn w:val="Normal"/>
    <w:next w:val="Normal"/>
    <w:autoRedefine/>
    <w:uiPriority w:val="39"/>
    <w:unhideWhenUsed/>
    <w:rsid w:val="004507A5"/>
    <w:pPr>
      <w:spacing w:before="0" w:after="0"/>
      <w:ind w:left="400"/>
    </w:pPr>
    <w:rPr>
      <w:rFonts w:cstheme="minorHAnsi"/>
    </w:rPr>
  </w:style>
  <w:style w:type="paragraph" w:styleId="TOC4">
    <w:name w:val="toc 4"/>
    <w:basedOn w:val="Normal"/>
    <w:next w:val="Normal"/>
    <w:autoRedefine/>
    <w:uiPriority w:val="39"/>
    <w:unhideWhenUsed/>
    <w:rsid w:val="004507A5"/>
    <w:pPr>
      <w:spacing w:before="0" w:after="0"/>
      <w:ind w:left="600"/>
    </w:pPr>
    <w:rPr>
      <w:rFonts w:cstheme="minorHAnsi"/>
    </w:rPr>
  </w:style>
  <w:style w:type="paragraph" w:styleId="TOC5">
    <w:name w:val="toc 5"/>
    <w:basedOn w:val="Normal"/>
    <w:next w:val="Normal"/>
    <w:autoRedefine/>
    <w:uiPriority w:val="39"/>
    <w:unhideWhenUsed/>
    <w:rsid w:val="004507A5"/>
    <w:pPr>
      <w:spacing w:before="0" w:after="0"/>
      <w:ind w:left="800"/>
    </w:pPr>
    <w:rPr>
      <w:rFonts w:cstheme="minorHAnsi"/>
    </w:rPr>
  </w:style>
  <w:style w:type="paragraph" w:styleId="TOC6">
    <w:name w:val="toc 6"/>
    <w:basedOn w:val="Normal"/>
    <w:next w:val="Normal"/>
    <w:autoRedefine/>
    <w:uiPriority w:val="39"/>
    <w:unhideWhenUsed/>
    <w:rsid w:val="004507A5"/>
    <w:pPr>
      <w:spacing w:before="0" w:after="0"/>
      <w:ind w:left="1000"/>
    </w:pPr>
    <w:rPr>
      <w:rFonts w:cstheme="minorHAnsi"/>
    </w:rPr>
  </w:style>
  <w:style w:type="paragraph" w:styleId="TOC7">
    <w:name w:val="toc 7"/>
    <w:basedOn w:val="Normal"/>
    <w:next w:val="Normal"/>
    <w:autoRedefine/>
    <w:uiPriority w:val="39"/>
    <w:unhideWhenUsed/>
    <w:rsid w:val="004507A5"/>
    <w:pPr>
      <w:spacing w:before="0" w:after="0"/>
      <w:ind w:left="1200"/>
    </w:pPr>
    <w:rPr>
      <w:rFonts w:cstheme="minorHAnsi"/>
    </w:rPr>
  </w:style>
  <w:style w:type="paragraph" w:styleId="TOC8">
    <w:name w:val="toc 8"/>
    <w:basedOn w:val="Normal"/>
    <w:next w:val="Normal"/>
    <w:autoRedefine/>
    <w:uiPriority w:val="39"/>
    <w:unhideWhenUsed/>
    <w:rsid w:val="004507A5"/>
    <w:pPr>
      <w:spacing w:before="0" w:after="0"/>
      <w:ind w:left="1400"/>
    </w:pPr>
    <w:rPr>
      <w:rFonts w:cstheme="minorHAnsi"/>
    </w:rPr>
  </w:style>
  <w:style w:type="paragraph" w:styleId="TOC9">
    <w:name w:val="toc 9"/>
    <w:basedOn w:val="Normal"/>
    <w:next w:val="Normal"/>
    <w:autoRedefine/>
    <w:uiPriority w:val="39"/>
    <w:unhideWhenUsed/>
    <w:rsid w:val="004507A5"/>
    <w:pPr>
      <w:spacing w:before="0" w:after="0"/>
      <w:ind w:left="1600"/>
    </w:pPr>
    <w:rPr>
      <w:rFonts w:cstheme="minorHAnsi"/>
    </w:rPr>
  </w:style>
  <w:style w:type="paragraph" w:styleId="Header">
    <w:name w:val="header"/>
    <w:basedOn w:val="Footer"/>
    <w:link w:val="HeaderChar"/>
    <w:unhideWhenUsed/>
    <w:rsid w:val="005464F8"/>
  </w:style>
  <w:style w:type="character" w:customStyle="1" w:styleId="HeaderChar">
    <w:name w:val="Header Char"/>
    <w:basedOn w:val="DefaultParagraphFont"/>
    <w:link w:val="Header"/>
    <w:rsid w:val="005464F8"/>
    <w:rPr>
      <w:sz w:val="16"/>
      <w:szCs w:val="16"/>
    </w:rPr>
  </w:style>
  <w:style w:type="paragraph" w:styleId="Footer">
    <w:name w:val="footer"/>
    <w:basedOn w:val="Normal"/>
    <w:link w:val="FooterChar"/>
    <w:unhideWhenUsed/>
    <w:rsid w:val="007E2E10"/>
    <w:pPr>
      <w:tabs>
        <w:tab w:val="center" w:pos="4513"/>
        <w:tab w:val="right" w:pos="9026"/>
      </w:tabs>
      <w:spacing w:before="0" w:after="0"/>
    </w:pPr>
    <w:rPr>
      <w:sz w:val="14"/>
      <w:szCs w:val="16"/>
    </w:rPr>
  </w:style>
  <w:style w:type="character" w:customStyle="1" w:styleId="FooterChar">
    <w:name w:val="Footer Char"/>
    <w:basedOn w:val="DefaultParagraphFont"/>
    <w:link w:val="Footer"/>
    <w:rsid w:val="007E2E10"/>
    <w:rPr>
      <w:color w:val="2A2B30" w:themeColor="text1"/>
      <w:sz w:val="14"/>
      <w:szCs w:val="16"/>
    </w:rPr>
  </w:style>
  <w:style w:type="table" w:styleId="TableGrid">
    <w:name w:val="Table Grid"/>
    <w:basedOn w:val="TableNormal"/>
    <w:uiPriority w:val="59"/>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Emphasis"/>
    <w:rsid w:val="00E56A03"/>
    <w:rPr>
      <w:rFonts w:asciiTheme="majorHAnsi" w:hAnsiTheme="majorHAnsi" w:cstheme="majorHAnsi"/>
      <w:i/>
      <w:iCs/>
      <w:color w:val="FA4D0F" w:themeColor="accent1"/>
    </w:rPr>
  </w:style>
  <w:style w:type="table" w:customStyle="1" w:styleId="TableGrid1">
    <w:name w:val="Table Grid1"/>
    <w:basedOn w:val="TableNormal"/>
    <w:next w:val="TableGrid"/>
    <w:uiPriority w:val="39"/>
    <w:rsid w:val="004311DE"/>
    <w:pPr>
      <w:spacing w:after="0" w:line="240" w:lineRule="auto"/>
    </w:pPr>
    <w:rPr>
      <w:rFonts w:ascii="Arial" w:eastAsia="Arial"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7737F"/>
    <w:pPr>
      <w:spacing w:after="0" w:line="240" w:lineRule="auto"/>
    </w:pPr>
  </w:style>
  <w:style w:type="table" w:customStyle="1" w:styleId="BRCGSTableStyle11">
    <w:name w:val="BRCGS Table Style 11"/>
    <w:basedOn w:val="TableNormal"/>
    <w:uiPriority w:val="99"/>
    <w:rsid w:val="001D5AFD"/>
    <w:pPr>
      <w:snapToGrid w:val="0"/>
      <w:spacing w:after="60" w:line="240" w:lineRule="auto"/>
    </w:pPr>
    <w:rPr>
      <w:sz w:val="20"/>
    </w:rPr>
    <w:tblPr>
      <w:tblBorders>
        <w:top w:val="single" w:sz="2" w:space="0" w:color="2A2B30" w:themeColor="text1"/>
        <w:left w:val="single" w:sz="2" w:space="0" w:color="2A2B30" w:themeColor="text1"/>
        <w:bottom w:val="single" w:sz="2" w:space="0" w:color="2A2B30" w:themeColor="text1"/>
        <w:right w:val="single" w:sz="2" w:space="0" w:color="2A2B30" w:themeColor="text1"/>
        <w:insideH w:val="single" w:sz="2" w:space="0" w:color="2A2B30" w:themeColor="text1"/>
        <w:insideV w:val="single" w:sz="2" w:space="0" w:color="2A2B30" w:themeColor="text1"/>
      </w:tblBorders>
    </w:tblPr>
    <w:tblStylePr w:type="firstRow">
      <w:rPr>
        <w:rFonts w:asciiTheme="majorHAnsi" w:hAnsiTheme="majorHAnsi"/>
        <w:i/>
        <w:color w:val="FFFFFF" w:themeColor="background1"/>
        <w:sz w:val="22"/>
      </w:rPr>
      <w:tblPr/>
      <w:tcPr>
        <w:tcBorders>
          <w:top w:val="single" w:sz="4" w:space="0" w:color="2A2B30" w:themeColor="text1"/>
          <w:left w:val="single" w:sz="4" w:space="0" w:color="2A2B30" w:themeColor="text1"/>
          <w:bottom w:val="single" w:sz="4" w:space="0" w:color="2A2B30" w:themeColor="text1"/>
          <w:right w:val="single" w:sz="4" w:space="0" w:color="2A2B30" w:themeColor="text1"/>
          <w:insideH w:val="single" w:sz="4" w:space="0" w:color="2A2B30" w:themeColor="text1"/>
          <w:insideV w:val="single" w:sz="4" w:space="0" w:color="2A2B30" w:themeColor="text1"/>
        </w:tcBorders>
        <w:shd w:val="clear" w:color="auto" w:fill="2A2B30" w:themeFill="text1"/>
      </w:tcPr>
    </w:tblStylePr>
  </w:style>
  <w:style w:type="paragraph" w:styleId="ListParagraph">
    <w:name w:val="List Paragraph"/>
    <w:basedOn w:val="Normal"/>
    <w:uiPriority w:val="34"/>
    <w:qFormat/>
    <w:rsid w:val="00DA75BA"/>
    <w:pPr>
      <w:ind w:left="720"/>
      <w:contextualSpacing/>
    </w:pPr>
  </w:style>
  <w:style w:type="character" w:customStyle="1" w:styleId="normaltextrun">
    <w:name w:val="normaltextrun"/>
    <w:basedOn w:val="DefaultParagraphFont"/>
    <w:rsid w:val="006E0587"/>
  </w:style>
  <w:style w:type="character" w:customStyle="1" w:styleId="eop">
    <w:name w:val="eop"/>
    <w:basedOn w:val="DefaultParagraphFont"/>
    <w:rsid w:val="006E0587"/>
  </w:style>
  <w:style w:type="paragraph" w:customStyle="1" w:styleId="Bulletlist">
    <w:name w:val="Bullet list"/>
    <w:basedOn w:val="ListBullet"/>
    <w:link w:val="BulletlistChar"/>
    <w:qFormat/>
    <w:rsid w:val="005F6485"/>
    <w:pPr>
      <w:numPr>
        <w:numId w:val="28"/>
      </w:numPr>
      <w:spacing w:before="120"/>
      <w:ind w:left="340" w:hanging="170"/>
    </w:pPr>
    <w:rPr>
      <w:color w:val="3D3E44" w:themeColor="accent2" w:themeTint="E6"/>
    </w:rPr>
  </w:style>
  <w:style w:type="character" w:customStyle="1" w:styleId="ListBulletChar">
    <w:name w:val="List Bullet Char"/>
    <w:basedOn w:val="DefaultParagraphFont"/>
    <w:link w:val="ListBullet"/>
    <w:uiPriority w:val="99"/>
    <w:rsid w:val="00DF7B8C"/>
    <w:rPr>
      <w:color w:val="2A2B30" w:themeColor="text1"/>
      <w:sz w:val="20"/>
      <w:szCs w:val="20"/>
    </w:rPr>
  </w:style>
  <w:style w:type="character" w:customStyle="1" w:styleId="BulletlistChar">
    <w:name w:val="Bullet list Char"/>
    <w:basedOn w:val="ListBulletChar"/>
    <w:link w:val="Bulletlist"/>
    <w:rsid w:val="005F6485"/>
    <w:rPr>
      <w:color w:val="3D3E44" w:themeColor="accent2" w:themeTint="E6"/>
      <w:sz w:val="20"/>
      <w:szCs w:val="20"/>
    </w:rPr>
  </w:style>
  <w:style w:type="paragraph" w:customStyle="1" w:styleId="Bulletindent">
    <w:name w:val="Bullet indent"/>
    <w:basedOn w:val="Bulletlist"/>
    <w:link w:val="BulletindentChar"/>
    <w:qFormat/>
    <w:rsid w:val="00B749F9"/>
    <w:pPr>
      <w:numPr>
        <w:numId w:val="29"/>
      </w:numPr>
      <w:ind w:hanging="357"/>
    </w:pPr>
  </w:style>
  <w:style w:type="character" w:customStyle="1" w:styleId="BulletindentChar">
    <w:name w:val="Bullet indent Char"/>
    <w:basedOn w:val="BulletlistChar"/>
    <w:link w:val="Bulletindent"/>
    <w:rsid w:val="00B749F9"/>
    <w:rPr>
      <w:color w:val="3D3E44" w:themeColor="accent2" w:themeTint="E6"/>
      <w:sz w:val="20"/>
      <w:szCs w:val="20"/>
    </w:rPr>
  </w:style>
  <w:style w:type="paragraph" w:customStyle="1" w:styleId="bullets">
    <w:name w:val="bullets"/>
    <w:basedOn w:val="ListParagraph"/>
    <w:link w:val="bulletsChar"/>
    <w:qFormat/>
    <w:rsid w:val="00003AF4"/>
    <w:pPr>
      <w:spacing w:before="0" w:after="0"/>
      <w:ind w:left="340" w:hanging="340"/>
    </w:pPr>
    <w:rPr>
      <w:rFonts w:ascii="Century Gothic" w:hAnsi="Century Gothic"/>
      <w:szCs w:val="22"/>
    </w:rPr>
  </w:style>
  <w:style w:type="character" w:customStyle="1" w:styleId="bulletsChar">
    <w:name w:val="bullets Char"/>
    <w:basedOn w:val="DefaultParagraphFont"/>
    <w:link w:val="bullets"/>
    <w:rsid w:val="00003AF4"/>
    <w:rPr>
      <w:rFonts w:ascii="Century Gothic" w:hAnsi="Century Gothic"/>
      <w:color w:val="2A2B30" w:themeColor="text1"/>
      <w:sz w:val="20"/>
    </w:rPr>
  </w:style>
  <w:style w:type="paragraph" w:customStyle="1" w:styleId="bulletsindented">
    <w:name w:val="bullets indented"/>
    <w:basedOn w:val="ListParagraph"/>
    <w:link w:val="bulletsindentedChar"/>
    <w:qFormat/>
    <w:rsid w:val="00003AF4"/>
    <w:pPr>
      <w:numPr>
        <w:numId w:val="31"/>
      </w:numPr>
      <w:spacing w:before="0" w:after="0"/>
      <w:ind w:left="697" w:hanging="357"/>
      <w:contextualSpacing w:val="0"/>
    </w:pPr>
    <w:rPr>
      <w:rFonts w:ascii="Century Gothic" w:eastAsia="Aptos" w:hAnsi="Century Gothic"/>
      <w:b/>
      <w:bCs/>
      <w:color w:val="auto"/>
    </w:rPr>
  </w:style>
  <w:style w:type="character" w:customStyle="1" w:styleId="bulletsindentedChar">
    <w:name w:val="bullets indented Char"/>
    <w:basedOn w:val="DefaultParagraphFont"/>
    <w:link w:val="bulletsindented"/>
    <w:rsid w:val="00003AF4"/>
    <w:rPr>
      <w:rFonts w:ascii="Century Gothic" w:eastAsia="Aptos" w:hAnsi="Century Gothic"/>
      <w:b/>
      <w:bCs/>
      <w:sz w:val="20"/>
      <w:szCs w:val="20"/>
    </w:rPr>
  </w:style>
  <w:style w:type="paragraph" w:customStyle="1" w:styleId="contentslist">
    <w:name w:val="contents list"/>
    <w:basedOn w:val="Heading3"/>
    <w:link w:val="contentslistChar"/>
    <w:qFormat/>
    <w:rsid w:val="009C572F"/>
    <w:pPr>
      <w:numPr>
        <w:numId w:val="34"/>
      </w:numPr>
      <w:ind w:left="714" w:hanging="357"/>
    </w:pPr>
    <w:rPr>
      <w:color w:val="2B2B30"/>
      <w:spacing w:val="0"/>
      <w:sz w:val="20"/>
    </w:rPr>
  </w:style>
  <w:style w:type="character" w:customStyle="1" w:styleId="contentslistChar">
    <w:name w:val="contents list Char"/>
    <w:basedOn w:val="Heading3Char"/>
    <w:link w:val="contentslist"/>
    <w:rsid w:val="009C572F"/>
    <w:rPr>
      <w:rFonts w:eastAsiaTheme="majorEastAsia" w:cstheme="minorHAnsi"/>
      <w:color w:val="2B2B30"/>
      <w:spacing w:val="-10"/>
      <w:sz w:val="20"/>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www.brcgs.com"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nica.Pretlove\OneDrive%20-%20LGC%20Group\Desktop\Rebranding\DRAFT%20QM002j%20BRCGS%20or%20QM%20controlled%20document%20template.dotx" TargetMode="External"/></Relationships>
</file>

<file path=word/theme/theme1.xml><?xml version="1.0" encoding="utf-8"?>
<a:theme xmlns:a="http://schemas.openxmlformats.org/drawingml/2006/main" name="Office Theme">
  <a:themeElements>
    <a:clrScheme name="BRCGS 1">
      <a:dk1>
        <a:srgbClr val="2A2B30"/>
      </a:dk1>
      <a:lt1>
        <a:srgbClr val="FFFFFF"/>
      </a:lt1>
      <a:dk2>
        <a:srgbClr val="B2ABA3"/>
      </a:dk2>
      <a:lt2>
        <a:srgbClr val="EDE8E3"/>
      </a:lt2>
      <a:accent1>
        <a:srgbClr val="FA4D0F"/>
      </a:accent1>
      <a:accent2>
        <a:srgbClr val="2A2B2F"/>
      </a:accent2>
      <a:accent3>
        <a:srgbClr val="B2ABA3"/>
      </a:accent3>
      <a:accent4>
        <a:srgbClr val="ECE8E1"/>
      </a:accent4>
      <a:accent5>
        <a:srgbClr val="FBFBF3"/>
      </a:accent5>
      <a:accent6>
        <a:srgbClr val="FDDBCE"/>
      </a:accent6>
      <a:hlink>
        <a:srgbClr val="2A2B30"/>
      </a:hlink>
      <a:folHlink>
        <a:srgbClr val="2A2B30"/>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SharedWithUsers xmlns="1e1f2461-e372-4c1b-95fc-d1185a78404a">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CCEA2-D241-4179-8825-CA3FA43C4D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f2461-e372-4c1b-95fc-d1185a78404a"/>
    <ds:schemaRef ds:uri="9d9532fb-ab88-4435-99c3-bf53b77d2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834599-D675-40B2-9BBF-D85BEB620EE4}">
  <ds:schemaRefs>
    <ds:schemaRef ds:uri="http://schemas.microsoft.com/sharepoint/v3/contenttype/forms"/>
  </ds:schemaRefs>
</ds:datastoreItem>
</file>

<file path=customXml/itemProps3.xml><?xml version="1.0" encoding="utf-8"?>
<ds:datastoreItem xmlns:ds="http://schemas.openxmlformats.org/officeDocument/2006/customXml" ds:itemID="{4042F265-CE87-495D-99F6-C1EFA5047E33}">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4.xml><?xml version="1.0" encoding="utf-8"?>
<ds:datastoreItem xmlns:ds="http://schemas.openxmlformats.org/officeDocument/2006/customXml" ds:itemID="{08B67012-68AB-2046-8D01-DFD244EBDE0A}">
  <ds:schemaRefs>
    <ds:schemaRef ds:uri="http://schemas.openxmlformats.org/officeDocument/2006/bibliography"/>
  </ds:schemaRefs>
</ds:datastoreItem>
</file>

<file path=docMetadata/LabelInfo.xml><?xml version="1.0" encoding="utf-8"?>
<clbl:labelList xmlns:clbl="http://schemas.microsoft.com/office/2020/mipLabelMetadata">
  <clbl:label id="{eb88d40f-c93c-4a0b-8dff-5b28c6dece43}" enabled="1" method="Privileged" siteId="{1f45c592-bd51-4f38-adb6-2e948108bb2d}" removed="0"/>
</clbl:labelList>
</file>

<file path=docProps/app.xml><?xml version="1.0" encoding="utf-8"?>
<Properties xmlns="http://schemas.openxmlformats.org/officeDocument/2006/extended-properties" xmlns:vt="http://schemas.openxmlformats.org/officeDocument/2006/docPropsVTypes">
  <Template>DRAFT QM002j BRCGS or QM controlled document template</Template>
  <TotalTime>21</TotalTime>
  <Pages>7</Pages>
  <Words>1338</Words>
  <Characters>7630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Pretlove</dc:creator>
  <cp:keywords/>
  <cp:lastModifiedBy>Rhiannon Abdi-Price</cp:lastModifiedBy>
  <cp:revision>5</cp:revision>
  <cp:lastPrinted>2024-10-23T09:23:00Z</cp:lastPrinted>
  <dcterms:created xsi:type="dcterms:W3CDTF">2026-09-04T15:50:00Z</dcterms:created>
  <dcterms:modified xsi:type="dcterms:W3CDTF">2026-09-04T09:52:00Z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MediaServiceImageTags">
    <vt:lpwstr/>
  </property>
  <property fmtid="{D5CDD505-2E9C-101B-9397-08002B2CF9AE}" pid="4" name="_ExtendedDescription">
    <vt:lpwstr/>
  </property>
  <property fmtid="{D5CDD505-2E9C-101B-9397-08002B2CF9AE}" pid="5" name="docLang">
    <vt:lpwstr>en</vt:lpwstr>
  </property>
  <property fmtid="{D5CDD505-2E9C-101B-9397-08002B2CF9AE}" pid="6" name="ClassificationContentMarkingFooterShapeIds">
    <vt:lpwstr>71adae6f,424a1fe1,7dca74c4</vt:lpwstr>
  </property>
  <property fmtid="{D5CDD505-2E9C-101B-9397-08002B2CF9AE}" pid="7" name="ClassificationContentMarkingFooterFontProps">
    <vt:lpwstr>#000000,10,Aptos</vt:lpwstr>
  </property>
  <property fmtid="{D5CDD505-2E9C-101B-9397-08002B2CF9AE}" pid="8" name="ClassificationContentMarkingFooterText">
    <vt:lpwstr>Confidential - Not for Public Consumption or Distribution</vt:lpwstr>
  </property>
  <property fmtid="{D5CDD505-2E9C-101B-9397-08002B2CF9AE}" pid="9" name="MSIP_Label_8e19d756-792e-42a1-bcad-4cb9051ddd2d_Enabled">
    <vt:lpwstr>true</vt:lpwstr>
  </property>
  <property fmtid="{D5CDD505-2E9C-101B-9397-08002B2CF9AE}" pid="10" name="MSIP_Label_8e19d756-792e-42a1-bcad-4cb9051ddd2d_SetDate">
    <vt:lpwstr>2026-06-10T21:42:11Z</vt:lpwstr>
  </property>
  <property fmtid="{D5CDD505-2E9C-101B-9397-08002B2CF9AE}" pid="11" name="MSIP_Label_8e19d756-792e-42a1-bcad-4cb9051ddd2d_Method">
    <vt:lpwstr>Standard</vt:lpwstr>
  </property>
  <property fmtid="{D5CDD505-2E9C-101B-9397-08002B2CF9AE}" pid="12" name="MSIP_Label_8e19d756-792e-42a1-bcad-4cb9051ddd2d_Name">
    <vt:lpwstr>Confidential</vt:lpwstr>
  </property>
  <property fmtid="{D5CDD505-2E9C-101B-9397-08002B2CF9AE}" pid="13" name="MSIP_Label_8e19d756-792e-42a1-bcad-4cb9051ddd2d_SiteId">
    <vt:lpwstr>41eb501a-f671-4ce0-a5bf-b64168c3705f</vt:lpwstr>
  </property>
  <property fmtid="{D5CDD505-2E9C-101B-9397-08002B2CF9AE}" pid="14" name="MSIP_Label_8e19d756-792e-42a1-bcad-4cb9051ddd2d_ActionId">
    <vt:lpwstr>3e056615-1938-4cac-8ce6-a6fd5e6d31d5</vt:lpwstr>
  </property>
  <property fmtid="{D5CDD505-2E9C-101B-9397-08002B2CF9AE}" pid="15" name="MSIP_Label_8e19d756-792e-42a1-bcad-4cb9051ddd2d_ContentBits">
    <vt:lpwstr>2</vt:lpwstr>
  </property>
  <property fmtid="{D5CDD505-2E9C-101B-9397-08002B2CF9AE}" pid="16" name="MSIP_Label_8e19d756-792e-42a1-bcad-4cb9051ddd2d_Tag">
    <vt:lpwstr>50, 3, 0, 1</vt:lpwstr>
  </property>
  <property fmtid="{D5CDD505-2E9C-101B-9397-08002B2CF9AE}" pid="17" name="ComplianceAssetId">
    <vt:lpwstr/>
  </property>
  <property fmtid="{D5CDD505-2E9C-101B-9397-08002B2CF9AE}" pid="18" name="TriggerFlowInfo">
    <vt:lpwstr/>
  </property>
</Properties>
</file>