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18096A" w14:textId="55191C0D" w:rsidR="00806476" w:rsidRPr="0094101A" w:rsidRDefault="00DE032B" w:rsidP="03FC4152">
      <w:pPr>
        <w:rPr>
          <w:rFonts w:ascii="Century Gothic" w:hAnsi="Century Gothic" w:cs="Arial"/>
          <w:b/>
          <w:bCs/>
          <w:color w:val="000000" w:themeColor="text1"/>
          <w:lang w:val="en-US"/>
        </w:rPr>
      </w:pPr>
      <w:r w:rsidRPr="03FC4152">
        <w:rPr>
          <w:rFonts w:ascii="Century Gothic" w:hAnsi="Century Gothic" w:cs="Arial"/>
          <w:b/>
          <w:bCs/>
          <w:color w:val="000000" w:themeColor="text1"/>
          <w:lang w:val="en-US"/>
        </w:rPr>
        <w:t xml:space="preserve">BRCGS </w:t>
      </w:r>
      <w:r w:rsidR="007C52B8" w:rsidRPr="03FC4152">
        <w:rPr>
          <w:rFonts w:ascii="Century Gothic" w:hAnsi="Century Gothic" w:cs="Arial"/>
          <w:b/>
          <w:bCs/>
          <w:color w:val="000000" w:themeColor="text1"/>
          <w:lang w:val="en-US"/>
        </w:rPr>
        <w:t>C</w:t>
      </w:r>
      <w:r w:rsidR="00806476" w:rsidRPr="03FC4152">
        <w:rPr>
          <w:rFonts w:ascii="Century Gothic" w:hAnsi="Century Gothic" w:cs="Arial"/>
          <w:b/>
          <w:bCs/>
          <w:color w:val="000000" w:themeColor="text1"/>
          <w:lang w:val="en-US"/>
        </w:rPr>
        <w:t xml:space="preserve">onsultant of the </w:t>
      </w:r>
      <w:r w:rsidR="007C52B8" w:rsidRPr="03FC4152">
        <w:rPr>
          <w:rFonts w:ascii="Century Gothic" w:hAnsi="Century Gothic" w:cs="Arial"/>
          <w:b/>
          <w:bCs/>
          <w:color w:val="000000" w:themeColor="text1"/>
          <w:lang w:val="en-US"/>
        </w:rPr>
        <w:t>Y</w:t>
      </w:r>
      <w:r w:rsidR="00806476" w:rsidRPr="03FC4152">
        <w:rPr>
          <w:rFonts w:ascii="Century Gothic" w:hAnsi="Century Gothic" w:cs="Arial"/>
          <w:b/>
          <w:bCs/>
          <w:color w:val="000000" w:themeColor="text1"/>
          <w:lang w:val="en-US"/>
        </w:rPr>
        <w:t xml:space="preserve">ear </w:t>
      </w:r>
      <w:r w:rsidR="007C52B8" w:rsidRPr="03FC4152">
        <w:rPr>
          <w:rFonts w:ascii="Century Gothic" w:hAnsi="Century Gothic" w:cs="Arial"/>
          <w:b/>
          <w:bCs/>
          <w:color w:val="000000" w:themeColor="text1"/>
          <w:lang w:val="en-US"/>
        </w:rPr>
        <w:t>(</w:t>
      </w:r>
      <w:r w:rsidR="00C10212" w:rsidRPr="00C10212">
        <w:rPr>
          <w:rFonts w:ascii="Century Gothic" w:hAnsi="Century Gothic" w:cs="Arial"/>
          <w:b/>
          <w:bCs/>
          <w:color w:val="000000" w:themeColor="text1"/>
          <w:lang w:val="en-US"/>
        </w:rPr>
        <w:t>EMEA and adjacent regions</w:t>
      </w:r>
      <w:r w:rsidR="007C52B8" w:rsidRPr="03FC4152">
        <w:rPr>
          <w:rFonts w:ascii="Century Gothic" w:hAnsi="Century Gothic" w:cs="Arial"/>
          <w:b/>
          <w:bCs/>
          <w:color w:val="000000" w:themeColor="text1"/>
          <w:lang w:val="en-US"/>
        </w:rPr>
        <w:t>)</w:t>
      </w:r>
    </w:p>
    <w:p w14:paraId="4D929792" w14:textId="6F1783C5" w:rsidR="004335B5" w:rsidRDefault="003F696D" w:rsidP="00806476">
      <w:pPr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</w:pPr>
      <w:r w:rsidRPr="003F696D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Nominees must show ongoing and dedicated support for the BRCGS programme and implementing excellent quality consulting or helping stakeholders to implement and achieve BRCGS certification.</w:t>
      </w:r>
    </w:p>
    <w:p w14:paraId="19F5156C" w14:textId="77777777" w:rsidR="003F696D" w:rsidRPr="00C46E24" w:rsidRDefault="003F696D" w:rsidP="00806476">
      <w:pPr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</w:pPr>
    </w:p>
    <w:p w14:paraId="0BCD9595" w14:textId="77777777" w:rsidR="005436EE" w:rsidRPr="00C46E24" w:rsidRDefault="00806476" w:rsidP="00806476">
      <w:pPr>
        <w:rPr>
          <w:rFonts w:ascii="Century Gothic" w:hAnsi="Century Gothic" w:cs="Arial"/>
          <w:color w:val="000000" w:themeColor="text1"/>
          <w:sz w:val="20"/>
          <w:szCs w:val="21"/>
          <w:lang w:val="en-US"/>
        </w:rPr>
      </w:pPr>
      <w:r w:rsidRPr="00C46E24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Examples could include: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71630" w:rsidRPr="00E13210" w14:paraId="2C6FBCA0" w14:textId="77777777" w:rsidTr="005436EE">
        <w:tc>
          <w:tcPr>
            <w:tcW w:w="9350" w:type="dxa"/>
          </w:tcPr>
          <w:p w14:paraId="50FEF2D3" w14:textId="6D10A822" w:rsidR="00294989" w:rsidRPr="00294989" w:rsidRDefault="00294989" w:rsidP="0029498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  <w:r w:rsidRPr="00294989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 xml:space="preserve">Collaborating with BRCGS continuous improvement of the consultant scheme </w:t>
            </w:r>
          </w:p>
          <w:p w14:paraId="680A6779" w14:textId="2CCBF0BE" w:rsidR="00871630" w:rsidRDefault="00871630" w:rsidP="0029498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4A98DB98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117CC26B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4CFCC1DD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5CB59991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1EF59ED0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06D33D10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00789F32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7EF87C51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5481B357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748FB96F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024FC884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36D42C02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65F6797C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71E0D26C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57C2C32A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78313392" w14:textId="77777777" w:rsidR="00871630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  <w:p w14:paraId="6E14BBA6" w14:textId="1DA0E94F" w:rsidR="00871630" w:rsidRPr="00753F0E" w:rsidRDefault="00871630" w:rsidP="00806476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</w:p>
        </w:tc>
      </w:tr>
      <w:tr w:rsidR="00E13210" w:rsidRPr="00E13210" w14:paraId="448DD5D4" w14:textId="77777777" w:rsidTr="005436EE">
        <w:tc>
          <w:tcPr>
            <w:tcW w:w="9350" w:type="dxa"/>
          </w:tcPr>
          <w:p w14:paraId="7B85F9A7" w14:textId="3738579C" w:rsidR="005436EE" w:rsidRPr="00294989" w:rsidRDefault="00294989" w:rsidP="00294989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</w:pPr>
            <w:r w:rsidRPr="00294989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t>Successfully supporting Sites on the implementation of Standards</w:t>
            </w:r>
          </w:p>
          <w:p w14:paraId="5DC77666" w14:textId="77777777" w:rsidR="004A5B56" w:rsidRPr="00753F0E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48161546" w14:textId="77777777" w:rsidR="004A5B56" w:rsidRPr="00753F0E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123AFFB1" w14:textId="77777777" w:rsidR="004A5B56" w:rsidRPr="00753F0E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7C6FD3EE" w14:textId="77777777" w:rsidR="004A5B56" w:rsidRPr="00753F0E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69225F39" w14:textId="77777777" w:rsidR="004A5B56" w:rsidRPr="00753F0E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66AC0105" w14:textId="77777777" w:rsidR="004A5B56" w:rsidRPr="00753F0E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6FB00B8F" w14:textId="77777777" w:rsidR="004A5B56" w:rsidRPr="00753F0E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4FB8589F" w14:textId="77777777" w:rsidR="004A5B56" w:rsidRPr="00753F0E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6E2CA659" w14:textId="77777777" w:rsidR="005436EE" w:rsidRPr="00753F0E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41F69553" w14:textId="77777777" w:rsidR="005436EE" w:rsidRPr="00753F0E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2BCB67B2" w14:textId="77777777" w:rsidR="005436EE" w:rsidRPr="00753F0E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555E9A3" w14:textId="77777777" w:rsidR="005436EE" w:rsidRPr="00753F0E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3BF0E11D" w14:textId="77777777" w:rsidR="007C52B8" w:rsidRPr="00753F0E" w:rsidRDefault="007C52B8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  <w:p w14:paraId="22F8F9A4" w14:textId="77777777" w:rsidR="007C52B8" w:rsidRPr="00753F0E" w:rsidRDefault="007C52B8" w:rsidP="005436EE">
            <w:pPr>
              <w:rPr>
                <w:rFonts w:ascii="Century Gothic" w:hAnsi="Century Gothic" w:cs="Arial"/>
                <w:color w:val="FF0000"/>
                <w:sz w:val="20"/>
                <w:szCs w:val="20"/>
                <w:lang w:val="en-US"/>
              </w:rPr>
            </w:pPr>
          </w:p>
        </w:tc>
      </w:tr>
      <w:tr w:rsidR="00E13210" w:rsidRPr="00E13210" w14:paraId="2C08825A" w14:textId="77777777" w:rsidTr="008B6CDF">
        <w:trPr>
          <w:trHeight w:val="2967"/>
        </w:trPr>
        <w:tc>
          <w:tcPr>
            <w:tcW w:w="9350" w:type="dxa"/>
          </w:tcPr>
          <w:p w14:paraId="1003D442" w14:textId="707447CC" w:rsidR="003B02ED" w:rsidRPr="00753F0E" w:rsidRDefault="00294989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  <w:r w:rsidRPr="00294989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n-US"/>
              </w:rPr>
              <w:lastRenderedPageBreak/>
              <w:t>Actively Demonstrating their ambassador role as an Approved training Partner</w:t>
            </w:r>
          </w:p>
          <w:p w14:paraId="7DF29D9F" w14:textId="77777777" w:rsidR="003B02ED" w:rsidRPr="00753F0E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5F95DF0F" w14:textId="77777777" w:rsidR="003B02ED" w:rsidRPr="00753F0E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139B3DDC" w14:textId="77777777" w:rsidR="005436EE" w:rsidRPr="00753F0E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45A0DA9E" w14:textId="77777777" w:rsidR="005436EE" w:rsidRPr="00753F0E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46EFB3FE" w14:textId="77777777" w:rsidR="005436EE" w:rsidRPr="00753F0E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74D8F3E2" w14:textId="77777777" w:rsidR="005436EE" w:rsidRPr="00753F0E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4211126C" w14:textId="77777777" w:rsidR="003B02ED" w:rsidRPr="00753F0E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23FC93AD" w14:textId="77777777" w:rsidR="003B02ED" w:rsidRPr="00753F0E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2BBA108B" w14:textId="77777777" w:rsidR="003B02ED" w:rsidRPr="00753F0E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1C195CEB" w14:textId="77777777" w:rsidR="003B02ED" w:rsidRPr="00753F0E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140E7499" w14:textId="77777777" w:rsidR="005436EE" w:rsidRPr="00753F0E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099BC12A" w14:textId="77777777" w:rsidR="005436EE" w:rsidRPr="00753F0E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374E28D9" w14:textId="77777777" w:rsidR="007C52B8" w:rsidRPr="00753F0E" w:rsidRDefault="007C52B8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  <w:p w14:paraId="4C81D656" w14:textId="77777777" w:rsidR="007C52B8" w:rsidRPr="00753F0E" w:rsidRDefault="007C52B8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0"/>
                <w:lang w:val="en-US"/>
              </w:rPr>
            </w:pPr>
          </w:p>
        </w:tc>
      </w:tr>
    </w:tbl>
    <w:p w14:paraId="5C0CF2B0" w14:textId="77777777" w:rsidR="008F67C0" w:rsidRPr="00E13210" w:rsidRDefault="008F67C0" w:rsidP="007C52B8">
      <w:pPr>
        <w:rPr>
          <w:rFonts w:ascii="Arial" w:hAnsi="Arial" w:cs="Arial"/>
          <w:color w:val="FF0000"/>
          <w:sz w:val="21"/>
          <w:szCs w:val="21"/>
          <w:lang w:val="en-US"/>
        </w:rPr>
      </w:pPr>
    </w:p>
    <w:sectPr w:rsidR="008F67C0" w:rsidRPr="00E13210" w:rsidSect="007C32A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981B97"/>
    <w:multiLevelType w:val="hybridMultilevel"/>
    <w:tmpl w:val="990622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345236"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0659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36EE"/>
    <w:rsid w:val="000C26C7"/>
    <w:rsid w:val="00294989"/>
    <w:rsid w:val="002C16CF"/>
    <w:rsid w:val="0030237F"/>
    <w:rsid w:val="00315F90"/>
    <w:rsid w:val="00355164"/>
    <w:rsid w:val="003B02ED"/>
    <w:rsid w:val="003C34AC"/>
    <w:rsid w:val="003C753E"/>
    <w:rsid w:val="003D52FF"/>
    <w:rsid w:val="003F696D"/>
    <w:rsid w:val="004112E4"/>
    <w:rsid w:val="004335B5"/>
    <w:rsid w:val="004962E5"/>
    <w:rsid w:val="004A5B56"/>
    <w:rsid w:val="005436EE"/>
    <w:rsid w:val="0059253C"/>
    <w:rsid w:val="006175EC"/>
    <w:rsid w:val="006233CA"/>
    <w:rsid w:val="0068114D"/>
    <w:rsid w:val="00691DC7"/>
    <w:rsid w:val="006E598D"/>
    <w:rsid w:val="00753F0E"/>
    <w:rsid w:val="007B2930"/>
    <w:rsid w:val="007C52B8"/>
    <w:rsid w:val="00806476"/>
    <w:rsid w:val="00871630"/>
    <w:rsid w:val="008B6CDF"/>
    <w:rsid w:val="008F67C0"/>
    <w:rsid w:val="0094101A"/>
    <w:rsid w:val="00A05430"/>
    <w:rsid w:val="00A251A0"/>
    <w:rsid w:val="00AD3C66"/>
    <w:rsid w:val="00B26B9A"/>
    <w:rsid w:val="00B55770"/>
    <w:rsid w:val="00BD12BB"/>
    <w:rsid w:val="00C027DC"/>
    <w:rsid w:val="00C10212"/>
    <w:rsid w:val="00C46E24"/>
    <w:rsid w:val="00C530DA"/>
    <w:rsid w:val="00C96A23"/>
    <w:rsid w:val="00CF0BC3"/>
    <w:rsid w:val="00D478EC"/>
    <w:rsid w:val="00D97F37"/>
    <w:rsid w:val="00DD307E"/>
    <w:rsid w:val="00DE032B"/>
    <w:rsid w:val="00E13210"/>
    <w:rsid w:val="00E56FE8"/>
    <w:rsid w:val="00F135C5"/>
    <w:rsid w:val="00F22E52"/>
    <w:rsid w:val="00FC5813"/>
    <w:rsid w:val="03FC4152"/>
    <w:rsid w:val="3BBBB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F00A36"/>
  <w15:chartTrackingRefBased/>
  <w15:docId w15:val="{2F0C51D9-3933-4268-9D2F-C0411876E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6E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543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091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10C16798089540A48965D3785841E7" ma:contentTypeVersion="19" ma:contentTypeDescription="Create a new document." ma:contentTypeScope="" ma:versionID="31e03541916a20be01ba0600cc5ee62e">
  <xsd:schema xmlns:xsd="http://www.w3.org/2001/XMLSchema" xmlns:xs="http://www.w3.org/2001/XMLSchema" xmlns:p="http://schemas.microsoft.com/office/2006/metadata/properties" xmlns:ns2="e3f05c00-0296-4904-969f-386061f1a411" xmlns:ns3="1e1f2461-e372-4c1b-95fc-d1185a78404a" targetNamespace="http://schemas.microsoft.com/office/2006/metadata/properties" ma:root="true" ma:fieldsID="40cfd171a02d0c5771c3da25c52605e4" ns2:_="" ns3:_="">
    <xsd:import namespace="e3f05c00-0296-4904-969f-386061f1a411"/>
    <xsd:import namespace="1e1f2461-e372-4c1b-95fc-d1185a78404a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_Flow_SignoffStatus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f05c00-0296-4904-969f-386061f1a411" elementFormDefault="qualified">
    <xsd:import namespace="http://schemas.microsoft.com/office/2006/documentManagement/types"/>
    <xsd:import namespace="http://schemas.microsoft.com/office/infopath/2007/PartnerControls"/>
    <xsd:element name="Owner" ma:index="4" nillable="true" ma:displayName="Owner" ma:list="UserInfo" ma:SharePointGroup="0" ma:internalName="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Flow_SignoffStatus" ma:index="5" nillable="true" ma:displayName="Sign-off status" ma:internalName="Sign_x002d_off_x0020_status" ma:readOnly="false">
      <xsd:simpleType>
        <xsd:restriction base="dms:Text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9a429b-995c-4f6c-829f-27b060a8fa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f2461-e372-4c1b-95fc-d1185a78404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c932d14a-f356-4ef8-bfcd-c38970dcbb96}" ma:internalName="TaxCatchAll" ma:showField="CatchAllData" ma:web="1e1f2461-e372-4c1b-95fc-d1185a7840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e3f05c00-0296-4904-969f-386061f1a411">
      <UserInfo>
        <DisplayName/>
        <AccountId xsi:nil="true"/>
        <AccountType/>
      </UserInfo>
    </Owner>
    <TaxCatchAll xmlns="1e1f2461-e372-4c1b-95fc-d1185a78404a" xsi:nil="true"/>
    <lcf76f155ced4ddcb4097134ff3c332f xmlns="e3f05c00-0296-4904-969f-386061f1a411">
      <Terms xmlns="http://schemas.microsoft.com/office/infopath/2007/PartnerControls"/>
    </lcf76f155ced4ddcb4097134ff3c332f>
    <_Flow_SignoffStatus xmlns="e3f05c00-0296-4904-969f-386061f1a411" xsi:nil="true"/>
  </documentManagement>
</p:properties>
</file>

<file path=customXml/itemProps1.xml><?xml version="1.0" encoding="utf-8"?>
<ds:datastoreItem xmlns:ds="http://schemas.openxmlformats.org/officeDocument/2006/customXml" ds:itemID="{FB60855F-B48C-4646-8CE9-E92BA4D0974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3E9328-F275-4650-B0D6-EC2A020321FD}"/>
</file>

<file path=customXml/itemProps3.xml><?xml version="1.0" encoding="utf-8"?>
<ds:datastoreItem xmlns:ds="http://schemas.openxmlformats.org/officeDocument/2006/customXml" ds:itemID="{FC8BD32F-6887-4708-A077-9750381E51E7}">
  <ds:schemaRefs>
    <ds:schemaRef ds:uri="http://schemas.microsoft.com/office/2006/metadata/properties"/>
    <ds:schemaRef ds:uri="http://schemas.microsoft.com/office/infopath/2007/PartnerControls"/>
    <ds:schemaRef ds:uri="59e42ce0-4410-435c-b1bb-cfe6b5032e4d"/>
    <ds:schemaRef ds:uri="83ac7b64-6b6a-4051-8706-710628e18155"/>
    <ds:schemaRef ds:uri="e3f05c00-0296-4904-969f-386061f1a411"/>
    <ds:schemaRef ds:uri="1e1f2461-e372-4c1b-95fc-d1185a7840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80</Words>
  <Characters>457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Brown</dc:creator>
  <cp:keywords/>
  <dc:description/>
  <cp:lastModifiedBy>Sarah Brown</cp:lastModifiedBy>
  <cp:revision>5</cp:revision>
  <cp:lastPrinted>2017-01-19T10:43:00Z</cp:lastPrinted>
  <dcterms:created xsi:type="dcterms:W3CDTF">2024-09-12T10:55:00Z</dcterms:created>
  <dcterms:modified xsi:type="dcterms:W3CDTF">2024-09-12T11:01:00Z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0x010100B210C16798089540A48965D3785841E7</vt:lpwstr>
  </property>
  <property fmtid="{D5CDD505-2E9C-101B-9397-08002B2CF9AE}" pid="3" name="_ExtendedDescription">
    <vt:lpwstr/>
  </property>
  <property fmtid="{D5CDD505-2E9C-101B-9397-08002B2CF9AE}" pid="4" name="MediaServiceImageTags">
    <vt:lpwstr/>
  </property>
</Properties>
</file>